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60EF" w:rsidRPr="002760EF" w:rsidRDefault="00BD0999" w:rsidP="002760EF">
      <w:pPr>
        <w:widowControl/>
        <w:shd w:val="clear" w:color="auto" w:fill="FFFFFF"/>
        <w:adjustRightInd/>
        <w:spacing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2"/>
          <w:szCs w:val="22"/>
        </w:rPr>
      </w:pPr>
      <w:r>
        <w:rPr>
          <w:rFonts w:ascii="華康彩帶體 Std W7" w:eastAsia="華康彩帶體 Std W7" w:hAnsi="華康彩帶體 Std W7"/>
          <w:iCs/>
          <w:noProof/>
          <w:color w:val="000000"/>
          <w:spacing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964B44" wp14:editId="2AD22A26">
            <wp:simplePos x="0" y="0"/>
            <wp:positionH relativeFrom="column">
              <wp:posOffset>1381125</wp:posOffset>
            </wp:positionH>
            <wp:positionV relativeFrom="paragraph">
              <wp:posOffset>82550</wp:posOffset>
            </wp:positionV>
            <wp:extent cx="1044575" cy="653415"/>
            <wp:effectExtent l="0" t="0" r="317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23510_163548035797_2[1]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0EF" w:rsidRPr="002760EF">
        <w:rPr>
          <w:rFonts w:ascii="華康彩帶體 Std W7" w:eastAsia="華康彩帶體 Std W7" w:hAnsi="華康彩帶體 Std W7" w:hint="eastAsia"/>
          <w:iCs/>
          <w:color w:val="000000"/>
          <w:spacing w:val="0"/>
          <w:sz w:val="22"/>
          <w:szCs w:val="22"/>
        </w:rPr>
        <w:t>【培靈主日】</w:t>
      </w:r>
    </w:p>
    <w:p w:rsidR="002760EF" w:rsidRPr="002760EF" w:rsidRDefault="002760EF" w:rsidP="002760EF">
      <w:pPr>
        <w:widowControl/>
        <w:shd w:val="clear" w:color="auto" w:fill="FFFFFF"/>
        <w:adjustRightInd/>
        <w:spacing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 w:rsidRPr="002760EF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活力四射的教會</w:t>
      </w:r>
    </w:p>
    <w:p w:rsidR="002760EF" w:rsidRPr="002760EF" w:rsidRDefault="002760EF" w:rsidP="002760EF">
      <w:pPr>
        <w:widowControl/>
        <w:shd w:val="clear" w:color="auto" w:fill="FFFFFF"/>
        <w:adjustRightInd/>
        <w:spacing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2"/>
          <w:szCs w:val="22"/>
        </w:rPr>
      </w:pPr>
      <w:r w:rsidRPr="002760EF">
        <w:rPr>
          <w:rFonts w:ascii="華康彩帶體 Std W7" w:eastAsia="華康彩帶體 Std W7" w:hAnsi="華康彩帶體 Std W7" w:hint="eastAsia"/>
          <w:iCs/>
          <w:color w:val="000000"/>
          <w:spacing w:val="0"/>
          <w:sz w:val="22"/>
          <w:szCs w:val="22"/>
        </w:rPr>
        <w:t>諸長樂弟兄</w:t>
      </w:r>
    </w:p>
    <w:p w:rsidR="002760EF" w:rsidRPr="002760EF" w:rsidRDefault="002760EF" w:rsidP="002760EF">
      <w:pPr>
        <w:widowControl/>
        <w:shd w:val="clear" w:color="auto" w:fill="FFFFFF"/>
        <w:adjustRightInd/>
        <w:spacing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2"/>
          <w:szCs w:val="22"/>
        </w:rPr>
      </w:pPr>
      <w:r w:rsidRPr="002760EF">
        <w:rPr>
          <w:rFonts w:ascii="華康彩帶體 Std W7" w:eastAsia="華康彩帶體 Std W7" w:hAnsi="華康彩帶體 Std W7" w:hint="eastAsia"/>
          <w:iCs/>
          <w:color w:val="000000"/>
          <w:spacing w:val="0"/>
          <w:sz w:val="22"/>
          <w:szCs w:val="22"/>
        </w:rPr>
        <w:t>經文︰使徒行傳六</w:t>
      </w:r>
      <w:r w:rsidR="006E2F28">
        <w:rPr>
          <w:rFonts w:ascii="華康彩帶體 Std W7" w:eastAsia="華康彩帶體 Std W7" w:hAnsi="華康彩帶體 Std W7" w:hint="eastAsia"/>
          <w:iCs/>
          <w:color w:val="000000"/>
          <w:spacing w:val="0"/>
          <w:sz w:val="22"/>
          <w:szCs w:val="22"/>
        </w:rPr>
        <w:t>-七、十一, 十三</w:t>
      </w:r>
    </w:p>
    <w:p w:rsidR="002760EF" w:rsidRPr="002760EF" w:rsidRDefault="002760EF" w:rsidP="002760EF">
      <w:pPr>
        <w:pStyle w:val="afc"/>
        <w:numPr>
          <w:ilvl w:val="0"/>
          <w:numId w:val="49"/>
        </w:numPr>
        <w:shd w:val="clear" w:color="auto" w:fill="FFFFFF"/>
        <w:spacing w:beforeLines="100" w:before="240" w:after="0" w:line="400" w:lineRule="exact"/>
        <w:rPr>
          <w:rFonts w:ascii="華康仿宋體W4" w:eastAsia="華康仿宋體W4" w:hAnsi="新細明體" w:cs="新細明體"/>
          <w:b/>
          <w:spacing w:val="-6"/>
          <w:sz w:val="23"/>
          <w:szCs w:val="23"/>
        </w:rPr>
      </w:pPr>
      <w:r w:rsidRPr="002760EF">
        <w:rPr>
          <w:rFonts w:ascii="華康仿宋體W4" w:eastAsia="華康仿宋體W4" w:hAnsi="新細明體" w:cs="新細明體" w:hint="eastAsia"/>
          <w:b/>
          <w:spacing w:val="-6"/>
          <w:sz w:val="23"/>
          <w:szCs w:val="23"/>
        </w:rPr>
        <w:t>健康的教會（徒6:1～7）</w:t>
      </w:r>
    </w:p>
    <w:p w:rsidR="002760EF" w:rsidRPr="002760EF" w:rsidRDefault="002760EF" w:rsidP="002760EF">
      <w:pPr>
        <w:shd w:val="clear" w:color="auto" w:fill="FFFFFF"/>
        <w:spacing w:line="400" w:lineRule="exact"/>
        <w:rPr>
          <w:rFonts w:ascii="華康仿宋體W4" w:eastAsia="華康仿宋體W4" w:hAnsi="新細明體" w:cs="新細明體"/>
          <w:b/>
          <w:spacing w:val="-6"/>
          <w:sz w:val="23"/>
          <w:szCs w:val="23"/>
        </w:rPr>
      </w:pPr>
      <w:r w:rsidRPr="002760EF">
        <w:rPr>
          <w:rFonts w:ascii="華康仿宋體W4" w:eastAsia="華康仿宋體W4" w:hAnsi="新細明體" w:cs="新細明體" w:hint="eastAsia"/>
          <w:b/>
          <w:spacing w:val="-6"/>
          <w:sz w:val="23"/>
          <w:szCs w:val="23"/>
        </w:rPr>
        <w:t xml:space="preserve">   1.有好問題的教會</w:t>
      </w:r>
    </w:p>
    <w:p w:rsidR="002760EF" w:rsidRPr="002760EF" w:rsidRDefault="002760EF" w:rsidP="002760EF">
      <w:pPr>
        <w:shd w:val="clear" w:color="auto" w:fill="FFFFFF"/>
        <w:spacing w:line="400" w:lineRule="exact"/>
        <w:rPr>
          <w:rFonts w:ascii="華康仿宋體W4" w:eastAsia="華康仿宋體W4" w:hAnsi="新細明體" w:cs="新細明體"/>
          <w:b/>
          <w:spacing w:val="-6"/>
          <w:sz w:val="23"/>
          <w:szCs w:val="23"/>
        </w:rPr>
      </w:pPr>
    </w:p>
    <w:p w:rsidR="002760EF" w:rsidRPr="002760EF" w:rsidRDefault="002760EF" w:rsidP="002760EF">
      <w:pPr>
        <w:shd w:val="clear" w:color="auto" w:fill="FFFFFF"/>
        <w:spacing w:line="400" w:lineRule="exact"/>
        <w:rPr>
          <w:rFonts w:ascii="華康仿宋體W4" w:eastAsia="華康仿宋體W4" w:hAnsi="新細明體" w:cs="新細明體"/>
          <w:b/>
          <w:spacing w:val="-6"/>
          <w:sz w:val="23"/>
          <w:szCs w:val="23"/>
        </w:rPr>
      </w:pPr>
    </w:p>
    <w:p w:rsidR="002760EF" w:rsidRPr="002760EF" w:rsidRDefault="002760EF" w:rsidP="002760EF">
      <w:pPr>
        <w:widowControl/>
        <w:shd w:val="clear" w:color="auto" w:fill="FFFFFF"/>
        <w:spacing w:line="400" w:lineRule="exact"/>
        <w:ind w:firstLineChars="40" w:firstLine="87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> </w:t>
      </w: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 xml:space="preserve">  2.有好同工的教會</w:t>
      </w:r>
    </w:p>
    <w:p w:rsidR="002760EF" w:rsidRPr="002760EF" w:rsidRDefault="002760EF" w:rsidP="002760EF">
      <w:pPr>
        <w:widowControl/>
        <w:shd w:val="clear" w:color="auto" w:fill="FFFFFF"/>
        <w:spacing w:line="400" w:lineRule="exact"/>
        <w:ind w:firstLineChars="40" w:firstLine="87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</w:p>
    <w:p w:rsidR="002760EF" w:rsidRPr="002760EF" w:rsidRDefault="002760EF" w:rsidP="002760EF">
      <w:pPr>
        <w:widowControl/>
        <w:shd w:val="clear" w:color="auto" w:fill="FFFFFF"/>
        <w:spacing w:line="400" w:lineRule="exact"/>
        <w:ind w:firstLineChars="40" w:firstLine="87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</w:p>
    <w:p w:rsidR="002760EF" w:rsidRPr="002760EF" w:rsidRDefault="002760EF" w:rsidP="002760EF">
      <w:pPr>
        <w:widowControl/>
        <w:shd w:val="clear" w:color="auto" w:fill="FFFFFF"/>
        <w:spacing w:line="400" w:lineRule="exact"/>
        <w:ind w:firstLineChars="40" w:firstLine="87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> </w:t>
      </w: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 xml:space="preserve"> </w:t>
      </w: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> </w:t>
      </w: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 xml:space="preserve"> </w:t>
      </w: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>  </w:t>
      </w: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>3.有好收成的教會</w:t>
      </w:r>
    </w:p>
    <w:p w:rsidR="002760EF" w:rsidRPr="002760EF" w:rsidRDefault="002760EF" w:rsidP="002760EF">
      <w:pPr>
        <w:widowControl/>
        <w:shd w:val="clear" w:color="auto" w:fill="FFFFFF"/>
        <w:spacing w:line="400" w:lineRule="exact"/>
        <w:ind w:firstLineChars="40" w:firstLine="87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</w:p>
    <w:p w:rsidR="002760EF" w:rsidRPr="002760EF" w:rsidRDefault="002760EF" w:rsidP="002760EF">
      <w:pPr>
        <w:widowControl/>
        <w:shd w:val="clear" w:color="auto" w:fill="FFFFFF"/>
        <w:spacing w:line="400" w:lineRule="exact"/>
        <w:ind w:firstLineChars="40" w:firstLine="87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</w:p>
    <w:p w:rsidR="006E2F28" w:rsidRPr="006E2F28" w:rsidRDefault="002760EF" w:rsidP="006E2F28">
      <w:pPr>
        <w:pStyle w:val="afc"/>
        <w:numPr>
          <w:ilvl w:val="0"/>
          <w:numId w:val="49"/>
        </w:numPr>
        <w:shd w:val="clear" w:color="auto" w:fill="FFFFFF"/>
        <w:spacing w:after="0" w:line="400" w:lineRule="exact"/>
        <w:ind w:left="357" w:hanging="357"/>
        <w:rPr>
          <w:rFonts w:ascii="華康仿宋體W4" w:eastAsia="華康仿宋體W4" w:hAnsi="新細明體" w:cs="新細明體"/>
          <w:b/>
          <w:spacing w:val="-6"/>
          <w:sz w:val="23"/>
          <w:szCs w:val="23"/>
        </w:rPr>
      </w:pPr>
      <w:r w:rsidRPr="006E2F28">
        <w:rPr>
          <w:rFonts w:ascii="華康仿宋體W4" w:eastAsia="華康仿宋體W4" w:hAnsi="新細明體" w:cs="新細明體" w:hint="eastAsia"/>
          <w:b/>
          <w:spacing w:val="-6"/>
          <w:sz w:val="23"/>
          <w:szCs w:val="23"/>
        </w:rPr>
        <w:t>成熟的門徒</w:t>
      </w:r>
    </w:p>
    <w:p w:rsidR="002760EF" w:rsidRPr="006E2F28" w:rsidRDefault="006E2F28" w:rsidP="006E2F28">
      <w:pPr>
        <w:shd w:val="clear" w:color="auto" w:fill="FFFFFF"/>
        <w:spacing w:line="280" w:lineRule="exact"/>
        <w:rPr>
          <w:rFonts w:ascii="華康仿宋體W4" w:eastAsia="華康仿宋體W4" w:hAnsi="新細明體" w:cs="新細明體"/>
          <w:b/>
          <w:spacing w:val="-6"/>
          <w:sz w:val="23"/>
          <w:szCs w:val="23"/>
        </w:rPr>
      </w:pPr>
      <w:r>
        <w:rPr>
          <w:rFonts w:ascii="華康仿宋體W4" w:eastAsia="華康仿宋體W4" w:hAnsi="新細明體" w:cs="新細明體" w:hint="eastAsia"/>
          <w:b/>
          <w:spacing w:val="-6"/>
          <w:sz w:val="23"/>
          <w:szCs w:val="23"/>
        </w:rPr>
        <w:t xml:space="preserve">  </w:t>
      </w:r>
      <w:r w:rsidR="002760EF" w:rsidRPr="006E2F28">
        <w:rPr>
          <w:rFonts w:ascii="華康仿宋體W4" w:eastAsia="華康仿宋體W4" w:hAnsi="新細明體" w:cs="新細明體" w:hint="eastAsia"/>
          <w:b/>
          <w:spacing w:val="-6"/>
          <w:sz w:val="23"/>
          <w:szCs w:val="23"/>
        </w:rPr>
        <w:t>（徒6:8～15，7:54～60）</w:t>
      </w:r>
    </w:p>
    <w:p w:rsidR="002760EF" w:rsidRPr="002760EF" w:rsidRDefault="00BD0999" w:rsidP="002760EF">
      <w:pPr>
        <w:widowControl/>
        <w:shd w:val="clear" w:color="auto" w:fill="FFFFFF"/>
        <w:spacing w:line="400" w:lineRule="exact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  <w:r>
        <w:rPr>
          <w:rFonts w:ascii="華康仿宋體W4" w:eastAsia="華康仿宋體W4" w:hAnsi="新細明體" w:cs="新細明體"/>
          <w:b/>
          <w:noProof/>
          <w:spacing w:val="-6"/>
          <w:kern w:val="0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6D26687B" wp14:editId="75832F77">
            <wp:simplePos x="0" y="0"/>
            <wp:positionH relativeFrom="column">
              <wp:posOffset>20955</wp:posOffset>
            </wp:positionH>
            <wp:positionV relativeFrom="paragraph">
              <wp:posOffset>104775</wp:posOffset>
            </wp:positionV>
            <wp:extent cx="800100" cy="16764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y_61333547862[1]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8" r="6839"/>
                    <a:stretch/>
                  </pic:blipFill>
                  <pic:spPr bwMode="auto">
                    <a:xfrm>
                      <a:off x="0" y="0"/>
                      <a:ext cx="80010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0EF"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>1.平衡</w:t>
      </w:r>
    </w:p>
    <w:p w:rsidR="002760EF" w:rsidRPr="002760EF" w:rsidRDefault="002760EF" w:rsidP="002760EF">
      <w:pPr>
        <w:widowControl/>
        <w:shd w:val="clear" w:color="auto" w:fill="FFFFFF"/>
        <w:spacing w:line="400" w:lineRule="exact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</w:p>
    <w:p w:rsidR="002760EF" w:rsidRPr="002760EF" w:rsidRDefault="002760EF" w:rsidP="002760EF">
      <w:pPr>
        <w:widowControl/>
        <w:shd w:val="clear" w:color="auto" w:fill="FFFFFF"/>
        <w:spacing w:line="400" w:lineRule="exact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</w:p>
    <w:p w:rsidR="002760EF" w:rsidRPr="002760EF" w:rsidRDefault="002760EF" w:rsidP="002760EF">
      <w:pPr>
        <w:widowControl/>
        <w:shd w:val="clear" w:color="auto" w:fill="FFFFFF"/>
        <w:spacing w:line="400" w:lineRule="exact"/>
        <w:rPr>
          <w:rFonts w:ascii="華康仿宋體W4" w:eastAsia="華康仿宋體W4" w:hAnsi="華康仿宋體W4" w:cs="華康仿宋體W4"/>
          <w:b/>
          <w:spacing w:val="-6"/>
          <w:kern w:val="0"/>
          <w:sz w:val="23"/>
          <w:szCs w:val="23"/>
        </w:rPr>
      </w:pP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>  </w:t>
      </w: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>2.寬</w:t>
      </w:r>
      <w:r w:rsidRPr="002760EF">
        <w:rPr>
          <w:rFonts w:ascii="華康仿宋體W4" w:eastAsia="華康仿宋體W4" w:hAnsi="華康仿宋體W4" w:cs="華康仿宋體W4" w:hint="eastAsia"/>
          <w:b/>
          <w:spacing w:val="-6"/>
          <w:kern w:val="0"/>
          <w:sz w:val="23"/>
          <w:szCs w:val="23"/>
        </w:rPr>
        <w:t>廣</w:t>
      </w:r>
    </w:p>
    <w:p w:rsidR="002760EF" w:rsidRPr="002760EF" w:rsidRDefault="002760EF" w:rsidP="002760EF">
      <w:pPr>
        <w:widowControl/>
        <w:shd w:val="clear" w:color="auto" w:fill="FFFFFF"/>
        <w:spacing w:line="400" w:lineRule="exact"/>
        <w:rPr>
          <w:rFonts w:ascii="華康仿宋體W4" w:eastAsia="華康仿宋體W4" w:hAnsi="華康仿宋體W4" w:cs="華康仿宋體W4"/>
          <w:b/>
          <w:spacing w:val="-6"/>
          <w:kern w:val="0"/>
          <w:sz w:val="23"/>
          <w:szCs w:val="23"/>
        </w:rPr>
      </w:pPr>
    </w:p>
    <w:p w:rsidR="002760EF" w:rsidRPr="002760EF" w:rsidRDefault="002760EF" w:rsidP="002760EF">
      <w:pPr>
        <w:widowControl/>
        <w:shd w:val="clear" w:color="auto" w:fill="FFFFFF"/>
        <w:spacing w:line="400" w:lineRule="exact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</w:p>
    <w:p w:rsidR="002760EF" w:rsidRPr="002760EF" w:rsidRDefault="002760EF" w:rsidP="002760EF">
      <w:pPr>
        <w:widowControl/>
        <w:shd w:val="clear" w:color="auto" w:fill="FFFFFF"/>
        <w:spacing w:line="400" w:lineRule="exact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> </w:t>
      </w: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>3.激進</w:t>
      </w:r>
    </w:p>
    <w:p w:rsidR="002760EF" w:rsidRPr="002760EF" w:rsidRDefault="002760EF" w:rsidP="002760EF">
      <w:pPr>
        <w:widowControl/>
        <w:shd w:val="clear" w:color="auto" w:fill="FFFFFF"/>
        <w:spacing w:line="400" w:lineRule="exact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</w:p>
    <w:p w:rsidR="002760EF" w:rsidRPr="002760EF" w:rsidRDefault="002760EF" w:rsidP="002760EF">
      <w:pPr>
        <w:widowControl/>
        <w:shd w:val="clear" w:color="auto" w:fill="FFFFFF"/>
        <w:spacing w:line="400" w:lineRule="exact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</w:p>
    <w:p w:rsidR="002760EF" w:rsidRPr="002760EF" w:rsidRDefault="002760EF" w:rsidP="002760EF">
      <w:pPr>
        <w:widowControl/>
        <w:shd w:val="clear" w:color="auto" w:fill="FFFFFF"/>
        <w:spacing w:line="400" w:lineRule="exact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</w:p>
    <w:p w:rsidR="006E2F28" w:rsidRPr="006E2F28" w:rsidRDefault="002760EF" w:rsidP="006E2F28">
      <w:pPr>
        <w:pStyle w:val="afc"/>
        <w:numPr>
          <w:ilvl w:val="0"/>
          <w:numId w:val="49"/>
        </w:numPr>
        <w:shd w:val="clear" w:color="auto" w:fill="FFFFFF"/>
        <w:spacing w:after="0" w:line="400" w:lineRule="exact"/>
        <w:ind w:left="357" w:hanging="357"/>
        <w:rPr>
          <w:rFonts w:ascii="華康仿宋體W4" w:eastAsia="華康仿宋體W4" w:hAnsi="新細明體" w:cs="新細明體"/>
          <w:b/>
          <w:spacing w:val="-6"/>
          <w:sz w:val="23"/>
          <w:szCs w:val="23"/>
        </w:rPr>
      </w:pPr>
      <w:r w:rsidRPr="006E2F28">
        <w:rPr>
          <w:rFonts w:ascii="華康仿宋體W4" w:eastAsia="華康仿宋體W4" w:hAnsi="新細明體" w:cs="新細明體" w:hint="eastAsia"/>
          <w:b/>
          <w:spacing w:val="-6"/>
          <w:sz w:val="23"/>
          <w:szCs w:val="23"/>
        </w:rPr>
        <w:lastRenderedPageBreak/>
        <w:t>興盛的教會</w:t>
      </w:r>
    </w:p>
    <w:p w:rsidR="002760EF" w:rsidRPr="006E2F28" w:rsidRDefault="006E2F28" w:rsidP="006E2F28">
      <w:pPr>
        <w:shd w:val="clear" w:color="auto" w:fill="FFFFFF"/>
        <w:spacing w:line="280" w:lineRule="exact"/>
        <w:rPr>
          <w:rFonts w:ascii="華康仿宋體W4" w:eastAsia="華康仿宋體W4" w:hAnsi="新細明體" w:cs="新細明體"/>
          <w:b/>
          <w:spacing w:val="-6"/>
          <w:sz w:val="23"/>
          <w:szCs w:val="23"/>
        </w:rPr>
      </w:pPr>
      <w:r>
        <w:rPr>
          <w:rFonts w:ascii="華康仿宋體W4" w:eastAsia="華康仿宋體W4" w:hAnsi="新細明體" w:cs="新細明體" w:hint="eastAsia"/>
          <w:b/>
          <w:spacing w:val="-6"/>
          <w:sz w:val="23"/>
          <w:szCs w:val="23"/>
        </w:rPr>
        <w:t xml:space="preserve">  </w:t>
      </w:r>
      <w:r w:rsidRPr="006E2F28">
        <w:rPr>
          <w:rFonts w:ascii="華康仿宋體W4" w:eastAsia="華康仿宋體W4" w:hAnsi="新細明體" w:cs="新細明體" w:hint="eastAsia"/>
          <w:b/>
          <w:spacing w:val="-6"/>
          <w:sz w:val="23"/>
          <w:szCs w:val="23"/>
        </w:rPr>
        <w:t>（徒11:20～26，13:1～3）</w:t>
      </w:r>
    </w:p>
    <w:p w:rsidR="002760EF" w:rsidRPr="002760EF" w:rsidRDefault="002760EF" w:rsidP="002760EF">
      <w:pPr>
        <w:shd w:val="clear" w:color="auto" w:fill="FFFFFF"/>
        <w:spacing w:line="400" w:lineRule="exact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 xml:space="preserve">   1.</w:t>
      </w:r>
      <w:r w:rsidRPr="002760EF">
        <w:rPr>
          <w:rFonts w:ascii="華康仿宋體W4" w:eastAsia="華康仿宋體W4" w:hAnsi="新細明體" w:cs="新細明體" w:hint="eastAsia"/>
          <w:b/>
          <w:spacing w:val="-6"/>
          <w:sz w:val="23"/>
          <w:szCs w:val="23"/>
        </w:rPr>
        <w:t>看見神的恩</w:t>
      </w:r>
    </w:p>
    <w:p w:rsidR="002760EF" w:rsidRPr="002760EF" w:rsidRDefault="002760EF" w:rsidP="002760EF">
      <w:pPr>
        <w:widowControl/>
        <w:shd w:val="clear" w:color="auto" w:fill="FFFFFF"/>
        <w:spacing w:line="400" w:lineRule="exact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</w:p>
    <w:p w:rsidR="002760EF" w:rsidRPr="002760EF" w:rsidRDefault="002760EF" w:rsidP="002760EF">
      <w:pPr>
        <w:widowControl/>
        <w:shd w:val="clear" w:color="auto" w:fill="FFFFFF"/>
        <w:spacing w:line="400" w:lineRule="exact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</w:p>
    <w:p w:rsidR="002760EF" w:rsidRPr="002760EF" w:rsidRDefault="002760EF" w:rsidP="002760EF">
      <w:pPr>
        <w:widowControl/>
        <w:shd w:val="clear" w:color="auto" w:fill="FFFFFF"/>
        <w:spacing w:line="400" w:lineRule="exact"/>
        <w:ind w:firstLineChars="40" w:firstLine="87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> </w:t>
      </w: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 xml:space="preserve">  2.多走一里路</w:t>
      </w:r>
    </w:p>
    <w:p w:rsidR="002760EF" w:rsidRPr="002760EF" w:rsidRDefault="002760EF" w:rsidP="002760EF">
      <w:pPr>
        <w:widowControl/>
        <w:shd w:val="clear" w:color="auto" w:fill="FFFFFF"/>
        <w:spacing w:line="400" w:lineRule="exact"/>
        <w:ind w:firstLineChars="40" w:firstLine="87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</w:p>
    <w:p w:rsidR="002760EF" w:rsidRPr="002760EF" w:rsidRDefault="002760EF" w:rsidP="002760EF">
      <w:pPr>
        <w:widowControl/>
        <w:shd w:val="clear" w:color="auto" w:fill="FFFFFF"/>
        <w:spacing w:line="400" w:lineRule="exact"/>
        <w:ind w:firstLineChars="40" w:firstLine="87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</w:p>
    <w:p w:rsidR="002760EF" w:rsidRPr="002760EF" w:rsidRDefault="002760EF" w:rsidP="002760EF">
      <w:pPr>
        <w:widowControl/>
        <w:shd w:val="clear" w:color="auto" w:fill="FFFFFF"/>
        <w:spacing w:line="400" w:lineRule="exact"/>
        <w:ind w:firstLineChars="40" w:firstLine="87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> </w:t>
      </w:r>
      <w:r w:rsidRPr="002760EF">
        <w:rPr>
          <w:rFonts w:ascii="華康仿宋體W4" w:eastAsia="華康仿宋體W4" w:hAnsi="新細明體" w:cs="新細明體" w:hint="eastAsia"/>
          <w:b/>
          <w:spacing w:val="-6"/>
          <w:kern w:val="0"/>
          <w:sz w:val="23"/>
          <w:szCs w:val="23"/>
        </w:rPr>
        <w:t xml:space="preserve">  3.聖靈的引導</w:t>
      </w:r>
      <w:r w:rsidR="006E2F28" w:rsidRPr="00246421">
        <w:rPr>
          <w:rFonts w:ascii="微軟正黑體" w:eastAsia="微軟正黑體" w:hAnsi="微軟正黑體"/>
          <w:sz w:val="28"/>
          <w:szCs w:val="28"/>
        </w:rPr>
        <w:sym w:font="Webdings" w:char="F059"/>
      </w:r>
    </w:p>
    <w:p w:rsidR="002760EF" w:rsidRPr="002760EF" w:rsidRDefault="002760EF" w:rsidP="00486B6E">
      <w:pPr>
        <w:widowControl/>
        <w:shd w:val="clear" w:color="auto" w:fill="FFFFFF"/>
        <w:adjustRightInd/>
        <w:spacing w:line="340" w:lineRule="exact"/>
        <w:textAlignment w:val="auto"/>
        <w:rPr>
          <w:rFonts w:ascii="華康仿宋體W4" w:eastAsia="華康仿宋體W4" w:hAnsi="華康彩帶體 Std W7"/>
          <w:iCs/>
          <w:color w:val="000000"/>
          <w:spacing w:val="0"/>
          <w:szCs w:val="26"/>
        </w:rPr>
      </w:pPr>
    </w:p>
    <w:p w:rsidR="002760EF" w:rsidRDefault="002760EF" w:rsidP="00486B6E">
      <w:pPr>
        <w:widowControl/>
        <w:shd w:val="clear" w:color="auto" w:fill="FFFFFF"/>
        <w:adjustRightInd/>
        <w:spacing w:line="34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</w:p>
    <w:p w:rsidR="002402A3" w:rsidRDefault="002402A3" w:rsidP="00486B6E">
      <w:pPr>
        <w:widowControl/>
        <w:shd w:val="clear" w:color="auto" w:fill="FFFFFF"/>
        <w:adjustRightInd/>
        <w:spacing w:line="34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</w:p>
    <w:p w:rsidR="002402A3" w:rsidRDefault="002402A3" w:rsidP="00486B6E">
      <w:pPr>
        <w:widowControl/>
        <w:shd w:val="clear" w:color="auto" w:fill="FFFFFF"/>
        <w:adjustRightInd/>
        <w:spacing w:line="34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</w:p>
    <w:p w:rsidR="002402A3" w:rsidRPr="007A5F52" w:rsidRDefault="002402A3" w:rsidP="002402A3">
      <w:pPr>
        <w:widowControl/>
        <w:shd w:val="clear" w:color="auto" w:fill="FFFFFF"/>
        <w:adjustRightInd/>
        <w:spacing w:line="34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7F66ED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11/29</w:t>
      </w:r>
      <w:r w:rsidRPr="007A5F52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【培靈主日】</w:t>
      </w:r>
    </w:p>
    <w:p w:rsidR="002402A3" w:rsidRPr="00DA4902" w:rsidRDefault="002402A3" w:rsidP="002402A3">
      <w:pPr>
        <w:widowControl/>
        <w:shd w:val="clear" w:color="auto" w:fill="FFFFFF"/>
        <w:adjustRightInd/>
        <w:spacing w:line="280" w:lineRule="exact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0"/>
        </w:rPr>
      </w:pPr>
      <w:r w:rsidRPr="00DA4902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主題：活力四射的教會</w:t>
      </w:r>
    </w:p>
    <w:p w:rsidR="002402A3" w:rsidRPr="00DA4902" w:rsidRDefault="002402A3" w:rsidP="002402A3">
      <w:pPr>
        <w:widowControl/>
        <w:shd w:val="clear" w:color="auto" w:fill="FFFFFF"/>
        <w:adjustRightInd/>
        <w:spacing w:beforeLines="20" w:before="48" w:line="280" w:lineRule="exact"/>
        <w:ind w:left="400" w:hangingChars="200" w:hanging="400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0"/>
        </w:rPr>
      </w:pPr>
      <w:r w:rsidRPr="00DA4902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時間︰11/29(日)上</w:t>
      </w:r>
      <w:r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、</w:t>
      </w:r>
      <w:r w:rsidRPr="00DA4902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下午各一堂</w:t>
      </w:r>
    </w:p>
    <w:p w:rsidR="002760EF" w:rsidRDefault="002402A3" w:rsidP="00486B6E">
      <w:pPr>
        <w:widowControl/>
        <w:shd w:val="clear" w:color="auto" w:fill="FFFFFF"/>
        <w:adjustRightInd/>
        <w:spacing w:line="34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DA4902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講員︰諸長樂弟兄</w:t>
      </w:r>
      <w:r w:rsidRPr="00BA1605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（石牌信友堂牧師）</w:t>
      </w:r>
    </w:p>
    <w:p w:rsidR="006E2F28" w:rsidRPr="006F4F3D" w:rsidRDefault="006E2F28" w:rsidP="002402A3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6E2F28" w:rsidRPr="00326125" w:rsidRDefault="006E2F28" w:rsidP="006E2F2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6E2F28" w:rsidRPr="00326125" w:rsidRDefault="006E2F28" w:rsidP="006E2F2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6E2F28" w:rsidRPr="00326125" w:rsidRDefault="006E2F28" w:rsidP="006E2F2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6E2F28" w:rsidRPr="00326125" w:rsidRDefault="006E2F28" w:rsidP="006E2F2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 xml:space="preserve">慕道班　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6E2F28" w:rsidRDefault="006E2F28" w:rsidP="006E2F2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6E2F28" w:rsidRPr="00C35994" w:rsidRDefault="006E2F28" w:rsidP="002402A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402A3">
        <w:rPr>
          <w:rFonts w:ascii="華康細圓體(P)" w:eastAsia="華康細圓體(P)" w:hint="eastAsia"/>
          <w:b/>
          <w:spacing w:val="0"/>
          <w:sz w:val="20"/>
        </w:rPr>
        <w:t>培靈主日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 xml:space="preserve">　</w:t>
      </w:r>
      <w:r w:rsidR="002402A3">
        <w:rPr>
          <w:rFonts w:ascii="華康細圓體(P)" w:eastAsia="華康細圓體(P)" w:hint="eastAsia"/>
          <w:b/>
          <w:spacing w:val="0"/>
          <w:sz w:val="20"/>
        </w:rPr>
        <w:t>諸長樂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E2F28" w:rsidRDefault="006E2F28" w:rsidP="006E2F2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6E2F28" w:rsidRPr="00326125" w:rsidRDefault="006E2F28" w:rsidP="006E2F28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6E2F28" w:rsidRPr="00326125" w:rsidRDefault="006E2F28" w:rsidP="006E2F2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2402A3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E2F28" w:rsidRPr="00326125" w:rsidRDefault="006E2F28" w:rsidP="006E2F2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402A3">
        <w:rPr>
          <w:rFonts w:ascii="華康細圓體(P)" w:eastAsia="華康細圓體(P)" w:hint="eastAsia"/>
          <w:b/>
          <w:spacing w:val="0"/>
          <w:sz w:val="20"/>
        </w:rPr>
        <w:t>成淑靜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6E2F28" w:rsidRDefault="006E2F28" w:rsidP="006E2F2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週五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6E2F28" w:rsidRPr="00326125" w:rsidRDefault="006E2F28" w:rsidP="006E2F2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402A3">
        <w:rPr>
          <w:rFonts w:ascii="華康細圓體(P)" w:eastAsia="華康細圓體(P)" w:hint="eastAsia"/>
          <w:b/>
          <w:spacing w:val="0"/>
          <w:sz w:val="20"/>
        </w:rPr>
        <w:t>馬可福音</w:t>
      </w:r>
      <w:r w:rsidR="00BD0999">
        <w:rPr>
          <w:rFonts w:ascii="華康細圓體(P)" w:eastAsia="華康細圓體(P)" w:hint="eastAsia"/>
          <w:b/>
          <w:spacing w:val="0"/>
          <w:sz w:val="20"/>
        </w:rPr>
        <w:t>查經</w:t>
      </w:r>
    </w:p>
    <w:p w:rsidR="006E2F28" w:rsidRDefault="006E2F28" w:rsidP="006E2F2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402A3">
        <w:rPr>
          <w:rFonts w:ascii="華康細圓體(P)" w:eastAsia="華康細圓體(P)" w:hint="eastAsia"/>
          <w:b/>
          <w:spacing w:val="0"/>
          <w:sz w:val="20"/>
        </w:rPr>
        <w:t>讀經聚會</w:t>
      </w:r>
    </w:p>
    <w:p w:rsidR="006E2F28" w:rsidRPr="00326125" w:rsidRDefault="006E2F28" w:rsidP="006E2F2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402A3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6E2F28" w:rsidRDefault="006E2F28" w:rsidP="006E2F2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D0999">
        <w:rPr>
          <w:rFonts w:ascii="華康細圓體(P)" w:eastAsia="華康細圓體(P)" w:hint="eastAsia"/>
          <w:b/>
          <w:spacing w:val="0"/>
          <w:sz w:val="20"/>
        </w:rPr>
        <w:t>使徒行傳查經</w:t>
      </w:r>
    </w:p>
    <w:p w:rsidR="00272281" w:rsidRPr="00291379" w:rsidRDefault="00BE2A23" w:rsidP="00272281">
      <w:pPr>
        <w:autoSpaceDE w:val="0"/>
        <w:autoSpaceDN w:val="0"/>
        <w:spacing w:beforeLines="50" w:before="120" w:line="240" w:lineRule="auto"/>
        <w:jc w:val="both"/>
        <w:rPr>
          <w:rFonts w:ascii="華康魏碑體" w:eastAsia="華康魏碑體" w:hAnsi="華康中黑體(P)" w:cs="華康中黑體(P)"/>
          <w:color w:val="000000" w:themeColor="text1"/>
          <w:spacing w:val="0"/>
          <w:kern w:val="0"/>
          <w:sz w:val="36"/>
          <w:szCs w:val="36"/>
        </w:rPr>
      </w:pPr>
      <w:r>
        <w:rPr>
          <w:rFonts w:ascii="華康魏碑體" w:eastAsia="華康魏碑體" w:hAnsi="華康中黑體(P)" w:cs="華康中黑體(P)"/>
          <w:noProof/>
          <w:color w:val="000000" w:themeColor="text1"/>
          <w:spacing w:val="0"/>
          <w:kern w:val="0"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4E1EDD9F" wp14:editId="11290B6F">
            <wp:simplePos x="0" y="0"/>
            <wp:positionH relativeFrom="column">
              <wp:posOffset>1565275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ing_Together_Teamwork_Puzzle_Concept[1]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281" w:rsidRPr="00291379">
        <w:rPr>
          <w:rFonts w:ascii="華康魏碑體" w:eastAsia="華康魏碑體" w:hAnsi="華康中黑體(P)" w:cs="華康中黑體(P)" w:hint="eastAsia"/>
          <w:color w:val="000000" w:themeColor="text1"/>
          <w:spacing w:val="0"/>
          <w:kern w:val="0"/>
          <w:sz w:val="36"/>
          <w:szCs w:val="36"/>
        </w:rPr>
        <w:t>【團契生活】</w:t>
      </w:r>
    </w:p>
    <w:p w:rsidR="00272281" w:rsidRPr="00291379" w:rsidRDefault="00A913ED" w:rsidP="00A913ED">
      <w:pPr>
        <w:autoSpaceDE w:val="0"/>
        <w:autoSpaceDN w:val="0"/>
        <w:spacing w:beforeLines="50" w:before="120" w:line="300" w:lineRule="exact"/>
        <w:jc w:val="both"/>
        <w:rPr>
          <w:rFonts w:ascii="華康魏碑體" w:eastAsia="華康魏碑體" w:hAnsi="微軟正黑體" w:cs="DFLiHei-Md-WIN-BF"/>
          <w:color w:val="000000" w:themeColor="text1"/>
          <w:spacing w:val="0"/>
          <w:kern w:val="0"/>
          <w:sz w:val="24"/>
          <w:szCs w:val="24"/>
        </w:rPr>
      </w:pPr>
      <w:r w:rsidRPr="00291379">
        <w:rPr>
          <w:rFonts w:ascii="華康魏碑體" w:eastAsia="華康魏碑體" w:hAnsi="微軟正黑體" w:cs="DFLiHei-Md-WIN-BF" w:hint="eastAsia"/>
          <w:color w:val="000000" w:themeColor="text1"/>
          <w:spacing w:val="0"/>
          <w:kern w:val="0"/>
          <w:sz w:val="24"/>
          <w:szCs w:val="24"/>
        </w:rPr>
        <w:t>《</w:t>
      </w:r>
      <w:r w:rsidR="00272281" w:rsidRPr="00291379">
        <w:rPr>
          <w:rFonts w:ascii="華康魏碑體" w:eastAsia="華康魏碑體" w:hAnsi="微軟正黑體" w:cs="DFLiHei-Md-WIN-BF" w:hint="eastAsia"/>
          <w:color w:val="000000" w:themeColor="text1"/>
          <w:spacing w:val="0"/>
          <w:kern w:val="0"/>
          <w:sz w:val="24"/>
          <w:szCs w:val="24"/>
        </w:rPr>
        <w:t>團體的生活</w:t>
      </w:r>
      <w:r w:rsidRPr="00291379">
        <w:rPr>
          <w:rFonts w:ascii="華康魏碑體" w:eastAsia="華康魏碑體" w:hAnsi="微軟正黑體" w:cs="DFLiHei-Md-WIN-BF" w:hint="eastAsia"/>
          <w:color w:val="000000" w:themeColor="text1"/>
          <w:spacing w:val="0"/>
          <w:kern w:val="0"/>
          <w:sz w:val="24"/>
          <w:szCs w:val="24"/>
        </w:rPr>
        <w:t>》</w:t>
      </w:r>
    </w:p>
    <w:p w:rsidR="00272281" w:rsidRPr="00A913ED" w:rsidRDefault="00272281" w:rsidP="00291379">
      <w:pPr>
        <w:autoSpaceDE w:val="0"/>
        <w:autoSpaceDN w:val="0"/>
        <w:spacing w:beforeLines="40" w:before="96" w:line="300" w:lineRule="exact"/>
        <w:ind w:firstLineChars="200" w:firstLine="400"/>
        <w:jc w:val="both"/>
        <w:rPr>
          <w:rFonts w:ascii="華康細圓體(P)" w:eastAsia="華康細圓體(P)" w:hAnsi="標楷體" w:cs="DFLiHei-Lt-HK-BF"/>
          <w:color w:val="000000" w:themeColor="text1"/>
          <w:spacing w:val="0"/>
          <w:kern w:val="0"/>
          <w:sz w:val="20"/>
        </w:rPr>
      </w:pP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弟兄姊妹共融的團體生活是喜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樂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的另一個表現，亦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是另一種屬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靈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生活的操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練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。詩篇一二二篇是團體</w:t>
      </w:r>
      <w:bookmarkStart w:id="0" w:name="_GoBack"/>
      <w:bookmarkEnd w:id="0"/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敬拜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的頌讚詩，是個人決定接受邀請到教會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參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加團體敬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拜的詩。</w:t>
      </w:r>
      <w:r w:rsidRPr="00A913ED">
        <w:rPr>
          <w:rFonts w:ascii="華康細圓體(P)" w:eastAsia="華康細圓體(P)" w:hAnsi="標楷體" w:cs="DFKaiShu-Md-HK-BF" w:hint="eastAsia"/>
          <w:color w:val="000000" w:themeColor="text1"/>
          <w:spacing w:val="0"/>
          <w:kern w:val="0"/>
          <w:sz w:val="20"/>
        </w:rPr>
        <w:t>「人對我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說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：我們往耶和華的殿去，我就歡</w:t>
      </w:r>
      <w:r w:rsidRPr="00A913ED">
        <w:rPr>
          <w:rFonts w:ascii="華康細圓體(P)" w:eastAsia="華康細圓體(P)" w:hAnsi="標楷體" w:cs="DFKaiShu-Md-HK-BF" w:hint="eastAsia"/>
          <w:color w:val="000000" w:themeColor="text1"/>
          <w:spacing w:val="0"/>
          <w:kern w:val="0"/>
          <w:sz w:val="20"/>
        </w:rPr>
        <w:t>喜。」（詩一二二1）。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敬拜是無法出於強迫的，即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便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基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督教家庭的孩子或配偶被要求上教會，但這種現象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都不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能維持太久。大部分基督徒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都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是自願敬拜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神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的。</w:t>
      </w:r>
      <w:r w:rsidRPr="00A913ED">
        <w:rPr>
          <w:rFonts w:ascii="華康細圓體(P)" w:eastAsia="華康細圓體(P)" w:hAnsi="標楷體" w:cs="DFKaiShu-Md-HK-BF" w:hint="eastAsia"/>
          <w:color w:val="000000" w:themeColor="text1"/>
          <w:spacing w:val="0"/>
          <w:kern w:val="0"/>
          <w:sz w:val="20"/>
        </w:rPr>
        <w:t>「眾支派，就是耶和華的支派，上那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裡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去，按以</w:t>
      </w:r>
      <w:r w:rsidRPr="00A913ED">
        <w:rPr>
          <w:rFonts w:ascii="華康細圓體(P)" w:eastAsia="華康細圓體(P)" w:hAnsi="標楷體" w:cs="DFKaiShu-Md-HK-BF" w:hint="eastAsia"/>
          <w:color w:val="000000" w:themeColor="text1"/>
          <w:spacing w:val="0"/>
          <w:kern w:val="0"/>
          <w:sz w:val="20"/>
        </w:rPr>
        <w:t>色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列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的常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例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稱讚耶和華</w:t>
      </w:r>
      <w:r w:rsidRPr="00A913ED">
        <w:rPr>
          <w:rFonts w:ascii="華康細圓體(P)" w:eastAsia="華康細圓體(P)" w:hAnsi="標楷體" w:cs="DFKaiShu-Md-HK-BF" w:hint="eastAsia"/>
          <w:color w:val="000000" w:themeColor="text1"/>
          <w:spacing w:val="0"/>
          <w:kern w:val="0"/>
          <w:sz w:val="20"/>
        </w:rPr>
        <w:t>的名。」（詩一二二4）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下半節或譯作「稱謝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神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的名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─這就是作為以色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列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的意義」。意思是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說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，作為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神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的百姓的意義，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就是稱謝祂的名。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神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創造萬物，進而救贖世人，並且豐富地供應一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切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，因此人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類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最自然、誠實、健康和合乎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邏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輯的反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應，就是讚美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神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。可能有人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說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：如果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不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是由衷想敬拜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神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，卻還勉強去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行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，那是假冒為善。但這首詩卻揭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櫫：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不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管個人意願如何，「敬拜」乃是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神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的旨意。聖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經很少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浪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費筆墨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來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討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論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個人的感覺，信徒可以從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行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動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中產生新的感覺，遠比等候感覺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來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產生新的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行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動要快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多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了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。「敬拜是一項讓我們對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神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產生感覺的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行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動，而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不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是在敬拜的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行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動中表達我們對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神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的感覺。」（畢德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生，《天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路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客的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行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囊》，頁</w:t>
      </w:r>
      <w:r w:rsidRPr="00A913ED">
        <w:rPr>
          <w:rFonts w:ascii="華康細圓體(P)" w:eastAsia="華康細圓體(P)" w:hAnsi="標楷體" w:cs="AvantGardeITCbyBT-Book" w:hint="eastAsia"/>
          <w:color w:val="000000" w:themeColor="text1"/>
          <w:spacing w:val="0"/>
          <w:kern w:val="0"/>
          <w:sz w:val="20"/>
        </w:rPr>
        <w:t>63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）</w:t>
      </w:r>
    </w:p>
    <w:p w:rsidR="00272281" w:rsidRPr="00291379" w:rsidRDefault="00A913ED" w:rsidP="00291379">
      <w:pPr>
        <w:autoSpaceDE w:val="0"/>
        <w:autoSpaceDN w:val="0"/>
        <w:spacing w:beforeLines="40" w:before="96" w:line="300" w:lineRule="exact"/>
        <w:jc w:val="both"/>
        <w:rPr>
          <w:rFonts w:ascii="華康魏碑體" w:eastAsia="華康魏碑體" w:hAnsi="微軟正黑體" w:cs="DFLiHei-Md-WIN-BF"/>
          <w:color w:val="000000" w:themeColor="text1"/>
          <w:spacing w:val="0"/>
          <w:kern w:val="0"/>
          <w:sz w:val="24"/>
          <w:szCs w:val="24"/>
        </w:rPr>
      </w:pPr>
      <w:r w:rsidRPr="00291379">
        <w:rPr>
          <w:rFonts w:ascii="華康魏碑體" w:eastAsia="華康魏碑體" w:hAnsi="微軟正黑體" w:cs="DFLiHei-Md-WIN-BF" w:hint="eastAsia"/>
          <w:color w:val="000000" w:themeColor="text1"/>
          <w:spacing w:val="0"/>
          <w:kern w:val="0"/>
          <w:sz w:val="24"/>
          <w:szCs w:val="24"/>
        </w:rPr>
        <w:t>《</w:t>
      </w:r>
      <w:r w:rsidR="00272281" w:rsidRPr="00291379">
        <w:rPr>
          <w:rFonts w:ascii="華康魏碑體" w:eastAsia="華康魏碑體" w:hAnsi="微軟正黑體" w:cs="DFLiHei-Md-WIN-BF" w:hint="eastAsia"/>
          <w:color w:val="000000" w:themeColor="text1"/>
          <w:spacing w:val="0"/>
          <w:kern w:val="0"/>
          <w:sz w:val="24"/>
          <w:szCs w:val="24"/>
        </w:rPr>
        <w:t>團體的敬拜生活</w:t>
      </w:r>
      <w:r w:rsidRPr="00291379">
        <w:rPr>
          <w:rFonts w:ascii="華康魏碑體" w:eastAsia="華康魏碑體" w:hAnsi="微軟正黑體" w:cs="DFLiHei-Md-WIN-BF" w:hint="eastAsia"/>
          <w:color w:val="000000" w:themeColor="text1"/>
          <w:spacing w:val="0"/>
          <w:kern w:val="0"/>
          <w:sz w:val="24"/>
          <w:szCs w:val="24"/>
        </w:rPr>
        <w:t>》</w:t>
      </w:r>
    </w:p>
    <w:p w:rsidR="00272281" w:rsidRPr="00A913ED" w:rsidRDefault="00272281" w:rsidP="00291379">
      <w:pPr>
        <w:autoSpaceDE w:val="0"/>
        <w:autoSpaceDN w:val="0"/>
        <w:spacing w:beforeLines="40" w:before="96" w:line="300" w:lineRule="exact"/>
        <w:ind w:firstLineChars="200" w:firstLine="400"/>
        <w:jc w:val="both"/>
        <w:rPr>
          <w:rFonts w:ascii="華康細圓體(P)" w:eastAsia="華康細圓體(P)" w:hAnsi="標楷體" w:cs="DFLiHei-Lt-HK-BF"/>
          <w:color w:val="000000" w:themeColor="text1"/>
          <w:spacing w:val="0"/>
          <w:kern w:val="0"/>
          <w:sz w:val="20"/>
        </w:rPr>
      </w:pP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在敬拜中，信徒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不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斷聽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見神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的話語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。從一開始讚美的宣召，聆聽神對會眾所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lastRenderedPageBreak/>
        <w:t>說的第一句話；至結尾的祝福，將眾人浸泡在神最後一句話。從信息引證的經文中，聽見神對先聖先賢諄諄教導。聖詩的歌詞也或多或少是來自經文的靈感，因此，團體的敬拜是會眾集體領受神的話語。</w:t>
      </w:r>
    </w:p>
    <w:p w:rsidR="00272281" w:rsidRPr="00A913ED" w:rsidRDefault="00272281" w:rsidP="00291379">
      <w:pPr>
        <w:autoSpaceDE w:val="0"/>
        <w:autoSpaceDN w:val="0"/>
        <w:spacing w:beforeLines="40" w:before="96" w:line="300" w:lineRule="exact"/>
        <w:ind w:firstLineChars="200" w:firstLine="400"/>
        <w:jc w:val="both"/>
        <w:rPr>
          <w:rFonts w:ascii="華康細圓體(P)" w:eastAsia="華康細圓體(P)" w:hAnsi="標楷體" w:cs="DFLiHei-Lt-HK-BF"/>
          <w:color w:val="000000" w:themeColor="text1"/>
          <w:spacing w:val="0"/>
          <w:kern w:val="0"/>
          <w:sz w:val="20"/>
        </w:rPr>
      </w:pP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在崇拜中唱詩最重要的方式是「齊聲同唱」，這種話語與旋律的結合非比尋常，會眾用高昂的歌聲「彼此對說」，是以神的話語作為主要內容。但是潘霍華也指出，「齊聲同唱」其中也有需要對付的「敵人」，在崇拜中，沒有什麼比歌唱更容易引起虛榮心或劣質的品味。譬如有人喜歡賣弄技巧或歌喉來引人羨慕；或者有人妄自菲薄認為不會唱歌；或因為心情不好而不願出聲，這些都會干擾團體敬拜的氛圍與生活。猶記筆者返國教書之初，不斷地感冒咳嗽，聲音常常沙啞；再加上自認為經常在講課時耗費聲帶，所以在公共崇拜時，不免心存僥倖或偷懶心態；或是講道前刻意保護嗓門，經常不願開口與會眾一起讀經或唱詩。直到閱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讀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潘霍華的《團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契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生活》，才改掉這個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壞習慣。潘霍華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說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：齊聲同唱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不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是關乎音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樂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技巧的事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情，而是牽涉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靈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性的問題。如果團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契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生活中的每位成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員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都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有崇拜的心志，願意遵守紀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律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，就算大家音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樂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造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詣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參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差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不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齊，齊聲同唱還是會給我們帶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來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快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樂。」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（頁</w:t>
      </w:r>
      <w:r w:rsidRPr="00A913ED">
        <w:rPr>
          <w:rFonts w:ascii="華康細圓體(P)" w:eastAsia="華康細圓體(P)" w:hAnsi="標楷體" w:cs="AvantGardeITCbyBT-Book" w:hint="eastAsia"/>
          <w:color w:val="000000" w:themeColor="text1"/>
          <w:spacing w:val="0"/>
          <w:kern w:val="0"/>
          <w:sz w:val="20"/>
        </w:rPr>
        <w:t>57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）。會眾唱歌的時候愈團結、愈有紀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律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且喜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樂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洋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溢，所分享的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福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氣就愈多，同時這種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福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氣也要從口唱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心和的歌聲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裡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，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流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遍整個團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契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的生活中。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潘霍華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說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：在共同歌唱中所聽到的，是教會的聲音。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歌唱的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lastRenderedPageBreak/>
        <w:t>不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是我，乃是教會，我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不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過是教會的一個肢體，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得蒙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參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與罷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了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。所以共同歌唱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若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是得宜，就必開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拓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我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們在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靈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性上的視野，以致於認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識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到，自己那個小小的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團體，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不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過是普世教會的一個肢體，因而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樂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意把自身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或好或差的歌聲歸納到教會頌讚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裡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面（頁</w:t>
      </w:r>
      <w:r w:rsidRPr="00A913ED">
        <w:rPr>
          <w:rFonts w:ascii="華康細圓體(P)" w:eastAsia="華康細圓體(P)" w:hAnsi="標楷體" w:cs="AvantGardeITCbyBT-Book" w:hint="eastAsia"/>
          <w:color w:val="000000" w:themeColor="text1"/>
          <w:spacing w:val="0"/>
          <w:kern w:val="0"/>
          <w:sz w:val="20"/>
        </w:rPr>
        <w:t>58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）。</w:t>
      </w:r>
    </w:p>
    <w:p w:rsidR="00272281" w:rsidRPr="00291379" w:rsidRDefault="00E8565C" w:rsidP="00291379">
      <w:pPr>
        <w:autoSpaceDE w:val="0"/>
        <w:autoSpaceDN w:val="0"/>
        <w:spacing w:beforeLines="40" w:before="96" w:line="300" w:lineRule="exact"/>
        <w:jc w:val="both"/>
        <w:rPr>
          <w:rFonts w:ascii="華康魏碑體" w:eastAsia="華康魏碑體" w:hAnsi="微軟正黑體" w:cs="DFLiHei-Md-WIN-BF"/>
          <w:color w:val="000000" w:themeColor="text1"/>
          <w:spacing w:val="0"/>
          <w:kern w:val="0"/>
          <w:sz w:val="24"/>
          <w:szCs w:val="24"/>
        </w:rPr>
      </w:pPr>
      <w:r>
        <w:rPr>
          <w:rFonts w:ascii="華康魏碑體" w:eastAsia="華康魏碑體" w:hAnsi="微軟正黑體" w:cs="DFLiHei-Md-WIN-BF"/>
          <w:noProof/>
          <w:color w:val="000000" w:themeColor="text1"/>
          <w:spacing w:val="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39C48B7" wp14:editId="4D9E84CC">
            <wp:simplePos x="0" y="0"/>
            <wp:positionH relativeFrom="column">
              <wp:posOffset>1210945</wp:posOffset>
            </wp:positionH>
            <wp:positionV relativeFrom="paragraph">
              <wp:posOffset>101600</wp:posOffset>
            </wp:positionV>
            <wp:extent cx="1020445" cy="676275"/>
            <wp:effectExtent l="0" t="0" r="8255" b="952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oplepray[1].jpg"/>
                    <pic:cNvPicPr/>
                  </pic:nvPicPr>
                  <pic:blipFill>
                    <a:blip r:embed="rId1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3ED" w:rsidRPr="00291379">
        <w:rPr>
          <w:rFonts w:ascii="華康魏碑體" w:eastAsia="華康魏碑體" w:hAnsi="微軟正黑體" w:cs="DFLiHei-Md-WIN-BF" w:hint="eastAsia"/>
          <w:color w:val="000000" w:themeColor="text1"/>
          <w:spacing w:val="0"/>
          <w:kern w:val="0"/>
          <w:sz w:val="24"/>
          <w:szCs w:val="24"/>
        </w:rPr>
        <w:t>《</w:t>
      </w:r>
      <w:r w:rsidR="00272281" w:rsidRPr="00291379">
        <w:rPr>
          <w:rFonts w:ascii="華康魏碑體" w:eastAsia="華康魏碑體" w:hAnsi="微軟正黑體" w:cs="DFLiHei-Md-WIN-BF" w:hint="eastAsia"/>
          <w:color w:val="000000" w:themeColor="text1"/>
          <w:spacing w:val="0"/>
          <w:kern w:val="0"/>
          <w:sz w:val="24"/>
          <w:szCs w:val="24"/>
        </w:rPr>
        <w:t>共同的禱告</w:t>
      </w:r>
      <w:r w:rsidR="00A913ED" w:rsidRPr="00291379">
        <w:rPr>
          <w:rFonts w:ascii="華康魏碑體" w:eastAsia="華康魏碑體" w:hAnsi="微軟正黑體" w:cs="DFLiHei-Md-WIN-BF" w:hint="eastAsia"/>
          <w:color w:val="000000" w:themeColor="text1"/>
          <w:spacing w:val="0"/>
          <w:kern w:val="0"/>
          <w:sz w:val="24"/>
          <w:szCs w:val="24"/>
        </w:rPr>
        <w:t>》</w:t>
      </w:r>
    </w:p>
    <w:p w:rsidR="006E2F28" w:rsidRDefault="00272281" w:rsidP="00E8565C">
      <w:pPr>
        <w:autoSpaceDE w:val="0"/>
        <w:autoSpaceDN w:val="0"/>
        <w:spacing w:beforeLines="40" w:before="96" w:line="300" w:lineRule="exact"/>
        <w:ind w:firstLineChars="200" w:firstLine="400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信徒團體生活中的共同禱告，是極為普遍的事情。禱告是一種新的語言，初信主者，禱告好像孩子牙牙學語，結結巴巴。特別是在公眾場合被點名帶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領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禱告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時，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更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會語無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倫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次、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不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知所云。因此很多人非常害怕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被指定帶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領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公眾禱告。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潘霍華提供一個有助於突破的關鍵：「整個團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契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要明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白，這個被點名的倒楣弟兄或姊妹之禱告，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不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是代表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他個人禱告，而是整體的禱告，而大家庭中的每一份子也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都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用禱告支持與托住，和他一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起禱告，最後真誠地一起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說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阿們。儘管禱告者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不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善言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詞，其餘人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都不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當對他的禱告詞品頭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論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足，以禱告者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的禱詞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來論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斷其最近的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靈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性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狀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況…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即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便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是糟糕的結巴語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句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，也勝過辭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句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優美的禱文；出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自個人內心真誠的祈求，勝過學者專家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精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心製作的公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共傳統儀文。這讓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參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與者從尷尬、彆扭，甚至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不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習慣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的團體禱告儀式中，漸漸學習用心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靈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與誠實敬拜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神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。</w:t>
      </w:r>
      <w:r w:rsidRPr="00A913ED">
        <w:rPr>
          <w:rFonts w:ascii="華康細圓體(P)" w:eastAsia="華康細圓體(P)" w:hAnsi="標楷體" w:cs="DFLiHei-Lt-HK-BF" w:hint="eastAsia"/>
          <w:color w:val="000000" w:themeColor="text1"/>
          <w:spacing w:val="0"/>
          <w:kern w:val="0"/>
          <w:sz w:val="20"/>
        </w:rPr>
        <w:t>每個主日的敬拜是提醒所有信徒，這是分別為聖的日子，應當獻給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神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；也是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神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提供給愛祂之人的安息時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刻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。暫停，是為走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更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遠的</w:t>
      </w:r>
      <w:r w:rsidRPr="00A913ED">
        <w:rPr>
          <w:rFonts w:ascii="華康細圓體(P)" w:eastAsia="華康細圓體(P)" w:hAnsi="標楷體" w:cs="微軟正黑體" w:hint="eastAsia"/>
          <w:color w:val="000000" w:themeColor="text1"/>
          <w:spacing w:val="0"/>
          <w:kern w:val="0"/>
          <w:sz w:val="20"/>
        </w:rPr>
        <w:t>路</w:t>
      </w:r>
      <w:r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。</w:t>
      </w:r>
      <w:r w:rsidR="00291379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0"/>
        </w:rPr>
        <w:t>（摘錄自華神院訊541期˙作者-蔡麗貞院長）</w:t>
      </w:r>
      <w:r w:rsidR="00A913ED" w:rsidRPr="00A913ED">
        <w:rPr>
          <w:rFonts w:ascii="華康細圓體(P)" w:eastAsia="華康細圓體(P)" w:hAnsi="標楷體" w:cs="華康仿宋體W2(P)" w:hint="eastAsia"/>
          <w:color w:val="000000" w:themeColor="text1"/>
          <w:spacing w:val="0"/>
          <w:kern w:val="0"/>
          <w:sz w:val="28"/>
          <w:szCs w:val="28"/>
        </w:rPr>
        <w:sym w:font="Webdings" w:char="F059"/>
      </w:r>
    </w:p>
    <w:p w:rsidR="00D403AF" w:rsidRPr="00326125" w:rsidRDefault="00D403AF" w:rsidP="00A0342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 w:rsidRPr="00326125">
        <w:rPr>
          <w:rFonts w:ascii="華康隸書體W7(P)" w:eastAsia="華康隸書體W7(P)"/>
          <w:b/>
          <w:spacing w:val="-8"/>
        </w:rPr>
        <w:t>第2</w:t>
      </w:r>
      <w:r w:rsidR="00527130">
        <w:rPr>
          <w:rFonts w:ascii="華康隸書體W7(P)" w:eastAsia="華康隸書體W7(P)"/>
          <w:b/>
          <w:spacing w:val="-8"/>
        </w:rPr>
        <w:t>40</w:t>
      </w:r>
      <w:r w:rsidR="002F41DC">
        <w:rPr>
          <w:rFonts w:ascii="華康隸書體W7(P)" w:eastAsia="華康隸書體W7(P)" w:hint="eastAsia"/>
          <w:b/>
          <w:spacing w:val="-8"/>
        </w:rPr>
        <w:t>5</w:t>
      </w:r>
      <w:r w:rsidRPr="00326125">
        <w:rPr>
          <w:rFonts w:ascii="華康隸書體W7(P)" w:eastAsia="華康隸書體W7(P)"/>
          <w:b/>
          <w:spacing w:val="-8"/>
        </w:rPr>
        <w:t>期  20</w:t>
      </w:r>
      <w:r w:rsidRPr="00326125">
        <w:rPr>
          <w:rFonts w:ascii="華康隸書體W7(P)" w:eastAsia="華康隸書體W7(P)" w:hint="eastAsia"/>
          <w:b/>
          <w:spacing w:val="-8"/>
        </w:rPr>
        <w:t>1</w:t>
      </w:r>
      <w:r w:rsidR="00A216F7" w:rsidRPr="00326125">
        <w:rPr>
          <w:rFonts w:ascii="華康隸書體W7(P)" w:eastAsia="華康隸書體W7(P)" w:hint="eastAsia"/>
          <w:b/>
          <w:spacing w:val="-8"/>
        </w:rPr>
        <w:t>5</w:t>
      </w:r>
      <w:r w:rsidRPr="00326125">
        <w:rPr>
          <w:rFonts w:ascii="華康隸書體W7(P)" w:eastAsia="華康隸書體W7(P)"/>
          <w:b/>
          <w:spacing w:val="-8"/>
        </w:rPr>
        <w:t>.</w:t>
      </w:r>
      <w:r w:rsidR="00ED7CDB">
        <w:rPr>
          <w:rFonts w:ascii="華康隸書體W7(P)" w:eastAsia="華康隸書體W7(P)" w:hint="eastAsia"/>
          <w:b/>
          <w:spacing w:val="-8"/>
        </w:rPr>
        <w:t>1</w:t>
      </w:r>
      <w:r w:rsidR="006D4D31">
        <w:rPr>
          <w:rFonts w:ascii="華康隸書體W7(P)" w:eastAsia="華康隸書體W7(P)" w:hint="eastAsia"/>
          <w:b/>
          <w:spacing w:val="-8"/>
        </w:rPr>
        <w:t>1</w:t>
      </w:r>
      <w:r w:rsidRPr="00326125">
        <w:rPr>
          <w:rFonts w:ascii="華康隸書體W7(P)" w:eastAsia="華康隸書體W7(P)"/>
          <w:b/>
          <w:spacing w:val="-8"/>
        </w:rPr>
        <w:t>.</w:t>
      </w:r>
      <w:r w:rsidR="005E1E9B">
        <w:rPr>
          <w:rFonts w:ascii="華康隸書體W7(P)" w:eastAsia="華康隸書體W7(P)" w:hint="eastAsia"/>
          <w:b/>
          <w:spacing w:val="-8"/>
        </w:rPr>
        <w:t>2</w:t>
      </w:r>
      <w:r w:rsidR="002F41DC">
        <w:rPr>
          <w:rFonts w:ascii="華康隸書體W7(P)" w:eastAsia="華康隸書體W7(P)" w:hint="eastAsia"/>
          <w:b/>
          <w:spacing w:val="-8"/>
        </w:rPr>
        <w:t>9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5760"/>
        </w:tabs>
        <w:spacing w:line="32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/>
          <w:b/>
          <w:spacing w:val="-8"/>
          <w:sz w:val="24"/>
        </w:rPr>
        <w:t>教會網站：</w:t>
      </w:r>
      <w:hyperlink r:id="rId16" w:history="1">
        <w:r w:rsidRPr="00326125">
          <w:rPr>
            <w:rStyle w:val="aa"/>
            <w:rFonts w:ascii="Times New Roman" w:eastAsia="華康POP1體W7(P)"/>
            <w:b/>
            <w:bCs/>
            <w:color w:val="auto"/>
            <w:spacing w:val="0"/>
            <w:sz w:val="24"/>
            <w:u w:val="none"/>
          </w:rPr>
          <w:t>http://www.taipeiassembly.org</w:t>
        </w:r>
      </w:hyperlink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D403AF" w:rsidRPr="00FA623A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F61A5E"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2F41DC">
        <w:rPr>
          <w:rFonts w:ascii="華康隸書體W7(P)" w:eastAsia="華康隸書體W7(P)" w:hint="eastAsia"/>
          <w:bCs/>
          <w:spacing w:val="-12"/>
          <w:sz w:val="24"/>
        </w:rPr>
        <w:t>2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2F41DC">
        <w:rPr>
          <w:rFonts w:ascii="華康隸書體W7(P)" w:eastAsia="華康隸書體W7(P)" w:hint="eastAsia"/>
          <w:bCs/>
          <w:spacing w:val="-12"/>
          <w:sz w:val="24"/>
        </w:rPr>
        <w:t>10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 w:rsidR="00FA623A">
        <w:rPr>
          <w:rFonts w:ascii="華康細圓體(P)" w:eastAsia="華康細圓體(P)" w:hint="eastAsia"/>
          <w:b/>
          <w:spacing w:val="0"/>
          <w:sz w:val="20"/>
        </w:rPr>
        <w:tab/>
      </w:r>
      <w:r w:rsidR="004A3820">
        <w:rPr>
          <w:rFonts w:ascii="華康細圓體(P)" w:eastAsia="華康細圓體(P)" w:hint="eastAsia"/>
          <w:b/>
          <w:spacing w:val="0"/>
          <w:sz w:val="20"/>
        </w:rPr>
        <w:t>2</w:t>
      </w:r>
      <w:r w:rsidR="00FA623A" w:rsidRPr="00E66BF6">
        <w:rPr>
          <w:rFonts w:ascii="華康細圓體(P)" w:eastAsia="華康細圓體(P)" w:hint="eastAsia"/>
          <w:b/>
          <w:spacing w:val="0"/>
          <w:sz w:val="20"/>
        </w:rPr>
        <w:t>時</w:t>
      </w:r>
      <w:r w:rsidR="004A3820">
        <w:rPr>
          <w:rFonts w:ascii="華康細圓體(P)" w:eastAsia="華康細圓體(P)" w:hint="eastAsia"/>
          <w:b/>
          <w:spacing w:val="0"/>
          <w:sz w:val="20"/>
        </w:rPr>
        <w:t>10</w:t>
      </w:r>
      <w:r w:rsidR="00FA623A" w:rsidRPr="00E66BF6">
        <w:rPr>
          <w:rFonts w:ascii="華康細圓體(P)" w:eastAsia="華康細圓體(P)" w:hint="eastAsia"/>
          <w:b/>
          <w:spacing w:val="0"/>
          <w:sz w:val="20"/>
        </w:rPr>
        <w:t>分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505CA">
        <w:rPr>
          <w:rFonts w:ascii="華康隸書體W7(P)" w:eastAsia="華康隸書體W7(P)"/>
          <w:bCs/>
          <w:spacing w:val="-12"/>
          <w:sz w:val="24"/>
        </w:rPr>
        <w:tab/>
      </w:r>
      <w:r w:rsidR="002F41DC" w:rsidRPr="002F41DC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="00C2318D" w:rsidRPr="00326125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C042D5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2F41DC">
        <w:rPr>
          <w:rFonts w:ascii="華康細圓體(P)" w:eastAsia="華康細圓體(P)" w:hint="eastAsia"/>
          <w:b/>
          <w:spacing w:val="0"/>
          <w:sz w:val="20"/>
        </w:rPr>
        <w:t>呂允仁</w:t>
      </w:r>
      <w:r w:rsidR="00B93509" w:rsidRPr="0032612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2F41DC" w:rsidRPr="002F41DC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="00C2318D" w:rsidRPr="00326125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F209EE">
        <w:rPr>
          <w:rFonts w:ascii="華康細圓體(P)" w:eastAsia="華康細圓體(P)"/>
          <w:b/>
          <w:spacing w:val="0"/>
          <w:sz w:val="20"/>
        </w:rPr>
        <w:tab/>
      </w:r>
      <w:r w:rsidR="002F41DC" w:rsidRPr="002F41DC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="005E1E9B" w:rsidRPr="005E1E9B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2F41DC">
        <w:rPr>
          <w:rFonts w:ascii="華康細圓體(P)" w:eastAsia="華康細圓體(P)" w:hint="eastAsia"/>
          <w:b/>
          <w:spacing w:val="0"/>
          <w:sz w:val="20"/>
        </w:rPr>
        <w:t>彭書睿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9553C">
        <w:rPr>
          <w:rFonts w:ascii="華康隸書體W7(P)" w:eastAsia="華康隸書體W7(P)"/>
          <w:bCs/>
          <w:spacing w:val="-12"/>
          <w:sz w:val="24"/>
        </w:rPr>
        <w:tab/>
      </w:r>
      <w:r w:rsidR="002F41DC" w:rsidRPr="002F41DC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030D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2F41DC" w:rsidRPr="002F41DC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="005E1E9B" w:rsidRPr="005E1E9B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6850AF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28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2F41DC" w:rsidRPr="002F41DC">
        <w:rPr>
          <w:rFonts w:ascii="Times New Roman" w:eastAsia="華康隸書體W7(P)" w:hint="eastAsia"/>
          <w:bCs/>
          <w:spacing w:val="-10"/>
          <w:sz w:val="24"/>
        </w:rPr>
        <w:t>諸長樂</w:t>
      </w:r>
      <w:r w:rsidR="00C2318D" w:rsidRPr="00326125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6D4D31">
        <w:rPr>
          <w:rFonts w:ascii="Times New Roman" w:eastAsia="華康隸書體W7(P)"/>
          <w:bCs/>
          <w:spacing w:val="-10"/>
          <w:sz w:val="24"/>
        </w:rPr>
        <w:tab/>
      </w:r>
      <w:r w:rsidR="002F41DC" w:rsidRPr="002F41DC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5E1E9B" w:rsidRPr="005E1E9B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056392">
        <w:rPr>
          <w:rFonts w:ascii="華康細圓體(P)" w:eastAsia="華康細圓體(P)"/>
          <w:b/>
          <w:spacing w:val="0"/>
          <w:sz w:val="20"/>
        </w:rPr>
        <w:tab/>
      </w:r>
      <w:r w:rsidR="002F41DC">
        <w:rPr>
          <w:rFonts w:ascii="華康細圓體(P)" w:eastAsia="華康細圓體(P)" w:hint="eastAsia"/>
          <w:b/>
          <w:spacing w:val="0"/>
          <w:sz w:val="20"/>
        </w:rPr>
        <w:t>王裕一</w:t>
      </w:r>
      <w:r w:rsidR="008E54CA">
        <w:rPr>
          <w:rFonts w:ascii="華康細圓體(P)" w:eastAsia="華康細圓體(P)" w:hint="eastAsia"/>
          <w:b/>
          <w:spacing w:val="0"/>
          <w:sz w:val="20"/>
        </w:rPr>
        <w:t>弟兄</w:t>
      </w:r>
      <w:r w:rsidR="002F41DC">
        <w:rPr>
          <w:rFonts w:ascii="華康細圓體(P)" w:eastAsia="華康細圓體(P)"/>
          <w:b/>
          <w:spacing w:val="0"/>
          <w:sz w:val="20"/>
        </w:rPr>
        <w:tab/>
      </w:r>
      <w:r w:rsidR="002F41DC">
        <w:rPr>
          <w:rFonts w:ascii="華康細圓體(P)" w:eastAsia="華康細圓體(P)"/>
          <w:b/>
          <w:spacing w:val="0"/>
          <w:sz w:val="20"/>
        </w:rPr>
        <w:tab/>
      </w:r>
      <w:r w:rsidR="002F41DC">
        <w:rPr>
          <w:rFonts w:ascii="華康細圓體(P)" w:eastAsia="華康細圓體(P)" w:hint="eastAsia"/>
          <w:b/>
          <w:spacing w:val="0"/>
          <w:sz w:val="20"/>
        </w:rPr>
        <w:t>健康講座</w:t>
      </w:r>
    </w:p>
    <w:p w:rsidR="00D403AF" w:rsidRPr="00326125" w:rsidRDefault="00D403AF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F41DC" w:rsidRPr="002F41DC">
        <w:rPr>
          <w:rFonts w:ascii="華康隸書體W7(P)" w:eastAsia="華康隸書體W7(P)" w:hint="eastAsia"/>
          <w:bCs/>
          <w:spacing w:val="-12"/>
          <w:sz w:val="24"/>
        </w:rPr>
        <w:t>活力四射的教會</w:t>
      </w:r>
      <w:r w:rsidR="006D4D3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6253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2F41DC">
        <w:rPr>
          <w:rFonts w:ascii="華康細圓體(P)" w:eastAsia="華康細圓體(P)" w:hint="eastAsia"/>
          <w:b/>
          <w:spacing w:val="0"/>
          <w:sz w:val="20"/>
        </w:rPr>
        <w:t>耶穌使我們和睦</w:t>
      </w:r>
    </w:p>
    <w:p w:rsidR="00D403AF" w:rsidRPr="006850AF" w:rsidRDefault="002D76BD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-4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2F41DC" w:rsidRPr="002F41DC">
        <w:rPr>
          <w:rFonts w:ascii="華康隸書體W7(P)" w:eastAsia="華康隸書體W7(P)" w:hint="eastAsia"/>
          <w:bCs/>
          <w:spacing w:val="-12"/>
          <w:sz w:val="24"/>
        </w:rPr>
        <w:t>使徒行傳</w:t>
      </w:r>
      <w:r w:rsidR="00BE2A23">
        <w:rPr>
          <w:rFonts w:ascii="華康隸書體W7(P)" w:eastAsia="華康隸書體W7(P)" w:hint="eastAsia"/>
          <w:bCs/>
          <w:spacing w:val="-12"/>
          <w:sz w:val="24"/>
        </w:rPr>
        <w:t>六</w:t>
      </w:r>
      <w:r w:rsidR="002F41DC" w:rsidRPr="002F41DC">
        <w:rPr>
          <w:rFonts w:ascii="華康隸書體W7(P)" w:eastAsia="華康隸書體W7(P)" w:hint="eastAsia"/>
          <w:bCs/>
          <w:spacing w:val="-12"/>
          <w:sz w:val="24"/>
        </w:rPr>
        <w:t>~</w:t>
      </w:r>
      <w:r w:rsidR="00BE2A23">
        <w:rPr>
          <w:rFonts w:ascii="華康隸書體W7(P)" w:eastAsia="華康隸書體W7(P)" w:hint="eastAsia"/>
          <w:bCs/>
          <w:spacing w:val="-12"/>
          <w:sz w:val="24"/>
        </w:rPr>
        <w:t>七</w:t>
      </w:r>
      <w:r w:rsidR="005E1E9B">
        <w:rPr>
          <w:rFonts w:ascii="華康隸書體W7(P)" w:eastAsia="華康隸書體W7(P)"/>
          <w:bCs/>
          <w:spacing w:val="-12"/>
          <w:sz w:val="24"/>
        </w:rPr>
        <w:tab/>
      </w:r>
      <w:r w:rsidR="005E1E9B">
        <w:rPr>
          <w:rFonts w:ascii="華康隸書體W7(P)" w:eastAsia="華康隸書體W7(P)"/>
          <w:bCs/>
          <w:spacing w:val="-12"/>
          <w:sz w:val="24"/>
        </w:rPr>
        <w:tab/>
      </w:r>
      <w:r w:rsidR="004B5DE7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2F41DC">
        <w:rPr>
          <w:rFonts w:ascii="Times New Roman" w:eastAsia="華康細圓體(P)" w:hint="eastAsia"/>
          <w:b/>
          <w:spacing w:val="0"/>
          <w:sz w:val="20"/>
        </w:rPr>
        <w:t>以</w:t>
      </w:r>
      <w:r w:rsidR="002F41DC" w:rsidRPr="002F41DC">
        <w:rPr>
          <w:rFonts w:ascii="Times New Roman" w:eastAsia="華康細圓體(P)" w:hint="eastAsia"/>
          <w:b/>
          <w:spacing w:val="0"/>
          <w:sz w:val="20"/>
        </w:rPr>
        <w:t>弗</w:t>
      </w:r>
      <w:r w:rsidR="002F41DC">
        <w:rPr>
          <w:rFonts w:ascii="Times New Roman" w:eastAsia="華康細圓體(P)" w:hint="eastAsia"/>
          <w:b/>
          <w:spacing w:val="0"/>
          <w:sz w:val="20"/>
        </w:rPr>
        <w:t>所書</w:t>
      </w:r>
      <w:r w:rsidR="002F41DC" w:rsidRPr="002F41DC">
        <w:rPr>
          <w:rFonts w:ascii="Times New Roman" w:eastAsia="華康細圓體(P)" w:hint="eastAsia"/>
          <w:b/>
          <w:spacing w:val="0"/>
          <w:sz w:val="20"/>
        </w:rPr>
        <w:t>二</w:t>
      </w:r>
      <w:r w:rsidR="002F41DC" w:rsidRPr="002F41DC">
        <w:rPr>
          <w:rFonts w:ascii="華康細圓體(P)" w:eastAsia="華康細圓體(P)" w:hint="eastAsia"/>
          <w:b/>
          <w:spacing w:val="0"/>
          <w:sz w:val="20"/>
        </w:rPr>
        <w:t>11-18</w:t>
      </w:r>
    </w:p>
    <w:p w:rsidR="00CD3BFE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F41DC" w:rsidRPr="002F41DC">
        <w:rPr>
          <w:rFonts w:ascii="華康隸書體W7(P)" w:eastAsia="華康隸書體W7(P)" w:hint="eastAsia"/>
          <w:bCs/>
          <w:spacing w:val="-12"/>
          <w:sz w:val="24"/>
        </w:rPr>
        <w:t>陳美月姊妹 金貞美姊妹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2F41DC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03700B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2F41DC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AD06B0" w:rsidRPr="002F41DC" w:rsidRDefault="00AD06B0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6850AF" w:rsidRPr="002F41DC">
        <w:rPr>
          <w:rFonts w:ascii="華康隸書體W7(P)" w:eastAsia="華康隸書體W7(P)" w:hint="eastAsia"/>
          <w:bCs/>
          <w:spacing w:val="-12"/>
          <w:sz w:val="24"/>
        </w:rPr>
        <w:t>吳瑞碧姊妹</w:t>
      </w:r>
      <w:r w:rsidR="002F41DC">
        <w:rPr>
          <w:rFonts w:ascii="華康隸書體W7(P)" w:eastAsia="華康隸書體W7(P)"/>
          <w:bCs/>
          <w:spacing w:val="-12"/>
          <w:sz w:val="24"/>
        </w:rPr>
        <w:tab/>
      </w:r>
      <w:r w:rsidR="002F41DC">
        <w:rPr>
          <w:rFonts w:ascii="華康隸書體W7(P)" w:eastAsia="華康隸書體W7(P)"/>
          <w:bCs/>
          <w:spacing w:val="-12"/>
          <w:sz w:val="24"/>
        </w:rPr>
        <w:tab/>
      </w:r>
      <w:r w:rsidR="002F41DC">
        <w:rPr>
          <w:rFonts w:ascii="華康隸書體W7(P)" w:eastAsia="華康隸書體W7(P)"/>
          <w:bCs/>
          <w:spacing w:val="-12"/>
          <w:sz w:val="24"/>
        </w:rPr>
        <w:tab/>
      </w:r>
      <w:r w:rsidR="002F41DC">
        <w:rPr>
          <w:rFonts w:ascii="華康隸書體W7(P)" w:eastAsia="華康隸書體W7(P)"/>
          <w:bCs/>
          <w:spacing w:val="-12"/>
          <w:sz w:val="24"/>
        </w:rPr>
        <w:tab/>
      </w:r>
      <w:r w:rsidR="002F41DC" w:rsidRPr="002F41DC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6E480F" w:rsidRPr="004A3820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="004A3820"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4A3820" w:rsidRDefault="004A3820" w:rsidP="004A3820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</w:p>
    <w:p w:rsidR="00D550A8" w:rsidRPr="00D550A8" w:rsidRDefault="00D550A8" w:rsidP="00D550A8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  <w:r w:rsidRPr="00D550A8">
        <w:rPr>
          <w:rFonts w:ascii="華康魏碑體(P)" w:eastAsia="華康魏碑體(P)" w:hint="eastAsia"/>
          <w:spacing w:val="-4"/>
          <w:sz w:val="24"/>
          <w:szCs w:val="24"/>
        </w:rPr>
        <w:t>謹守口與舌的，就保守自己免受災難。</w:t>
      </w:r>
    </w:p>
    <w:p w:rsidR="00D550A8" w:rsidRPr="00D550A8" w:rsidRDefault="00D550A8" w:rsidP="00D550A8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  <w:r w:rsidRPr="00D550A8">
        <w:rPr>
          <w:rFonts w:ascii="華康魏碑體(P)" w:eastAsia="華康魏碑體(P)" w:hint="eastAsia"/>
          <w:spacing w:val="-4"/>
          <w:sz w:val="24"/>
          <w:szCs w:val="24"/>
        </w:rPr>
        <w:t>心驕氣傲的人名叫褻慢；他行事狂妄，都出於驕傲。</w:t>
      </w:r>
    </w:p>
    <w:p w:rsidR="004A3820" w:rsidRPr="00454A45" w:rsidRDefault="00D550A8" w:rsidP="00D550A8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int="eastAsia"/>
          <w:spacing w:val="-4"/>
          <w:sz w:val="24"/>
          <w:szCs w:val="24"/>
        </w:rPr>
        <w:t xml:space="preserve">         </w:t>
      </w:r>
      <w:r w:rsidRPr="00D550A8">
        <w:rPr>
          <w:rFonts w:ascii="華康魏碑體(P)" w:eastAsia="華康魏碑體(P)" w:hint="eastAsia"/>
          <w:spacing w:val="-4"/>
          <w:sz w:val="24"/>
          <w:szCs w:val="24"/>
        </w:rPr>
        <w:t>懶惰人的心願將他殺害，因為他手不肯做工。</w:t>
      </w:r>
      <w:r>
        <w:rPr>
          <w:rFonts w:ascii="華康魏碑體(P)" w:eastAsia="華康魏碑體(P)" w:hint="eastAsia"/>
          <w:spacing w:val="-4"/>
          <w:sz w:val="24"/>
          <w:szCs w:val="24"/>
        </w:rPr>
        <w:t xml:space="preserve">   </w:t>
      </w:r>
      <w:r w:rsidR="004A3820">
        <w:rPr>
          <w:rFonts w:ascii="華康魏碑體(P)" w:eastAsia="華康魏碑體(P)" w:hint="eastAsia"/>
          <w:spacing w:val="-4"/>
          <w:sz w:val="24"/>
          <w:szCs w:val="24"/>
        </w:rPr>
        <w:t>箴言</w:t>
      </w:r>
      <w:r>
        <w:rPr>
          <w:rFonts w:ascii="華康魏碑體(P)" w:eastAsia="華康魏碑體(P)" w:hint="eastAsia"/>
          <w:spacing w:val="-4"/>
          <w:sz w:val="24"/>
          <w:szCs w:val="24"/>
        </w:rPr>
        <w:t>21</w:t>
      </w:r>
      <w:r w:rsidR="004A3820">
        <w:rPr>
          <w:rFonts w:ascii="華康魏碑體(P)" w:eastAsia="華康魏碑體(P)" w:hint="eastAsia"/>
          <w:spacing w:val="-4"/>
          <w:sz w:val="24"/>
          <w:szCs w:val="24"/>
        </w:rPr>
        <w:t>:</w:t>
      </w:r>
      <w:r>
        <w:rPr>
          <w:rFonts w:ascii="華康魏碑體(P)" w:eastAsia="華康魏碑體(P)" w:hint="eastAsia"/>
          <w:spacing w:val="-4"/>
          <w:sz w:val="24"/>
          <w:szCs w:val="24"/>
        </w:rPr>
        <w:t>23</w:t>
      </w:r>
      <w:r w:rsidR="00A92454">
        <w:rPr>
          <w:rFonts w:ascii="華康魏碑體(P)" w:eastAsia="華康魏碑體(P)" w:hint="eastAsia"/>
          <w:spacing w:val="-4"/>
          <w:sz w:val="24"/>
          <w:szCs w:val="24"/>
        </w:rPr>
        <w:t>~</w:t>
      </w:r>
      <w:r>
        <w:rPr>
          <w:rFonts w:ascii="華康魏碑體(P)" w:eastAsia="華康魏碑體(P)" w:hint="eastAsia"/>
          <w:spacing w:val="-4"/>
          <w:sz w:val="24"/>
          <w:szCs w:val="24"/>
        </w:rPr>
        <w:t>2</w:t>
      </w:r>
      <w:r w:rsidR="00A92454">
        <w:rPr>
          <w:rFonts w:ascii="華康魏碑體(P)" w:eastAsia="華康魏碑體(P)" w:hint="eastAsia"/>
          <w:spacing w:val="-4"/>
          <w:sz w:val="24"/>
          <w:szCs w:val="24"/>
        </w:rPr>
        <w:t>5</w:t>
      </w:r>
    </w:p>
    <w:p w:rsidR="00DA4902" w:rsidRPr="003910C0" w:rsidRDefault="003910C0" w:rsidP="00486B6E">
      <w:pPr>
        <w:widowControl/>
        <w:shd w:val="clear" w:color="auto" w:fill="FFFFFF"/>
        <w:adjustRightInd/>
        <w:spacing w:beforeLines="70" w:before="168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3910C0">
        <w:rPr>
          <w:rFonts w:ascii="新細明體" w:eastAsia="新細明體" w:hAnsi="新細明體" w:cs="新細明體" w:hint="eastAsia"/>
          <w:color w:val="444444"/>
          <w:spacing w:val="0"/>
          <w:kern w:val="0"/>
          <w:sz w:val="23"/>
          <w:szCs w:val="23"/>
        </w:rPr>
        <w:lastRenderedPageBreak/>
        <w:t> </w:t>
      </w:r>
      <w:r w:rsidR="007A5F52" w:rsidRPr="007A5F52">
        <w:rPr>
          <w:rFonts w:ascii="新細明體" w:eastAsia="新細明體" w:hAnsi="新細明體" w:cs="新細明體" w:hint="eastAsia"/>
          <w:color w:val="444444"/>
          <w:spacing w:val="0"/>
          <w:kern w:val="0"/>
          <w:sz w:val="23"/>
          <w:szCs w:val="23"/>
        </w:rPr>
        <w:t> </w:t>
      </w:r>
      <w:r w:rsidR="00DA4902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12/6</w:t>
      </w:r>
      <w:r w:rsidR="00DA4902" w:rsidRPr="003910C0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教會【健康講座】</w:t>
      </w:r>
    </w:p>
    <w:p w:rsidR="00DA4902" w:rsidRPr="00DA4902" w:rsidRDefault="00DA4902" w:rsidP="00DA4902">
      <w:pPr>
        <w:widowControl/>
        <w:shd w:val="clear" w:color="auto" w:fill="FFFFFF"/>
        <w:adjustRightInd/>
        <w:spacing w:line="280" w:lineRule="exact"/>
        <w:ind w:left="601" w:hangingChars="300" w:hanging="601"/>
        <w:jc w:val="both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0"/>
        </w:rPr>
      </w:pP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主題</w:t>
      </w:r>
      <w:r w:rsidRPr="00DA4902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︰</w:t>
      </w: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 </w:t>
      </w: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心血管的殺手</w:t>
      </w:r>
      <w:r w:rsidRPr="00DA4902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~</w:t>
      </w: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       </w:t>
      </w: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認識</w:t>
      </w: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  </w:t>
      </w: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三高</w:t>
      </w:r>
    </w:p>
    <w:p w:rsidR="00DA4902" w:rsidRDefault="00DA4902" w:rsidP="009577D3">
      <w:pPr>
        <w:widowControl/>
        <w:shd w:val="clear" w:color="auto" w:fill="FFFFFF"/>
        <w:adjustRightInd/>
        <w:spacing w:line="280" w:lineRule="exact"/>
        <w:ind w:leftChars="-50" w:left="488" w:hangingChars="300" w:hanging="600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3910C0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 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(高血壓</w:t>
      </w:r>
      <w:r w:rsidRPr="00DA4902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、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 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高血脂</w:t>
      </w:r>
      <w:r w:rsidRPr="00DA4902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、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 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高血糖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)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</w:t>
      </w:r>
      <w:r w:rsidRPr="003910C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與代謝症候群</w:t>
      </w:r>
    </w:p>
    <w:p w:rsidR="00DA4902" w:rsidRPr="00DA4902" w:rsidRDefault="00DA4902" w:rsidP="00DA4902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0"/>
        </w:rPr>
      </w:pPr>
      <w:r w:rsidRPr="00DA4902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時間︰12月6日(日)下午2︰10~</w:t>
      </w:r>
    </w:p>
    <w:p w:rsidR="00DA4902" w:rsidRPr="003910C0" w:rsidRDefault="00DA4902" w:rsidP="009532ED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講員</w:t>
      </w:r>
      <w:r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︰</w:t>
      </w: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  </w:t>
      </w:r>
      <w:r w:rsidRPr="003910C0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許家蓁</w:t>
      </w:r>
      <w:r w:rsidRPr="00DA4902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姊妹</w:t>
      </w:r>
    </w:p>
    <w:p w:rsidR="00C35994" w:rsidRDefault="00BA1605" w:rsidP="00BA1605">
      <w:pPr>
        <w:tabs>
          <w:tab w:val="left" w:pos="495"/>
          <w:tab w:val="left" w:pos="1165"/>
          <w:tab w:val="right" w:pos="3360"/>
        </w:tabs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2402A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12/6【福音主日】</w:t>
      </w:r>
      <w:r w:rsidRPr="002158B0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未信主的親友傳福音是已蒙恩的你我，當盡的本份，也是主耶穌邀請我們參與的大使命；</w:t>
      </w:r>
      <w:r w:rsidRPr="00F7246E">
        <w:rPr>
          <w:rFonts w:ascii="華康細圓體(P)" w:eastAsia="華康細圓體(P)" w:hint="eastAsia"/>
          <w:spacing w:val="0"/>
          <w:sz w:val="20"/>
        </w:rPr>
        <w:t>請</w:t>
      </w:r>
      <w:r w:rsidRPr="00970FD3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弟兄</w:t>
      </w:r>
      <w:r>
        <w:rPr>
          <w:rFonts w:ascii="華康細圓體(P)" w:eastAsia="華康細圓體(P)" w:hint="eastAsia"/>
          <w:spacing w:val="0"/>
          <w:sz w:val="20"/>
        </w:rPr>
        <w:t>姊妹預備心、以禱告、努力邀請親朋好友，盡上本分，</w:t>
      </w:r>
      <w:r w:rsidRPr="00E47A76">
        <w:rPr>
          <w:rFonts w:ascii="華康細圓體(P)" w:eastAsia="華康細圓體(P)" w:hint="eastAsia"/>
          <w:spacing w:val="0"/>
          <w:sz w:val="20"/>
        </w:rPr>
        <w:t>求主施恩。</w:t>
      </w:r>
    </w:p>
    <w:p w:rsidR="00BA1605" w:rsidRDefault="00BA1605" w:rsidP="00C35994">
      <w:pPr>
        <w:tabs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E47A76">
        <w:rPr>
          <w:rFonts w:ascii="華康細圓體(P)" w:eastAsia="華康細圓體(P)" w:hint="eastAsia"/>
          <w:b/>
          <w:spacing w:val="0"/>
          <w:sz w:val="20"/>
        </w:rPr>
        <w:t>講員︰</w:t>
      </w:r>
      <w:r w:rsidR="00C35994">
        <w:rPr>
          <w:rFonts w:ascii="華康細圓體(P)" w:eastAsia="華康細圓體(P)" w:hint="eastAsia"/>
          <w:b/>
          <w:spacing w:val="0"/>
          <w:sz w:val="20"/>
        </w:rPr>
        <w:t>王裕一</w:t>
      </w:r>
      <w:r w:rsidRPr="00E47A7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6B6E" w:rsidRPr="00486B6E" w:rsidRDefault="00486B6E" w:rsidP="00C35994">
      <w:pPr>
        <w:tabs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486B6E">
        <w:rPr>
          <w:rFonts w:ascii="華康細圓體(P)" w:eastAsia="華康細圓體(P)" w:hint="eastAsia"/>
          <w:b/>
          <w:spacing w:val="0"/>
          <w:sz w:val="20"/>
        </w:rPr>
        <w:t>主題</w:t>
      </w:r>
      <w:r w:rsidRPr="00E47A76">
        <w:rPr>
          <w:rFonts w:ascii="華康細圓體(P)" w:eastAsia="華康細圓體(P)" w:hint="eastAsia"/>
          <w:b/>
          <w:spacing w:val="0"/>
          <w:sz w:val="20"/>
        </w:rPr>
        <w:t>︰</w:t>
      </w:r>
      <w:r>
        <w:rPr>
          <w:rFonts w:ascii="華康細圓體(P)" w:eastAsia="華康細圓體(P)" w:hint="eastAsia"/>
          <w:b/>
          <w:spacing w:val="0"/>
          <w:sz w:val="20"/>
        </w:rPr>
        <w:t>耶穌使我們和睦</w:t>
      </w:r>
    </w:p>
    <w:p w:rsidR="00BA1605" w:rsidRPr="00DE77CA" w:rsidRDefault="00BA1605" w:rsidP="00A92454">
      <w:pPr>
        <w:widowControl/>
        <w:shd w:val="clear" w:color="auto" w:fill="FFFFFF"/>
        <w:adjustRightInd/>
        <w:spacing w:beforeLines="100" w:before="240" w:line="280" w:lineRule="exact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2402A3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【</w:t>
      </w:r>
      <w:r w:rsidR="00A913ED" w:rsidRPr="002402A3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追思聚會</w:t>
      </w:r>
      <w:r w:rsidRPr="002402A3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】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呂鈕敬華老姊妹於11月15日午間安息主懷。</w:t>
      </w:r>
      <w:r w:rsidR="00291379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定</w:t>
      </w:r>
      <w:r w:rsidR="00A913E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於</w:t>
      </w:r>
      <w:r w:rsidR="00291379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12月4日下午1︰30在第一殯儀館景行廳舉行追思聚會；</w:t>
      </w:r>
      <w:r w:rsidR="00B24894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敬請參加及代禱（中午12:50備有交通車從教會出發前往）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。</w:t>
      </w:r>
    </w:p>
    <w:p w:rsidR="00A913ED" w:rsidRPr="00291379" w:rsidRDefault="00291379" w:rsidP="00A92454">
      <w:pPr>
        <w:widowControl/>
        <w:shd w:val="clear" w:color="auto" w:fill="FFFFFF"/>
        <w:adjustRightInd/>
        <w:spacing w:beforeLines="100" w:before="240" w:line="260" w:lineRule="exact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2402A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【安息主懷】</w:t>
      </w:r>
      <w:r w:rsidRPr="00291379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本教會陳彭傳珪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老</w:t>
      </w:r>
      <w:r w:rsidRPr="00291379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姊妹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於11月23日病逝家中安息主懷，</w:t>
      </w:r>
      <w:r w:rsidR="00B24894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家屬訂於12月14日上午8︰30於第一殯儀館慎終廳舉行追思聚會，敬請參加及代禱。</w:t>
      </w:r>
    </w:p>
    <w:p w:rsidR="002402A3" w:rsidRDefault="002402A3" w:rsidP="002402A3">
      <w:pPr>
        <w:adjustRightInd/>
        <w:spacing w:beforeLines="70" w:before="168" w:line="36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4"/>
          <w:szCs w:val="24"/>
        </w:rPr>
      </w:pPr>
      <w:r w:rsidRPr="00D27346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12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/</w:t>
      </w:r>
      <w:r w:rsidRPr="00D27346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13【年終感恩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見證主日</w:t>
      </w:r>
      <w:r w:rsidRPr="00D27346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】</w:t>
      </w:r>
    </w:p>
    <w:p w:rsidR="002402A3" w:rsidRPr="007D35AF" w:rsidRDefault="002402A3" w:rsidP="002402A3">
      <w:pPr>
        <w:autoSpaceDE w:val="0"/>
        <w:autoSpaceDN w:val="0"/>
        <w:spacing w:beforeLines="20" w:before="48" w:line="280" w:lineRule="exact"/>
        <w:jc w:val="both"/>
        <w:textAlignment w:val="auto"/>
        <w:rPr>
          <w:rFonts w:ascii="華康細圓體(P)" w:eastAsia="華康細圓體(P)" w:hAnsi="華康中黑體(P)" w:cs="華康中黑體(P)"/>
          <w:bCs/>
          <w:spacing w:val="-4"/>
          <w:sz w:val="20"/>
          <w:lang w:val="x-none"/>
        </w:rPr>
      </w:pPr>
      <w:r w:rsidRPr="007D35AF">
        <w:rPr>
          <w:rFonts w:ascii="華康魏碑體(P)" w:eastAsia="華康魏碑體(P)" w:hAnsi="Tahoma" w:cs="Tahoma" w:hint="eastAsia"/>
          <w:color w:val="080000"/>
          <w:spacing w:val="-4"/>
          <w:kern w:val="0"/>
          <w:sz w:val="22"/>
          <w:szCs w:val="22"/>
          <w:lang w:val="x-none"/>
        </w:rPr>
        <w:t>「你們要以感謝為祭獻與神，又要向至高者還你的願，並要在患難之日求告我；我必搭救你，你也要榮耀我。</w:t>
      </w:r>
      <w:bookmarkStart w:id="1" w:name="RichViewCheckpoint0"/>
      <w:bookmarkEnd w:id="1"/>
      <w:r w:rsidRPr="007D35AF">
        <w:rPr>
          <w:rFonts w:ascii="華康魏碑體(P)" w:eastAsia="華康魏碑體(P)" w:hAnsi="Tahoma" w:cs="Tahoma" w:hint="eastAsia"/>
          <w:color w:val="080000"/>
          <w:spacing w:val="-4"/>
          <w:kern w:val="0"/>
          <w:sz w:val="22"/>
          <w:szCs w:val="22"/>
          <w:lang w:val="x-none"/>
        </w:rPr>
        <w:t>」</w:t>
      </w:r>
    </w:p>
    <w:p w:rsidR="002402A3" w:rsidRDefault="002402A3" w:rsidP="002402A3">
      <w:pPr>
        <w:widowControl/>
        <w:spacing w:beforeLines="30" w:before="72" w:line="260" w:lineRule="exact"/>
        <w:jc w:val="both"/>
        <w:rPr>
          <w:rFonts w:ascii="華康細圓體(P)" w:eastAsia="華康細圓體(P)"/>
          <w:b/>
          <w:i/>
          <w:spacing w:val="6"/>
          <w:sz w:val="20"/>
        </w:rPr>
      </w:pPr>
      <w:r>
        <w:rPr>
          <w:rFonts w:ascii="華康細圓體(P)" w:eastAsia="華康細圓體(P)" w:hAnsi="華康中黑體(P)" w:cs="華康中黑體(P)" w:hint="eastAsia"/>
          <w:bCs/>
          <w:spacing w:val="0"/>
          <w:sz w:val="20"/>
        </w:rPr>
        <w:t>【年終感恩見證聚會】歡迎見證報名，</w:t>
      </w:r>
      <w:r w:rsidRPr="008271B6">
        <w:rPr>
          <w:rFonts w:ascii="華康細圓體(P)" w:eastAsia="華康細圓體(P)" w:hint="eastAsia"/>
          <w:b/>
          <w:i/>
          <w:spacing w:val="6"/>
          <w:sz w:val="20"/>
        </w:rPr>
        <w:t>請向教會辦公室</w:t>
      </w:r>
      <w:r>
        <w:rPr>
          <w:rFonts w:ascii="華康細圓體(P)" w:eastAsia="華康細圓體(P)" w:hint="eastAsia"/>
          <w:b/>
          <w:i/>
          <w:spacing w:val="6"/>
          <w:sz w:val="20"/>
        </w:rPr>
        <w:t>登記</w:t>
      </w:r>
      <w:r w:rsidRPr="008271B6">
        <w:rPr>
          <w:rFonts w:ascii="華康細圓體(P)" w:eastAsia="華康細圓體(P)" w:hint="eastAsia"/>
          <w:b/>
          <w:i/>
          <w:spacing w:val="6"/>
          <w:sz w:val="20"/>
        </w:rPr>
        <w:t>！</w:t>
      </w:r>
      <w:r>
        <w:rPr>
          <w:rFonts w:ascii="華康細圓體(P)" w:eastAsia="華康細圓體(P)" w:hint="eastAsia"/>
          <w:b/>
          <w:i/>
          <w:spacing w:val="6"/>
          <w:sz w:val="20"/>
        </w:rPr>
        <w:t>每位見證以5~7分鐘為原則！</w:t>
      </w:r>
    </w:p>
    <w:p w:rsidR="002402A3" w:rsidRDefault="002402A3" w:rsidP="002402A3">
      <w:pPr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2402A3">
        <w:rPr>
          <w:rFonts w:ascii="華康彩帶體 Std W7" w:eastAsia="華康彩帶體 Std W7" w:hAnsi="華康彩帶體 Std W7" w:hint="eastAsia"/>
          <w:iCs/>
          <w:spacing w:val="0"/>
          <w:sz w:val="24"/>
          <w:szCs w:val="24"/>
        </w:rPr>
        <w:t>【受浸報名】</w:t>
      </w:r>
      <w:r w:rsidRPr="00326125">
        <w:rPr>
          <w:rFonts w:ascii="華康細圓體(P)" w:eastAsia="華康細圓體(P)" w:hint="eastAsia"/>
          <w:spacing w:val="0"/>
          <w:sz w:val="20"/>
        </w:rPr>
        <w:t>教會預定於</w:t>
      </w:r>
      <w:r>
        <w:rPr>
          <w:rFonts w:ascii="華康細圓體(P)" w:eastAsia="華康細圓體(P)" w:hint="eastAsia"/>
          <w:spacing w:val="0"/>
          <w:sz w:val="20"/>
        </w:rPr>
        <w:t>12</w:t>
      </w:r>
      <w:r w:rsidRPr="00326125">
        <w:rPr>
          <w:rFonts w:ascii="華康細圓體(P)" w:eastAsia="華康細圓體(P)" w:hint="eastAsia"/>
          <w:spacing w:val="0"/>
          <w:sz w:val="20"/>
        </w:rPr>
        <w:t>月</w:t>
      </w:r>
      <w:r>
        <w:rPr>
          <w:rFonts w:ascii="華康細圓體(P)" w:eastAsia="華康細圓體(P)" w:hint="eastAsia"/>
          <w:spacing w:val="0"/>
          <w:sz w:val="20"/>
        </w:rPr>
        <w:t>27</w:t>
      </w:r>
      <w:r w:rsidRPr="00326125">
        <w:rPr>
          <w:rFonts w:ascii="華康細圓體(P)" w:eastAsia="華康細圓體(P)" w:hint="eastAsia"/>
          <w:spacing w:val="0"/>
          <w:sz w:val="20"/>
        </w:rPr>
        <w:t>日舉行受浸，已信主仍未受浸的慕道友請向教會辦公室報名，以安排受浸談話。</w:t>
      </w:r>
    </w:p>
    <w:p w:rsidR="00BA1605" w:rsidRPr="002402A3" w:rsidRDefault="00BA1605" w:rsidP="00BA1605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280" w:lineRule="exact"/>
        <w:jc w:val="both"/>
        <w:rPr>
          <w:rFonts w:ascii="華康仿宋體W4" w:eastAsia="華康仿宋體W4" w:hAnsi="新細明體" w:cs="新細明體"/>
          <w:spacing w:val="0"/>
          <w:kern w:val="0"/>
          <w:sz w:val="22"/>
          <w:szCs w:val="22"/>
        </w:rPr>
      </w:pPr>
    </w:p>
    <w:sectPr w:rsidR="00BA1605" w:rsidRPr="002402A3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E9" w:rsidRDefault="006F60E9">
      <w:r>
        <w:separator/>
      </w:r>
    </w:p>
  </w:endnote>
  <w:endnote w:type="continuationSeparator" w:id="0">
    <w:p w:rsidR="006F60E9" w:rsidRDefault="006F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王漢宗粗鋼體一標準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王漢宗粗鋼體一標準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王漢宗粗鋼體一標準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王漢宗空疊圓繁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DFLiHei-Md-WIN-BF">
    <w:altName w:val="華康仿宋體W2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LiHei-Lt-HK-BF">
    <w:altName w:val="華康仿宋體W2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仿宋體W2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DFKaiShu-Md-HK-BF">
    <w:altName w:val="華康仿宋體W2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antGardeITCbyB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E9" w:rsidRDefault="006F60E9">
      <w:r>
        <w:separator/>
      </w:r>
    </w:p>
  </w:footnote>
  <w:footnote w:type="continuationSeparator" w:id="0">
    <w:p w:rsidR="006F60E9" w:rsidRDefault="006F6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994F5A"/>
    <w:multiLevelType w:val="hybridMultilevel"/>
    <w:tmpl w:val="2BFCE880"/>
    <w:lvl w:ilvl="0" w:tplc="080A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24111"/>
    <w:multiLevelType w:val="hybridMultilevel"/>
    <w:tmpl w:val="6CEAE37C"/>
    <w:lvl w:ilvl="0" w:tplc="4B58BE4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B33FD8"/>
    <w:multiLevelType w:val="hybridMultilevel"/>
    <w:tmpl w:val="4F90D8CA"/>
    <w:lvl w:ilvl="0" w:tplc="6C961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1425C9"/>
    <w:multiLevelType w:val="hybridMultilevel"/>
    <w:tmpl w:val="CB8EAC5A"/>
    <w:lvl w:ilvl="0" w:tplc="3A703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B47B8F"/>
    <w:multiLevelType w:val="hybridMultilevel"/>
    <w:tmpl w:val="2060547A"/>
    <w:lvl w:ilvl="0" w:tplc="EAE8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FD341E"/>
    <w:multiLevelType w:val="multilevel"/>
    <w:tmpl w:val="2188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70E8B"/>
    <w:multiLevelType w:val="hybridMultilevel"/>
    <w:tmpl w:val="BA04E192"/>
    <w:lvl w:ilvl="0" w:tplc="7666B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E72A57"/>
    <w:multiLevelType w:val="hybridMultilevel"/>
    <w:tmpl w:val="9D6CE182"/>
    <w:lvl w:ilvl="0" w:tplc="8FB48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C91CE4"/>
    <w:multiLevelType w:val="multilevel"/>
    <w:tmpl w:val="081C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F2681"/>
    <w:multiLevelType w:val="hybridMultilevel"/>
    <w:tmpl w:val="63AE8416"/>
    <w:lvl w:ilvl="0" w:tplc="55A4DFE0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12" w15:restartNumberingAfterBreak="0">
    <w:nsid w:val="20494F73"/>
    <w:multiLevelType w:val="hybridMultilevel"/>
    <w:tmpl w:val="59FEFC4E"/>
    <w:lvl w:ilvl="0" w:tplc="3EE44556">
      <w:start w:val="1"/>
      <w:numFmt w:val="lowerLetter"/>
      <w:lvlText w:val="%1.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AE10B4"/>
    <w:multiLevelType w:val="hybridMultilevel"/>
    <w:tmpl w:val="AF6663CE"/>
    <w:lvl w:ilvl="0" w:tplc="52A4E9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4046A7"/>
    <w:multiLevelType w:val="hybridMultilevel"/>
    <w:tmpl w:val="2BD62970"/>
    <w:lvl w:ilvl="0" w:tplc="1CB8228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402892"/>
    <w:multiLevelType w:val="multilevel"/>
    <w:tmpl w:val="69F4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436D9"/>
    <w:multiLevelType w:val="hybridMultilevel"/>
    <w:tmpl w:val="016A8828"/>
    <w:lvl w:ilvl="0" w:tplc="C5F6F27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616B91"/>
    <w:multiLevelType w:val="hybridMultilevel"/>
    <w:tmpl w:val="4992CD0C"/>
    <w:lvl w:ilvl="0" w:tplc="41E45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270633"/>
    <w:multiLevelType w:val="hybridMultilevel"/>
    <w:tmpl w:val="9D02CB02"/>
    <w:lvl w:ilvl="0" w:tplc="33C2EF08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671D1F"/>
    <w:multiLevelType w:val="hybridMultilevel"/>
    <w:tmpl w:val="C2141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846E5B"/>
    <w:multiLevelType w:val="hybridMultilevel"/>
    <w:tmpl w:val="15E4253C"/>
    <w:lvl w:ilvl="0" w:tplc="5BE866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BB6D0E"/>
    <w:multiLevelType w:val="hybridMultilevel"/>
    <w:tmpl w:val="96CED916"/>
    <w:lvl w:ilvl="0" w:tplc="F45AB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C80E05"/>
    <w:multiLevelType w:val="hybridMultilevel"/>
    <w:tmpl w:val="FDD6B3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CFF41FA"/>
    <w:multiLevelType w:val="hybridMultilevel"/>
    <w:tmpl w:val="8EBAEFEE"/>
    <w:lvl w:ilvl="0" w:tplc="55A4DFE0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4" w15:restartNumberingAfterBreak="0">
    <w:nsid w:val="3FED38AB"/>
    <w:multiLevelType w:val="hybridMultilevel"/>
    <w:tmpl w:val="477E0E6E"/>
    <w:lvl w:ilvl="0" w:tplc="CB563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643"/>
        </w:tabs>
        <w:ind w:left="396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-1130"/>
        </w:tabs>
        <w:ind w:left="-1130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545"/>
        </w:tabs>
        <w:ind w:left="-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65"/>
        </w:tabs>
        <w:ind w:left="-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5"/>
        </w:tabs>
        <w:ind w:left="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95"/>
        </w:tabs>
        <w:ind w:left="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75"/>
        </w:tabs>
        <w:ind w:left="1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855"/>
        </w:tabs>
        <w:ind w:left="1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335"/>
        </w:tabs>
        <w:ind w:left="2335" w:hanging="480"/>
      </w:pPr>
      <w:rPr>
        <w:rFonts w:ascii="Wingdings" w:hAnsi="Wingdings" w:hint="default"/>
      </w:rPr>
    </w:lvl>
  </w:abstractNum>
  <w:abstractNum w:abstractNumId="26" w15:restartNumberingAfterBreak="0">
    <w:nsid w:val="49603D0F"/>
    <w:multiLevelType w:val="hybridMultilevel"/>
    <w:tmpl w:val="321A5F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D6678F"/>
    <w:multiLevelType w:val="hybridMultilevel"/>
    <w:tmpl w:val="5686CBB2"/>
    <w:lvl w:ilvl="0" w:tplc="DF54135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E94895"/>
    <w:multiLevelType w:val="hybridMultilevel"/>
    <w:tmpl w:val="587AC248"/>
    <w:lvl w:ilvl="0" w:tplc="5CC8D724">
      <w:start w:val="1"/>
      <w:numFmt w:val="ideographLegal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FE4867"/>
    <w:multiLevelType w:val="hybridMultilevel"/>
    <w:tmpl w:val="8E32AB76"/>
    <w:lvl w:ilvl="0" w:tplc="E4540D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0F1ED1"/>
    <w:multiLevelType w:val="hybridMultilevel"/>
    <w:tmpl w:val="870A31D8"/>
    <w:lvl w:ilvl="0" w:tplc="DED05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305744"/>
    <w:multiLevelType w:val="hybridMultilevel"/>
    <w:tmpl w:val="F626BF18"/>
    <w:lvl w:ilvl="0" w:tplc="81C26004">
      <w:start w:val="1"/>
      <w:numFmt w:val="taiwaneseCountingThousand"/>
      <w:lvlText w:val="%1、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3415FA"/>
    <w:multiLevelType w:val="hybridMultilevel"/>
    <w:tmpl w:val="15220B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DD108B"/>
    <w:multiLevelType w:val="hybridMultilevel"/>
    <w:tmpl w:val="7258FD7A"/>
    <w:lvl w:ilvl="0" w:tplc="D58E2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9030BA"/>
    <w:multiLevelType w:val="hybridMultilevel"/>
    <w:tmpl w:val="9124969C"/>
    <w:lvl w:ilvl="0" w:tplc="C2A488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2E70EA7"/>
    <w:multiLevelType w:val="hybridMultilevel"/>
    <w:tmpl w:val="A1827B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7D4EA6"/>
    <w:multiLevelType w:val="hybridMultilevel"/>
    <w:tmpl w:val="0840D5EA"/>
    <w:lvl w:ilvl="0" w:tplc="16365CDE">
      <w:start w:val="1"/>
      <w:numFmt w:val="taiwaneseCountingThousand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082BC8"/>
    <w:multiLevelType w:val="hybridMultilevel"/>
    <w:tmpl w:val="5B680A40"/>
    <w:lvl w:ilvl="0" w:tplc="DDF0B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6B753ED"/>
    <w:multiLevelType w:val="hybridMultilevel"/>
    <w:tmpl w:val="1FA68CE4"/>
    <w:lvl w:ilvl="0" w:tplc="E580E73A">
      <w:start w:val="1"/>
      <w:numFmt w:val="taiwaneseCountingThousand"/>
      <w:lvlText w:val="第%1章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7F4669"/>
    <w:multiLevelType w:val="hybridMultilevel"/>
    <w:tmpl w:val="8C2AC2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CA48C3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38722E"/>
    <w:multiLevelType w:val="hybridMultilevel"/>
    <w:tmpl w:val="359067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3A68CF"/>
    <w:multiLevelType w:val="hybridMultilevel"/>
    <w:tmpl w:val="52E23D78"/>
    <w:lvl w:ilvl="0" w:tplc="DE4CA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B544440"/>
    <w:multiLevelType w:val="hybridMultilevel"/>
    <w:tmpl w:val="2A8C9A42"/>
    <w:lvl w:ilvl="0" w:tplc="94E817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6C566E5B"/>
    <w:multiLevelType w:val="hybridMultilevel"/>
    <w:tmpl w:val="DE089D62"/>
    <w:lvl w:ilvl="0" w:tplc="78CEFDA2">
      <w:start w:val="1"/>
      <w:numFmt w:val="decimal"/>
      <w:lvlText w:val="%1."/>
      <w:lvlJc w:val="left"/>
      <w:pPr>
        <w:ind w:left="705" w:hanging="360"/>
      </w:pPr>
    </w:lvl>
    <w:lvl w:ilvl="1" w:tplc="04090019">
      <w:start w:val="1"/>
      <w:numFmt w:val="ideographTraditional"/>
      <w:lvlText w:val="%2、"/>
      <w:lvlJc w:val="left"/>
      <w:pPr>
        <w:ind w:left="1305" w:hanging="480"/>
      </w:pPr>
    </w:lvl>
    <w:lvl w:ilvl="2" w:tplc="0409001B">
      <w:start w:val="1"/>
      <w:numFmt w:val="lowerRoman"/>
      <w:lvlText w:val="%3."/>
      <w:lvlJc w:val="right"/>
      <w:pPr>
        <w:ind w:left="1785" w:hanging="480"/>
      </w:pPr>
    </w:lvl>
    <w:lvl w:ilvl="3" w:tplc="0409000F">
      <w:start w:val="1"/>
      <w:numFmt w:val="decimal"/>
      <w:lvlText w:val="%4."/>
      <w:lvlJc w:val="left"/>
      <w:pPr>
        <w:ind w:left="2265" w:hanging="480"/>
      </w:pPr>
    </w:lvl>
    <w:lvl w:ilvl="4" w:tplc="04090019">
      <w:start w:val="1"/>
      <w:numFmt w:val="ideographTraditional"/>
      <w:lvlText w:val="%5、"/>
      <w:lvlJc w:val="left"/>
      <w:pPr>
        <w:ind w:left="2745" w:hanging="480"/>
      </w:pPr>
    </w:lvl>
    <w:lvl w:ilvl="5" w:tplc="0409001B">
      <w:start w:val="1"/>
      <w:numFmt w:val="lowerRoman"/>
      <w:lvlText w:val="%6."/>
      <w:lvlJc w:val="right"/>
      <w:pPr>
        <w:ind w:left="3225" w:hanging="480"/>
      </w:pPr>
    </w:lvl>
    <w:lvl w:ilvl="6" w:tplc="0409000F">
      <w:start w:val="1"/>
      <w:numFmt w:val="decimal"/>
      <w:lvlText w:val="%7."/>
      <w:lvlJc w:val="left"/>
      <w:pPr>
        <w:ind w:left="3705" w:hanging="480"/>
      </w:pPr>
    </w:lvl>
    <w:lvl w:ilvl="7" w:tplc="04090019">
      <w:start w:val="1"/>
      <w:numFmt w:val="ideographTraditional"/>
      <w:lvlText w:val="%8、"/>
      <w:lvlJc w:val="left"/>
      <w:pPr>
        <w:ind w:left="4185" w:hanging="480"/>
      </w:pPr>
    </w:lvl>
    <w:lvl w:ilvl="8" w:tplc="0409001B">
      <w:start w:val="1"/>
      <w:numFmt w:val="lowerRoman"/>
      <w:lvlText w:val="%9."/>
      <w:lvlJc w:val="right"/>
      <w:pPr>
        <w:ind w:left="4665" w:hanging="480"/>
      </w:pPr>
    </w:lvl>
  </w:abstractNum>
  <w:abstractNum w:abstractNumId="44" w15:restartNumberingAfterBreak="0">
    <w:nsid w:val="75272870"/>
    <w:multiLevelType w:val="hybridMultilevel"/>
    <w:tmpl w:val="07E05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BC74A0"/>
    <w:multiLevelType w:val="hybridMultilevel"/>
    <w:tmpl w:val="CA8037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6515805"/>
    <w:multiLevelType w:val="hybridMultilevel"/>
    <w:tmpl w:val="B81A63CC"/>
    <w:lvl w:ilvl="0" w:tplc="73B0BA6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852A4B"/>
    <w:multiLevelType w:val="hybridMultilevel"/>
    <w:tmpl w:val="4E5A624C"/>
    <w:lvl w:ilvl="0" w:tplc="2AF2F6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6AA3013"/>
    <w:multiLevelType w:val="hybridMultilevel"/>
    <w:tmpl w:val="60EA8CEC"/>
    <w:lvl w:ilvl="0" w:tplc="9CF04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277890"/>
    <w:multiLevelType w:val="hybridMultilevel"/>
    <w:tmpl w:val="2D020ADE"/>
    <w:lvl w:ilvl="0" w:tplc="6C2C74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D5D2500"/>
    <w:multiLevelType w:val="hybridMultilevel"/>
    <w:tmpl w:val="CAD844B6"/>
    <w:lvl w:ilvl="0" w:tplc="E0A49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0"/>
  </w:num>
  <w:num w:numId="2">
    <w:abstractNumId w:val="42"/>
  </w:num>
  <w:num w:numId="3">
    <w:abstractNumId w:val="13"/>
  </w:num>
  <w:num w:numId="4">
    <w:abstractNumId w:val="22"/>
  </w:num>
  <w:num w:numId="5">
    <w:abstractNumId w:val="9"/>
  </w:num>
  <w:num w:numId="6">
    <w:abstractNumId w:val="17"/>
  </w:num>
  <w:num w:numId="7">
    <w:abstractNumId w:val="46"/>
  </w:num>
  <w:num w:numId="8">
    <w:abstractNumId w:val="20"/>
  </w:num>
  <w:num w:numId="9">
    <w:abstractNumId w:val="3"/>
  </w:num>
  <w:num w:numId="10">
    <w:abstractNumId w:val="25"/>
  </w:num>
  <w:num w:numId="11">
    <w:abstractNumId w:val="14"/>
  </w:num>
  <w:num w:numId="12">
    <w:abstractNumId w:val="24"/>
  </w:num>
  <w:num w:numId="13">
    <w:abstractNumId w:val="4"/>
  </w:num>
  <w:num w:numId="14">
    <w:abstractNumId w:val="18"/>
  </w:num>
  <w:num w:numId="15">
    <w:abstractNumId w:val="8"/>
  </w:num>
  <w:num w:numId="16">
    <w:abstractNumId w:val="2"/>
  </w:num>
  <w:num w:numId="17">
    <w:abstractNumId w:val="10"/>
  </w:num>
  <w:num w:numId="18">
    <w:abstractNumId w:val="29"/>
  </w:num>
  <w:num w:numId="19">
    <w:abstractNumId w:val="6"/>
  </w:num>
  <w:num w:numId="20">
    <w:abstractNumId w:val="48"/>
  </w:num>
  <w:num w:numId="21">
    <w:abstractNumId w:val="5"/>
  </w:num>
  <w:num w:numId="22">
    <w:abstractNumId w:val="34"/>
  </w:num>
  <w:num w:numId="23">
    <w:abstractNumId w:val="12"/>
  </w:num>
  <w:num w:numId="24">
    <w:abstractNumId w:val="49"/>
  </w:num>
  <w:num w:numId="25">
    <w:abstractNumId w:val="15"/>
  </w:num>
  <w:num w:numId="26">
    <w:abstractNumId w:val="7"/>
  </w:num>
  <w:num w:numId="27">
    <w:abstractNumId w:val="26"/>
  </w:num>
  <w:num w:numId="28">
    <w:abstractNumId w:val="21"/>
  </w:num>
  <w:num w:numId="29">
    <w:abstractNumId w:val="19"/>
  </w:num>
  <w:num w:numId="30">
    <w:abstractNumId w:val="32"/>
  </w:num>
  <w:num w:numId="31">
    <w:abstractNumId w:val="35"/>
  </w:num>
  <w:num w:numId="32">
    <w:abstractNumId w:val="40"/>
  </w:num>
  <w:num w:numId="33">
    <w:abstractNumId w:val="45"/>
  </w:num>
  <w:num w:numId="34">
    <w:abstractNumId w:val="30"/>
  </w:num>
  <w:num w:numId="35">
    <w:abstractNumId w:val="28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9"/>
  </w:num>
  <w:num w:numId="41">
    <w:abstractNumId w:val="36"/>
  </w:num>
  <w:num w:numId="42">
    <w:abstractNumId w:val="47"/>
  </w:num>
  <w:num w:numId="43">
    <w:abstractNumId w:val="27"/>
  </w:num>
  <w:num w:numId="44">
    <w:abstractNumId w:val="37"/>
  </w:num>
  <w:num w:numId="45">
    <w:abstractNumId w:val="33"/>
  </w:num>
  <w:num w:numId="46">
    <w:abstractNumId w:val="38"/>
  </w:num>
  <w:num w:numId="47">
    <w:abstractNumId w:val="44"/>
  </w:num>
  <w:num w:numId="48">
    <w:abstractNumId w:val="41"/>
  </w:num>
  <w:num w:numId="4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2B17"/>
    <w:rsid w:val="00002DA8"/>
    <w:rsid w:val="0000360A"/>
    <w:rsid w:val="00003A81"/>
    <w:rsid w:val="0000472A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11D"/>
    <w:rsid w:val="00022B04"/>
    <w:rsid w:val="00022ED5"/>
    <w:rsid w:val="00022F3D"/>
    <w:rsid w:val="0002335E"/>
    <w:rsid w:val="0002422D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D"/>
    <w:rsid w:val="000817D6"/>
    <w:rsid w:val="00081BA6"/>
    <w:rsid w:val="0008203A"/>
    <w:rsid w:val="00082273"/>
    <w:rsid w:val="0008236B"/>
    <w:rsid w:val="00082505"/>
    <w:rsid w:val="00082ABB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A0E"/>
    <w:rsid w:val="000A4C7C"/>
    <w:rsid w:val="000A4E93"/>
    <w:rsid w:val="000A507C"/>
    <w:rsid w:val="000A5113"/>
    <w:rsid w:val="000A51A3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65A3"/>
    <w:rsid w:val="000D677A"/>
    <w:rsid w:val="000D6A3D"/>
    <w:rsid w:val="000D6A4D"/>
    <w:rsid w:val="000D6E0E"/>
    <w:rsid w:val="000E04F3"/>
    <w:rsid w:val="000E06F5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AF7"/>
    <w:rsid w:val="000E6971"/>
    <w:rsid w:val="000E6A4E"/>
    <w:rsid w:val="000E73A0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A4E"/>
    <w:rsid w:val="00114EA6"/>
    <w:rsid w:val="001151E9"/>
    <w:rsid w:val="00115B70"/>
    <w:rsid w:val="00115FB0"/>
    <w:rsid w:val="00116762"/>
    <w:rsid w:val="00116F3C"/>
    <w:rsid w:val="00117F40"/>
    <w:rsid w:val="0012017B"/>
    <w:rsid w:val="001204CC"/>
    <w:rsid w:val="00120716"/>
    <w:rsid w:val="00120D48"/>
    <w:rsid w:val="001218EF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B35"/>
    <w:rsid w:val="00131C16"/>
    <w:rsid w:val="00131C7B"/>
    <w:rsid w:val="00132252"/>
    <w:rsid w:val="00132BFF"/>
    <w:rsid w:val="00133457"/>
    <w:rsid w:val="00133FAA"/>
    <w:rsid w:val="001341F9"/>
    <w:rsid w:val="001344DB"/>
    <w:rsid w:val="0013545B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30F2"/>
    <w:rsid w:val="00153319"/>
    <w:rsid w:val="001537D2"/>
    <w:rsid w:val="00153C21"/>
    <w:rsid w:val="00153D28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3167"/>
    <w:rsid w:val="00183415"/>
    <w:rsid w:val="00183FD5"/>
    <w:rsid w:val="00184205"/>
    <w:rsid w:val="0018463E"/>
    <w:rsid w:val="001853B0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A"/>
    <w:rsid w:val="00220048"/>
    <w:rsid w:val="0022025D"/>
    <w:rsid w:val="00220724"/>
    <w:rsid w:val="002207A7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7C"/>
    <w:rsid w:val="002563F1"/>
    <w:rsid w:val="00257293"/>
    <w:rsid w:val="00257725"/>
    <w:rsid w:val="002579C8"/>
    <w:rsid w:val="00260450"/>
    <w:rsid w:val="002607F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F7"/>
    <w:rsid w:val="00271C50"/>
    <w:rsid w:val="00272281"/>
    <w:rsid w:val="0027245A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F1B"/>
    <w:rsid w:val="00301F32"/>
    <w:rsid w:val="003021CA"/>
    <w:rsid w:val="003021EC"/>
    <w:rsid w:val="00302911"/>
    <w:rsid w:val="00302DAF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994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57C"/>
    <w:rsid w:val="003B1762"/>
    <w:rsid w:val="003B19A4"/>
    <w:rsid w:val="003B1D45"/>
    <w:rsid w:val="003B1FEB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31C"/>
    <w:rsid w:val="003D5718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73E"/>
    <w:rsid w:val="004217B0"/>
    <w:rsid w:val="00422325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860"/>
    <w:rsid w:val="00463B08"/>
    <w:rsid w:val="00464BB1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1052"/>
    <w:rsid w:val="004717C2"/>
    <w:rsid w:val="00472080"/>
    <w:rsid w:val="00472813"/>
    <w:rsid w:val="004728DA"/>
    <w:rsid w:val="00472ACD"/>
    <w:rsid w:val="00473B25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DC"/>
    <w:rsid w:val="0049784F"/>
    <w:rsid w:val="004A03CF"/>
    <w:rsid w:val="004A03EB"/>
    <w:rsid w:val="004A0BEF"/>
    <w:rsid w:val="004A0D1A"/>
    <w:rsid w:val="004A10DC"/>
    <w:rsid w:val="004A1194"/>
    <w:rsid w:val="004A119D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42D5"/>
    <w:rsid w:val="004C4497"/>
    <w:rsid w:val="004C4B05"/>
    <w:rsid w:val="004C4F7E"/>
    <w:rsid w:val="004C508F"/>
    <w:rsid w:val="004C63BC"/>
    <w:rsid w:val="004C63D2"/>
    <w:rsid w:val="004C6735"/>
    <w:rsid w:val="004C69CD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4E9"/>
    <w:rsid w:val="004E1729"/>
    <w:rsid w:val="004E2106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ACE"/>
    <w:rsid w:val="005030B9"/>
    <w:rsid w:val="00503457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964"/>
    <w:rsid w:val="005113C7"/>
    <w:rsid w:val="005114D6"/>
    <w:rsid w:val="00512FB9"/>
    <w:rsid w:val="00513A3E"/>
    <w:rsid w:val="005152D1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97B"/>
    <w:rsid w:val="0055635F"/>
    <w:rsid w:val="0055650F"/>
    <w:rsid w:val="00557508"/>
    <w:rsid w:val="00557713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802EF"/>
    <w:rsid w:val="00580B4A"/>
    <w:rsid w:val="00580D75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B2A"/>
    <w:rsid w:val="00592EF4"/>
    <w:rsid w:val="00593057"/>
    <w:rsid w:val="00593148"/>
    <w:rsid w:val="00593C8C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8AA"/>
    <w:rsid w:val="005B3907"/>
    <w:rsid w:val="005B3ABA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D5C"/>
    <w:rsid w:val="005C735D"/>
    <w:rsid w:val="005C7D07"/>
    <w:rsid w:val="005C7E61"/>
    <w:rsid w:val="005C7F16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B0C"/>
    <w:rsid w:val="005E4210"/>
    <w:rsid w:val="005E4307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EB4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86F"/>
    <w:rsid w:val="006A58A8"/>
    <w:rsid w:val="006A5B45"/>
    <w:rsid w:val="006A718B"/>
    <w:rsid w:val="006A755E"/>
    <w:rsid w:val="006A78BE"/>
    <w:rsid w:val="006A7923"/>
    <w:rsid w:val="006B019E"/>
    <w:rsid w:val="006B09A2"/>
    <w:rsid w:val="006B0A59"/>
    <w:rsid w:val="006B0AB9"/>
    <w:rsid w:val="006B0CB2"/>
    <w:rsid w:val="006B0E36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C38"/>
    <w:rsid w:val="006D607F"/>
    <w:rsid w:val="006D6120"/>
    <w:rsid w:val="006D7AB9"/>
    <w:rsid w:val="006D7ACB"/>
    <w:rsid w:val="006D7D15"/>
    <w:rsid w:val="006E101B"/>
    <w:rsid w:val="006E15B8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737"/>
    <w:rsid w:val="00714AD2"/>
    <w:rsid w:val="007155DB"/>
    <w:rsid w:val="007157EC"/>
    <w:rsid w:val="0071592B"/>
    <w:rsid w:val="00716158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55E3"/>
    <w:rsid w:val="007255EE"/>
    <w:rsid w:val="00726139"/>
    <w:rsid w:val="007263C2"/>
    <w:rsid w:val="007267AE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60CA"/>
    <w:rsid w:val="007366FF"/>
    <w:rsid w:val="007368A5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F2A"/>
    <w:rsid w:val="00757357"/>
    <w:rsid w:val="00760B05"/>
    <w:rsid w:val="0076105E"/>
    <w:rsid w:val="0076198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973"/>
    <w:rsid w:val="00774BF7"/>
    <w:rsid w:val="00774E8F"/>
    <w:rsid w:val="00774F6F"/>
    <w:rsid w:val="007754B7"/>
    <w:rsid w:val="007760BC"/>
    <w:rsid w:val="0077633F"/>
    <w:rsid w:val="0077684B"/>
    <w:rsid w:val="00776EB9"/>
    <w:rsid w:val="00780057"/>
    <w:rsid w:val="007806D8"/>
    <w:rsid w:val="007809B2"/>
    <w:rsid w:val="0078170E"/>
    <w:rsid w:val="00781C6E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A11"/>
    <w:rsid w:val="007A0D7E"/>
    <w:rsid w:val="007A1184"/>
    <w:rsid w:val="007A17DC"/>
    <w:rsid w:val="007A31E8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CB6"/>
    <w:rsid w:val="007A7F1C"/>
    <w:rsid w:val="007A7F8E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6ED"/>
    <w:rsid w:val="007F66FB"/>
    <w:rsid w:val="007F6CE4"/>
    <w:rsid w:val="007F713F"/>
    <w:rsid w:val="007F7891"/>
    <w:rsid w:val="007F7AE4"/>
    <w:rsid w:val="007F7CA2"/>
    <w:rsid w:val="008012F2"/>
    <w:rsid w:val="00801F80"/>
    <w:rsid w:val="00801FED"/>
    <w:rsid w:val="00802135"/>
    <w:rsid w:val="008021D1"/>
    <w:rsid w:val="0080285E"/>
    <w:rsid w:val="00802A8E"/>
    <w:rsid w:val="00802C60"/>
    <w:rsid w:val="00803A39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60"/>
    <w:rsid w:val="008119C3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907"/>
    <w:rsid w:val="00821927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5493"/>
    <w:rsid w:val="00855A0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1308"/>
    <w:rsid w:val="00861B00"/>
    <w:rsid w:val="00862679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7013"/>
    <w:rsid w:val="0087760B"/>
    <w:rsid w:val="00877883"/>
    <w:rsid w:val="008778BC"/>
    <w:rsid w:val="008813DB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C58"/>
    <w:rsid w:val="008A7C8D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601"/>
    <w:rsid w:val="008C078A"/>
    <w:rsid w:val="008C10D8"/>
    <w:rsid w:val="008C1225"/>
    <w:rsid w:val="008C1659"/>
    <w:rsid w:val="008C184B"/>
    <w:rsid w:val="008C1EFB"/>
    <w:rsid w:val="008C2A89"/>
    <w:rsid w:val="008C3429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F23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FD3"/>
    <w:rsid w:val="009711EB"/>
    <w:rsid w:val="0097151E"/>
    <w:rsid w:val="0097195E"/>
    <w:rsid w:val="00971B19"/>
    <w:rsid w:val="009733D4"/>
    <w:rsid w:val="00973495"/>
    <w:rsid w:val="00974394"/>
    <w:rsid w:val="0097444F"/>
    <w:rsid w:val="00974554"/>
    <w:rsid w:val="00974D02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A67"/>
    <w:rsid w:val="00987E5A"/>
    <w:rsid w:val="0099022E"/>
    <w:rsid w:val="009903F7"/>
    <w:rsid w:val="00990484"/>
    <w:rsid w:val="0099093D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E0F"/>
    <w:rsid w:val="009A0251"/>
    <w:rsid w:val="009A06F9"/>
    <w:rsid w:val="009A09AE"/>
    <w:rsid w:val="009A09CC"/>
    <w:rsid w:val="009A0A34"/>
    <w:rsid w:val="009A0C2F"/>
    <w:rsid w:val="009A11AD"/>
    <w:rsid w:val="009A1A4F"/>
    <w:rsid w:val="009A1F48"/>
    <w:rsid w:val="009A31B0"/>
    <w:rsid w:val="009A3864"/>
    <w:rsid w:val="009A3879"/>
    <w:rsid w:val="009A38C0"/>
    <w:rsid w:val="009A38CC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422"/>
    <w:rsid w:val="00A01EAF"/>
    <w:rsid w:val="00A0269E"/>
    <w:rsid w:val="00A02B1E"/>
    <w:rsid w:val="00A02F9C"/>
    <w:rsid w:val="00A0342A"/>
    <w:rsid w:val="00A0360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20FFE"/>
    <w:rsid w:val="00A213D9"/>
    <w:rsid w:val="00A216F7"/>
    <w:rsid w:val="00A218C9"/>
    <w:rsid w:val="00A2193C"/>
    <w:rsid w:val="00A21FC2"/>
    <w:rsid w:val="00A22698"/>
    <w:rsid w:val="00A2320B"/>
    <w:rsid w:val="00A23E09"/>
    <w:rsid w:val="00A24AAE"/>
    <w:rsid w:val="00A25770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47A"/>
    <w:rsid w:val="00A67B36"/>
    <w:rsid w:val="00A67F61"/>
    <w:rsid w:val="00A70314"/>
    <w:rsid w:val="00A7059B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D4D"/>
    <w:rsid w:val="00A81DB2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857"/>
    <w:rsid w:val="00A90C39"/>
    <w:rsid w:val="00A913ED"/>
    <w:rsid w:val="00A91522"/>
    <w:rsid w:val="00A91AE8"/>
    <w:rsid w:val="00A91CBC"/>
    <w:rsid w:val="00A92454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E70"/>
    <w:rsid w:val="00AF6EA9"/>
    <w:rsid w:val="00AF6FBD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D0D"/>
    <w:rsid w:val="00B412D2"/>
    <w:rsid w:val="00B413D7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C27"/>
    <w:rsid w:val="00B46C9F"/>
    <w:rsid w:val="00B46D41"/>
    <w:rsid w:val="00B46FE2"/>
    <w:rsid w:val="00B474FA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5390"/>
    <w:rsid w:val="00B75697"/>
    <w:rsid w:val="00B75E29"/>
    <w:rsid w:val="00B75E7D"/>
    <w:rsid w:val="00B76B08"/>
    <w:rsid w:val="00B76CFF"/>
    <w:rsid w:val="00B76E91"/>
    <w:rsid w:val="00B8016C"/>
    <w:rsid w:val="00B80824"/>
    <w:rsid w:val="00B81070"/>
    <w:rsid w:val="00B81D66"/>
    <w:rsid w:val="00B822D5"/>
    <w:rsid w:val="00B824FF"/>
    <w:rsid w:val="00B830D4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766"/>
    <w:rsid w:val="00C979E8"/>
    <w:rsid w:val="00C97AD1"/>
    <w:rsid w:val="00CA0A1C"/>
    <w:rsid w:val="00CA0BF7"/>
    <w:rsid w:val="00CA0D1B"/>
    <w:rsid w:val="00CA0DCF"/>
    <w:rsid w:val="00CA18E5"/>
    <w:rsid w:val="00CA2BCE"/>
    <w:rsid w:val="00CA4870"/>
    <w:rsid w:val="00CA49BE"/>
    <w:rsid w:val="00CA4F32"/>
    <w:rsid w:val="00CA529D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1395"/>
    <w:rsid w:val="00CF2015"/>
    <w:rsid w:val="00CF2017"/>
    <w:rsid w:val="00CF2373"/>
    <w:rsid w:val="00CF26A9"/>
    <w:rsid w:val="00CF2B33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F42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74C5"/>
    <w:rsid w:val="00D77539"/>
    <w:rsid w:val="00D77546"/>
    <w:rsid w:val="00D77B98"/>
    <w:rsid w:val="00D77F10"/>
    <w:rsid w:val="00D807E7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D4"/>
    <w:rsid w:val="00E34CCC"/>
    <w:rsid w:val="00E3500B"/>
    <w:rsid w:val="00E35609"/>
    <w:rsid w:val="00E35BC1"/>
    <w:rsid w:val="00E35E0C"/>
    <w:rsid w:val="00E3622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59F"/>
    <w:rsid w:val="00E51A54"/>
    <w:rsid w:val="00E51BF3"/>
    <w:rsid w:val="00E51CDA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A38"/>
    <w:rsid w:val="00E7192B"/>
    <w:rsid w:val="00E7229F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F2F"/>
    <w:rsid w:val="00E751AC"/>
    <w:rsid w:val="00E754A8"/>
    <w:rsid w:val="00E75633"/>
    <w:rsid w:val="00E760C3"/>
    <w:rsid w:val="00E764B2"/>
    <w:rsid w:val="00E76632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A1"/>
    <w:rsid w:val="00EC5CEB"/>
    <w:rsid w:val="00EC61B6"/>
    <w:rsid w:val="00EC7014"/>
    <w:rsid w:val="00EC781A"/>
    <w:rsid w:val="00EC7BAD"/>
    <w:rsid w:val="00EC7F0D"/>
    <w:rsid w:val="00ED17EF"/>
    <w:rsid w:val="00ED1C97"/>
    <w:rsid w:val="00ED30A2"/>
    <w:rsid w:val="00ED4869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F9"/>
    <w:rsid w:val="00F25214"/>
    <w:rsid w:val="00F25796"/>
    <w:rsid w:val="00F25952"/>
    <w:rsid w:val="00F2702C"/>
    <w:rsid w:val="00F271DC"/>
    <w:rsid w:val="00F277F2"/>
    <w:rsid w:val="00F30CCE"/>
    <w:rsid w:val="00F31436"/>
    <w:rsid w:val="00F31712"/>
    <w:rsid w:val="00F31DA6"/>
    <w:rsid w:val="00F3251A"/>
    <w:rsid w:val="00F32584"/>
    <w:rsid w:val="00F32A42"/>
    <w:rsid w:val="00F32EDA"/>
    <w:rsid w:val="00F331BA"/>
    <w:rsid w:val="00F34331"/>
    <w:rsid w:val="00F347BE"/>
    <w:rsid w:val="00F35747"/>
    <w:rsid w:val="00F36584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585"/>
    <w:rsid w:val="00F7098E"/>
    <w:rsid w:val="00F70A88"/>
    <w:rsid w:val="00F714F6"/>
    <w:rsid w:val="00F7181A"/>
    <w:rsid w:val="00F71A59"/>
    <w:rsid w:val="00F71C6A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7FE"/>
    <w:rsid w:val="00F75854"/>
    <w:rsid w:val="00F76D68"/>
    <w:rsid w:val="00F76E43"/>
    <w:rsid w:val="00F772FC"/>
    <w:rsid w:val="00F7786D"/>
    <w:rsid w:val="00F7788D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B91"/>
    <w:rsid w:val="00FC5F6C"/>
    <w:rsid w:val="00FC6F87"/>
    <w:rsid w:val="00FC6FA0"/>
    <w:rsid w:val="00FD02B6"/>
    <w:rsid w:val="00FD1D9F"/>
    <w:rsid w:val="00FD270C"/>
    <w:rsid w:val="00FD2E25"/>
    <w:rsid w:val="00FD42C3"/>
    <w:rsid w:val="00FD49BA"/>
    <w:rsid w:val="00FD5804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9C7"/>
    <w:rsid w:val="00FF4FE8"/>
    <w:rsid w:val="00FF57BA"/>
    <w:rsid w:val="00FF69CE"/>
    <w:rsid w:val="00FF6B6A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91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A851-6BFB-4076-86CA-A17081D5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233</TotalTime>
  <Pages>2</Pages>
  <Words>484</Words>
  <Characters>2763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3241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10</cp:revision>
  <cp:lastPrinted>2015-11-20T04:06:00Z</cp:lastPrinted>
  <dcterms:created xsi:type="dcterms:W3CDTF">2015-11-23T07:27:00Z</dcterms:created>
  <dcterms:modified xsi:type="dcterms:W3CDTF">2015-11-27T08:36:00Z</dcterms:modified>
</cp:coreProperties>
</file>