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3750" w:rsidRPr="00693750" w:rsidRDefault="00470712" w:rsidP="00693750">
      <w:pPr>
        <w:adjustRightInd/>
        <w:spacing w:line="400" w:lineRule="exact"/>
        <w:jc w:val="both"/>
        <w:rPr>
          <w:rFonts w:ascii="華康粗明體" w:eastAsia="華康粗明體" w:hAnsi="Calibri"/>
          <w:spacing w:val="0"/>
          <w:sz w:val="22"/>
          <w:szCs w:val="22"/>
        </w:rPr>
      </w:pPr>
      <w:r w:rsidRPr="00693750">
        <w:rPr>
          <w:rFonts w:ascii="華康粗明體" w:eastAsia="華康粗明體" w:hAnsi="華康彩帶體 Std W7" w:hint="eastAsia"/>
          <w:iCs/>
          <w:color w:val="000000"/>
          <w:spacing w:val="0"/>
          <w:sz w:val="24"/>
          <w:szCs w:val="24"/>
        </w:rPr>
        <w:t>【今日信息】</w:t>
      </w:r>
      <w:r w:rsidR="00693750" w:rsidRPr="00693750">
        <w:rPr>
          <w:rFonts w:ascii="華康粗明體" w:eastAsia="華康粗明體" w:hAnsi="Calibri" w:hint="eastAsia"/>
          <w:spacing w:val="0"/>
          <w:sz w:val="32"/>
          <w:szCs w:val="32"/>
        </w:rPr>
        <w:t>討神的喜悅</w:t>
      </w:r>
    </w:p>
    <w:p w:rsidR="00693750" w:rsidRPr="00693750" w:rsidRDefault="00693750" w:rsidP="00693750">
      <w:pPr>
        <w:adjustRightInd/>
        <w:spacing w:line="400" w:lineRule="exact"/>
        <w:jc w:val="both"/>
        <w:rPr>
          <w:rFonts w:ascii="華康粗明體" w:eastAsia="華康粗明體" w:hAnsi="Calibri"/>
          <w:spacing w:val="0"/>
          <w:sz w:val="24"/>
          <w:szCs w:val="24"/>
        </w:rPr>
      </w:pPr>
      <w:r w:rsidRPr="00693750">
        <w:rPr>
          <w:rFonts w:ascii="華康粗明體" w:eastAsia="華康粗明體" w:hAnsi="Calibri" w:hint="eastAsia"/>
          <w:spacing w:val="0"/>
          <w:sz w:val="24"/>
          <w:szCs w:val="24"/>
        </w:rPr>
        <w:t>羅煜寰弟兄</w:t>
      </w:r>
    </w:p>
    <w:p w:rsidR="00693750" w:rsidRPr="00693750" w:rsidRDefault="00693750" w:rsidP="00693750">
      <w:pPr>
        <w:adjustRightInd/>
        <w:spacing w:line="400" w:lineRule="exact"/>
        <w:jc w:val="both"/>
        <w:rPr>
          <w:rFonts w:ascii="華康粗明體" w:eastAsia="華康粗明體" w:hAnsi="Calibri"/>
          <w:spacing w:val="0"/>
          <w:sz w:val="22"/>
          <w:szCs w:val="22"/>
        </w:rPr>
      </w:pPr>
      <w:r w:rsidRPr="00693750">
        <w:rPr>
          <w:rFonts w:ascii="華康粗明體" w:eastAsia="華康粗明體" w:hAnsi="Calibri" w:hint="eastAsia"/>
          <w:spacing w:val="0"/>
          <w:sz w:val="24"/>
          <w:szCs w:val="24"/>
        </w:rPr>
        <w:t>經文：帖撒羅尼迦前書3</w:t>
      </w:r>
      <w:r w:rsidRPr="00693750">
        <w:rPr>
          <w:rFonts w:ascii="華康粗明體" w:eastAsia="華康粗明體" w:hAnsi="Calibri" w:hint="eastAsia"/>
          <w:bCs/>
          <w:spacing w:val="0"/>
          <w:sz w:val="24"/>
          <w:szCs w:val="24"/>
        </w:rPr>
        <w:t>:11-4:12</w:t>
      </w:r>
    </w:p>
    <w:p w:rsidR="00693750" w:rsidRPr="00AF6D4C" w:rsidRDefault="00693750" w:rsidP="00693750">
      <w:pPr>
        <w:pStyle w:val="32"/>
        <w:adjustRightInd/>
        <w:spacing w:beforeLines="50" w:before="120" w:line="310" w:lineRule="exact"/>
        <w:jc w:val="both"/>
        <w:rPr>
          <w:rFonts w:asciiTheme="majorEastAsia" w:eastAsiaTheme="majorEastAsia" w:hAnsiTheme="majorEastAsia"/>
          <w:b w:val="0"/>
          <w:spacing w:val="0"/>
          <w:sz w:val="21"/>
          <w:szCs w:val="21"/>
        </w:rPr>
      </w:pPr>
      <w:r w:rsidRPr="00AF6D4C">
        <w:rPr>
          <w:rFonts w:asciiTheme="majorEastAsia" w:eastAsiaTheme="majorEastAsia" w:hAnsiTheme="majorEastAsia"/>
          <w:spacing w:val="0"/>
          <w:sz w:val="21"/>
          <w:szCs w:val="21"/>
        </w:rPr>
        <w:t>引言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如果主耶穌突然再臨（啟16:15），祂會發現你正在做甚麼？我們要如何才能討神喜悅、無愧見主？</w:t>
      </w:r>
    </w:p>
    <w:p w:rsidR="00693750" w:rsidRPr="00AF6D4C" w:rsidRDefault="00693750" w:rsidP="00AF6D4C">
      <w:pPr>
        <w:pStyle w:val="32"/>
        <w:adjustRightInd/>
        <w:spacing w:beforeLines="50" w:before="120" w:line="310" w:lineRule="exact"/>
        <w:jc w:val="both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AF6D4C">
        <w:rPr>
          <w:rFonts w:asciiTheme="majorEastAsia" w:eastAsiaTheme="majorEastAsia" w:hAnsiTheme="majorEastAsia" w:hint="eastAsia"/>
          <w:spacing w:val="0"/>
          <w:sz w:val="21"/>
          <w:szCs w:val="21"/>
        </w:rPr>
        <w:t>一、坦然見主</w:t>
      </w:r>
      <w:r w:rsidRPr="00AF6D4C">
        <w:rPr>
          <w:rFonts w:asciiTheme="majorEastAsia" w:eastAsiaTheme="majorEastAsia" w:hAnsiTheme="majorEastAsia"/>
          <w:spacing w:val="0"/>
          <w:sz w:val="21"/>
          <w:szCs w:val="21"/>
        </w:rPr>
        <w:t xml:space="preserve"> (</w:t>
      </w:r>
      <w:r w:rsidRPr="00AF6D4C">
        <w:rPr>
          <w:rFonts w:asciiTheme="majorEastAsia" w:eastAsiaTheme="majorEastAsia" w:hAnsiTheme="majorEastAsia" w:hint="eastAsia"/>
          <w:spacing w:val="0"/>
          <w:sz w:val="21"/>
          <w:szCs w:val="21"/>
        </w:rPr>
        <w:t>3:11-13</w:t>
      </w:r>
      <w:r w:rsidRPr="00AF6D4C">
        <w:rPr>
          <w:rFonts w:asciiTheme="majorEastAsia" w:eastAsiaTheme="majorEastAsia" w:hAnsiTheme="majorEastAsia"/>
          <w:spacing w:val="0"/>
          <w:sz w:val="21"/>
          <w:szCs w:val="21"/>
        </w:rPr>
        <w:t>)</w:t>
      </w:r>
    </w:p>
    <w:p w:rsidR="00693750" w:rsidRPr="00693750" w:rsidRDefault="00693750" w:rsidP="00693750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t xml:space="preserve">求神引領相見 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（3:11）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left="31"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保羅用禱告表達對於帖城信徒的期許，首先他還是念念不忘想和他們見面，好堅固他們的信心（3:10）。保羅若是回到馬其頓那可是一件危險的事，但為了扶持弟兄們，他求神開路，讓他能回去幫助他們。</w:t>
      </w:r>
    </w:p>
    <w:p w:rsidR="00693750" w:rsidRPr="00693750" w:rsidRDefault="00693750" w:rsidP="00693750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t>但願愛心增長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（3:12）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保羅願主叫他們的愛心能繼續增長充足，這裡我們看見幾件事。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首先帖城信徒已經展現了愛心的見證（3:6），但保羅勉勵他們還要再增長；愛心的功課怎麼也學不完，因這來自主的愛長闊高深（弗3:18）。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其次是主讓我們的愛心增長，不是靠著自己的喜好或意志力，而是因為摸著主的愛、主的心；讓我們懂得靠主去愛人、用主的愛去愛人。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再者我們的愛心能夠增長，都是主的功勞，我們一無可誇；祂也會保守我們的愛心繼續增長，因為這是祂的命令（約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lastRenderedPageBreak/>
        <w:t>15:12），也是祂的心意。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第四點是關於對象的順序，先是彼此相愛、再愛眾人（包括未信主者），信徒不是一群內向封閉的團體，而是用慷慨的愛見證基督的福音。</w:t>
      </w:r>
    </w:p>
    <w:p w:rsidR="00693750" w:rsidRPr="00693750" w:rsidRDefault="0068478E" w:rsidP="00693750">
      <w:pPr>
        <w:autoSpaceDE w:val="0"/>
        <w:autoSpaceDN w:val="0"/>
        <w:adjustRightInd/>
        <w:spacing w:beforeLines="50" w:before="120" w:line="310" w:lineRule="exact"/>
        <w:ind w:firstLineChars="134" w:firstLine="34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6E9FB6E" wp14:editId="095FB0C9">
            <wp:simplePos x="0" y="0"/>
            <wp:positionH relativeFrom="column">
              <wp:posOffset>1641475</wp:posOffset>
            </wp:positionH>
            <wp:positionV relativeFrom="paragraph">
              <wp:posOffset>688975</wp:posOffset>
            </wp:positionV>
            <wp:extent cx="1360805" cy="1019175"/>
            <wp:effectExtent l="0" t="0" r="0" b="9525"/>
            <wp:wrapSquare wrapText="bothSides"/>
            <wp:docPr id="1" name="irc_mi" descr="http://link.photo.pchome.com.tw/s12/comma999/18/129668655550/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nk.photo.pchome.com.tw/s12/comma999/18/129668655550/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750" w:rsidRPr="00693750">
        <w:rPr>
          <w:rFonts w:ascii="微軟正黑體" w:eastAsia="微軟正黑體" w:hAnsi="微軟正黑體" w:hint="eastAsia"/>
          <w:bCs/>
          <w:spacing w:val="0"/>
          <w:sz w:val="20"/>
        </w:rPr>
        <w:t>最後，保羅說「如同我們愛你們一樣」，愛心的榜樣使人受到激勵，並且樂意仿效；教會需要有這樣的屬靈榜樣，激勵眾人發揚主愛。</w:t>
      </w:r>
    </w:p>
    <w:p w:rsidR="00693750" w:rsidRPr="00693750" w:rsidRDefault="00693750" w:rsidP="00693750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t>見主無可責備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（3:13）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信徒懂得活出基督無私捨己之愛，才能擁有真正堅固的決心，走好成聖的道路。當主耶穌帶著眾天使前來時（亞14:5），能夠發現我們遠離罪惡、分別為聖，毫無瑕疵。基督對於教會的期許首重聖潔無瑕（弗5:27），而不是甚麼豐功偉業、長袖善舞。</w:t>
      </w:r>
    </w:p>
    <w:p w:rsidR="00693750" w:rsidRPr="00AF6D4C" w:rsidRDefault="00693750" w:rsidP="00AF6D4C">
      <w:pPr>
        <w:pStyle w:val="32"/>
        <w:adjustRightInd/>
        <w:spacing w:beforeLines="50" w:before="120" w:line="310" w:lineRule="exact"/>
        <w:jc w:val="both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AF6D4C">
        <w:rPr>
          <w:rFonts w:asciiTheme="majorEastAsia" w:eastAsiaTheme="majorEastAsia" w:hAnsiTheme="majorEastAsia" w:hint="eastAsia"/>
          <w:spacing w:val="0"/>
          <w:sz w:val="21"/>
          <w:szCs w:val="21"/>
        </w:rPr>
        <w:t>二、聖潔自守</w:t>
      </w:r>
      <w:r w:rsidRPr="00AF6D4C">
        <w:rPr>
          <w:rFonts w:asciiTheme="majorEastAsia" w:eastAsiaTheme="majorEastAsia" w:hAnsiTheme="majorEastAsia"/>
          <w:spacing w:val="0"/>
          <w:sz w:val="21"/>
          <w:szCs w:val="21"/>
        </w:rPr>
        <w:t xml:space="preserve"> (</w:t>
      </w:r>
      <w:r w:rsidRPr="00AF6D4C">
        <w:rPr>
          <w:rFonts w:asciiTheme="majorEastAsia" w:eastAsiaTheme="majorEastAsia" w:hAnsiTheme="majorEastAsia" w:hint="eastAsia"/>
          <w:spacing w:val="0"/>
          <w:sz w:val="21"/>
          <w:szCs w:val="21"/>
        </w:rPr>
        <w:t>4:1</w:t>
      </w:r>
      <w:r w:rsidRPr="00AF6D4C">
        <w:rPr>
          <w:rFonts w:asciiTheme="majorEastAsia" w:eastAsiaTheme="majorEastAsia" w:hAnsiTheme="majorEastAsia"/>
          <w:spacing w:val="0"/>
          <w:sz w:val="21"/>
          <w:szCs w:val="21"/>
        </w:rPr>
        <w:t>-</w:t>
      </w:r>
      <w:r w:rsidRPr="00AF6D4C">
        <w:rPr>
          <w:rFonts w:asciiTheme="majorEastAsia" w:eastAsiaTheme="majorEastAsia" w:hAnsiTheme="majorEastAsia" w:hint="eastAsia"/>
          <w:spacing w:val="0"/>
          <w:sz w:val="21"/>
          <w:szCs w:val="21"/>
        </w:rPr>
        <w:t>8</w:t>
      </w:r>
      <w:r w:rsidRPr="00AF6D4C">
        <w:rPr>
          <w:rFonts w:asciiTheme="majorEastAsia" w:eastAsiaTheme="majorEastAsia" w:hAnsiTheme="majorEastAsia"/>
          <w:spacing w:val="0"/>
          <w:sz w:val="21"/>
          <w:szCs w:val="21"/>
        </w:rPr>
        <w:t>)</w:t>
      </w:r>
    </w:p>
    <w:p w:rsidR="00693750" w:rsidRPr="00693750" w:rsidRDefault="00693750" w:rsidP="00693750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t>靠主求勸信徒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（4:1-2）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保羅為著帖城信徒的好處，希望他們討神喜悅，他降低姿態、放緩口吻，靠主規勸他們能聽從教導。可惜在教會裡，我們往往相反，為著自己的利益，不顧對方的感受，要求別人聽從自己的指責。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帖城信徒其實已經表現得不錯，但是提摩太此行觀察當地風氣，讓保羅對於這些出生希臘文化背景的外邦信徒，感到擔憂，因此再申前訓，希望他們不可滿於現狀。我們需要時刻警醒，才不至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lastRenderedPageBreak/>
        <w:t>於在成聖的路上跌倒。</w:t>
      </w:r>
    </w:p>
    <w:p w:rsidR="00693750" w:rsidRPr="00693750" w:rsidRDefault="00693750" w:rsidP="00693750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t>神旨應當遵從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（4:3-6）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神早已啟示「你們要成為聖潔，因為我是聖潔的。」</w:t>
      </w:r>
      <w:r w:rsidRPr="00693750">
        <w:rPr>
          <w:rFonts w:ascii="微軟正黑體" w:eastAsia="微軟正黑體" w:hAnsi="微軟正黑體" w:hint="eastAsia"/>
          <w:spacing w:val="0"/>
          <w:sz w:val="20"/>
        </w:rPr>
        <w:t xml:space="preserve">（利11:44）聖潔的神必定擁有聖潔的子民。當超越時空的神介入人類歷史時，祂的旨意會以一種 </w:t>
      </w:r>
      <w:r w:rsidRPr="00693750">
        <w:rPr>
          <w:rFonts w:ascii="微軟正黑體" w:eastAsia="微軟正黑體" w:hAnsi="微軟正黑體"/>
          <w:spacing w:val="0"/>
          <w:sz w:val="20"/>
        </w:rPr>
        <w:t>“</w:t>
      </w:r>
      <w:r w:rsidRPr="00693750">
        <w:rPr>
          <w:rFonts w:ascii="微軟正黑體" w:eastAsia="微軟正黑體" w:hAnsi="微軟正黑體" w:hint="eastAsia"/>
          <w:spacing w:val="0"/>
          <w:sz w:val="20"/>
        </w:rPr>
        <w:t>已成未就</w:t>
      </w:r>
      <w:r w:rsidRPr="00693750">
        <w:rPr>
          <w:rFonts w:ascii="微軟正黑體" w:eastAsia="微軟正黑體" w:hAnsi="微軟正黑體"/>
          <w:spacing w:val="0"/>
          <w:sz w:val="20"/>
        </w:rPr>
        <w:t>”</w:t>
      </w:r>
      <w:r w:rsidRPr="00693750">
        <w:rPr>
          <w:rFonts w:ascii="微軟正黑體" w:eastAsia="微軟正黑體" w:hAnsi="微軟正黑體" w:hint="eastAsia"/>
          <w:spacing w:val="0"/>
          <w:sz w:val="20"/>
        </w:rPr>
        <w:t>（already but not yet）的狀態呈現。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t>當基督救恩成就在我們身上時，我們就已經成聖了，稱為聖徒，「但現在你們</w:t>
      </w:r>
      <w:r w:rsidRPr="00693750">
        <w:rPr>
          <w:rFonts w:ascii="微軟正黑體" w:eastAsia="微軟正黑體" w:hAnsi="微軟正黑體"/>
          <w:spacing w:val="0"/>
          <w:sz w:val="20"/>
        </w:rPr>
        <w:t>…</w:t>
      </w:r>
      <w:r w:rsidRPr="00693750">
        <w:rPr>
          <w:rFonts w:ascii="微軟正黑體" w:eastAsia="微軟正黑體" w:hAnsi="微軟正黑體" w:hint="eastAsia"/>
          <w:spacing w:val="0"/>
          <w:sz w:val="20"/>
        </w:rPr>
        <w:t>已經洗淨，已經成聖，已經稱義了。」（林前6:11）這是地位成聖。如今我們靠著聖靈的內住與引導，天天奔走成聖的道路，「親愛的弟兄阿，我們</w:t>
      </w:r>
      <w:r w:rsidRPr="00693750">
        <w:rPr>
          <w:rFonts w:ascii="微軟正黑體" w:eastAsia="微軟正黑體" w:hAnsi="微軟正黑體"/>
          <w:spacing w:val="0"/>
          <w:sz w:val="20"/>
        </w:rPr>
        <w:t>…</w:t>
      </w:r>
      <w:r w:rsidRPr="00693750">
        <w:rPr>
          <w:rFonts w:ascii="微軟正黑體" w:eastAsia="微軟正黑體" w:hAnsi="微軟正黑體" w:hint="eastAsia"/>
          <w:spacing w:val="0"/>
          <w:sz w:val="20"/>
        </w:rPr>
        <w:t>就當潔淨自己</w:t>
      </w:r>
      <w:r w:rsidRPr="00693750">
        <w:rPr>
          <w:rFonts w:ascii="微軟正黑體" w:eastAsia="微軟正黑體" w:hAnsi="微軟正黑體"/>
          <w:spacing w:val="0"/>
          <w:sz w:val="20"/>
        </w:rPr>
        <w:t>…</w:t>
      </w:r>
      <w:r w:rsidRPr="00693750">
        <w:rPr>
          <w:rFonts w:ascii="微軟正黑體" w:eastAsia="微軟正黑體" w:hAnsi="微軟正黑體" w:hint="eastAsia"/>
          <w:spacing w:val="0"/>
          <w:sz w:val="20"/>
        </w:rPr>
        <w:t>得以成聖。」（林後7:1），這是經歷成聖。當主再臨時，我們得著復活榮耀身體，與主相合，「當我們主耶穌</w:t>
      </w:r>
      <w:r w:rsidRPr="00693750">
        <w:rPr>
          <w:rFonts w:ascii="微軟正黑體" w:eastAsia="微軟正黑體" w:hAnsi="微軟正黑體"/>
          <w:spacing w:val="0"/>
          <w:sz w:val="20"/>
        </w:rPr>
        <w:t>…</w:t>
      </w:r>
      <w:r w:rsidRPr="00693750">
        <w:rPr>
          <w:rFonts w:ascii="微軟正黑體" w:eastAsia="微軟正黑體" w:hAnsi="微軟正黑體" w:hint="eastAsia"/>
          <w:spacing w:val="0"/>
          <w:sz w:val="20"/>
        </w:rPr>
        <w:t>來的時候，在我們父神面前</w:t>
      </w:r>
      <w:r w:rsidRPr="00693750">
        <w:rPr>
          <w:rFonts w:ascii="微軟正黑體" w:eastAsia="微軟正黑體" w:hAnsi="微軟正黑體"/>
          <w:spacing w:val="0"/>
          <w:sz w:val="20"/>
        </w:rPr>
        <w:t>…</w:t>
      </w:r>
      <w:r w:rsidRPr="00693750">
        <w:rPr>
          <w:rFonts w:ascii="微軟正黑體" w:eastAsia="微軟正黑體" w:hAnsi="微軟正黑體" w:hint="eastAsia"/>
          <w:spacing w:val="0"/>
          <w:sz w:val="20"/>
        </w:rPr>
        <w:t>成為聖潔</w:t>
      </w:r>
      <w:r w:rsidRPr="00693750">
        <w:rPr>
          <w:rFonts w:ascii="微軟正黑體" w:eastAsia="微軟正黑體" w:hAnsi="微軟正黑體"/>
          <w:spacing w:val="0"/>
          <w:sz w:val="20"/>
        </w:rPr>
        <w:t>…</w:t>
      </w:r>
      <w:r w:rsidRPr="00693750">
        <w:rPr>
          <w:rFonts w:ascii="微軟正黑體" w:eastAsia="微軟正黑體" w:hAnsi="微軟正黑體" w:hint="eastAsia"/>
          <w:spacing w:val="0"/>
          <w:sz w:val="20"/>
        </w:rPr>
        <w:t>」（帖前3:13），這是完全成聖。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t>保羅告誡帖城信徒，在婚姻以及男女關係上要潔身自愛。希臘文化中的放縱情慾與享樂主義，一直影響到今天的西方文化；不幸地，台灣在這方面竟不惶多讓。想當年施洗約翰因為指責希律王亂倫而人頭落地，今天縱慾享樂也成為了不容置喙的王道。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t>保羅指出四個幫助我們在這方面討神喜悅的作法，其實也可以用在任何的邪情私慾上：遠避誘惑（太6:13）、尊重己身（林前6:19）、不亂放縱（加5:16）、不負弟兄（帖前4:6）。</w:t>
      </w:r>
    </w:p>
    <w:p w:rsidR="00693750" w:rsidRPr="00693750" w:rsidRDefault="00693750" w:rsidP="00693750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lastRenderedPageBreak/>
        <w:t>神召不可棄絕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（4:7-8）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神召我們成為聖潔，這是一件頂嚴肅的事情，若有人輕忽棄絕這些教訓，他等於棄絕了賜聖靈的神。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因為聖靈能夠光照、責備、提醒、感動我們內心，引導我們成聖，而我們的身體是祂居住的殿</w:t>
      </w:r>
      <w:r w:rsidRPr="00693750">
        <w:rPr>
          <w:rFonts w:ascii="微軟正黑體" w:eastAsia="微軟正黑體" w:hAnsi="微軟正黑體" w:hint="eastAsia"/>
          <w:spacing w:val="0"/>
          <w:sz w:val="20"/>
        </w:rPr>
        <w:t>（林前6:19），如果不好好保持潔淨，聖靈無法安穩地居住在我們裡面，這等於棄絕神。</w:t>
      </w:r>
    </w:p>
    <w:p w:rsidR="00693750" w:rsidRPr="00AF6D4C" w:rsidRDefault="00AF6D4C" w:rsidP="00AF6D4C">
      <w:pPr>
        <w:pStyle w:val="32"/>
        <w:adjustRightInd/>
        <w:spacing w:beforeLines="50" w:before="120" w:line="310" w:lineRule="exact"/>
        <w:jc w:val="both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AF6D4C">
        <w:rPr>
          <w:rFonts w:asciiTheme="majorEastAsia" w:eastAsiaTheme="majorEastAsia" w:hAnsiTheme="majorEastAsia" w:hint="eastAsia"/>
          <w:spacing w:val="0"/>
          <w:sz w:val="21"/>
          <w:szCs w:val="21"/>
        </w:rPr>
        <w:t>三、</w:t>
      </w:r>
      <w:r w:rsidR="00693750" w:rsidRPr="00AF6D4C">
        <w:rPr>
          <w:rFonts w:asciiTheme="majorEastAsia" w:eastAsiaTheme="majorEastAsia" w:hAnsiTheme="majorEastAsia" w:hint="eastAsia"/>
          <w:spacing w:val="0"/>
          <w:sz w:val="21"/>
          <w:szCs w:val="21"/>
        </w:rPr>
        <w:t>彼此相愛</w:t>
      </w:r>
      <w:r w:rsidR="00693750" w:rsidRPr="00AF6D4C">
        <w:rPr>
          <w:rFonts w:asciiTheme="majorEastAsia" w:eastAsiaTheme="majorEastAsia" w:hAnsiTheme="majorEastAsia"/>
          <w:spacing w:val="0"/>
          <w:sz w:val="21"/>
          <w:szCs w:val="21"/>
        </w:rPr>
        <w:t xml:space="preserve"> (</w:t>
      </w:r>
      <w:r w:rsidR="00693750" w:rsidRPr="00AF6D4C">
        <w:rPr>
          <w:rFonts w:asciiTheme="majorEastAsia" w:eastAsiaTheme="majorEastAsia" w:hAnsiTheme="majorEastAsia" w:hint="eastAsia"/>
          <w:spacing w:val="0"/>
          <w:sz w:val="21"/>
          <w:szCs w:val="21"/>
        </w:rPr>
        <w:t>4:9-12</w:t>
      </w:r>
      <w:r w:rsidR="00693750" w:rsidRPr="00AF6D4C">
        <w:rPr>
          <w:rFonts w:asciiTheme="majorEastAsia" w:eastAsiaTheme="majorEastAsia" w:hAnsiTheme="majorEastAsia"/>
          <w:spacing w:val="0"/>
          <w:sz w:val="21"/>
          <w:szCs w:val="21"/>
        </w:rPr>
        <w:t>)</w:t>
      </w:r>
    </w:p>
    <w:p w:rsidR="00693750" w:rsidRPr="00693750" w:rsidRDefault="00693750" w:rsidP="00693750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t>期許更加勉勵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（4:9-10）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信徒之間如同</w:t>
      </w:r>
      <w:r w:rsidRPr="00693750">
        <w:rPr>
          <w:rFonts w:ascii="微軟正黑體" w:eastAsia="微軟正黑體" w:hAnsi="微軟正黑體"/>
          <w:bCs/>
          <w:spacing w:val="0"/>
          <w:sz w:val="20"/>
        </w:rPr>
        <w:t>“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弟兄相愛</w:t>
      </w:r>
      <w:r w:rsidRPr="00693750">
        <w:rPr>
          <w:rFonts w:ascii="微軟正黑體" w:eastAsia="微軟正黑體" w:hAnsi="微軟正黑體"/>
          <w:bCs/>
          <w:spacing w:val="0"/>
          <w:sz w:val="20"/>
        </w:rPr>
        <w:t>”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，這是從基督教開始的。帖城信徒已有彼此相愛的見證，保羅勉勵他們更加進深。</w:t>
      </w:r>
    </w:p>
    <w:p w:rsidR="00693750" w:rsidRPr="00693750" w:rsidRDefault="00693750" w:rsidP="00693750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t>各人安靜作工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（4:11）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34" w:firstLine="268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帖城信徒有人專盼主來，激動浮躁，拖累他人。當主再來時，最好發現你正在認真地做平常該做的事。</w:t>
      </w:r>
    </w:p>
    <w:p w:rsidR="00693750" w:rsidRPr="00693750" w:rsidRDefault="00693750" w:rsidP="00693750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spacing w:val="0"/>
          <w:sz w:val="20"/>
        </w:rPr>
        <w:t>對外行事端正</w:t>
      </w: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（4:12）</w:t>
      </w:r>
    </w:p>
    <w:p w:rsidR="00693750" w:rsidRPr="00693750" w:rsidRDefault="00693750" w:rsidP="00693750">
      <w:pPr>
        <w:autoSpaceDE w:val="0"/>
        <w:autoSpaceDN w:val="0"/>
        <w:adjustRightInd/>
        <w:spacing w:beforeLines="50" w:before="120" w:line="310" w:lineRule="exact"/>
        <w:ind w:firstLineChars="153" w:firstLine="306"/>
        <w:jc w:val="both"/>
        <w:textAlignment w:val="auto"/>
        <w:rPr>
          <w:rFonts w:ascii="微軟正黑體" w:eastAsia="微軟正黑體" w:hAnsi="微軟正黑體"/>
          <w:bCs/>
          <w:spacing w:val="0"/>
          <w:sz w:val="20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教會成員應當各自在社會上盡好本份，而不是只一味地在教會裡穿梭忙碌，向著外人要有好見證。</w:t>
      </w:r>
    </w:p>
    <w:p w:rsidR="00693750" w:rsidRPr="00AF6D4C" w:rsidRDefault="00693750" w:rsidP="00693750">
      <w:pPr>
        <w:pStyle w:val="32"/>
        <w:adjustRightInd/>
        <w:spacing w:beforeLines="50" w:before="120" w:line="310" w:lineRule="exact"/>
        <w:jc w:val="both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AF6D4C">
        <w:rPr>
          <w:rFonts w:asciiTheme="majorEastAsia" w:eastAsiaTheme="majorEastAsia" w:hAnsiTheme="majorEastAsia"/>
          <w:spacing w:val="0"/>
          <w:sz w:val="21"/>
          <w:szCs w:val="21"/>
        </w:rPr>
        <w:t>結語</w:t>
      </w:r>
    </w:p>
    <w:p w:rsidR="00AF6D4C" w:rsidRPr="00470712" w:rsidRDefault="00693750" w:rsidP="0068478E">
      <w:pPr>
        <w:autoSpaceDE w:val="0"/>
        <w:autoSpaceDN w:val="0"/>
        <w:adjustRightInd/>
        <w:spacing w:beforeLines="50" w:before="120" w:line="310" w:lineRule="exact"/>
        <w:ind w:firstLineChars="153" w:firstLine="306"/>
        <w:jc w:val="both"/>
        <w:textAlignment w:val="auto"/>
        <w:rPr>
          <w:rFonts w:ascii="標楷體" w:eastAsia="標楷體" w:hAnsi="標楷體"/>
          <w:spacing w:val="-4"/>
          <w:sz w:val="24"/>
          <w:szCs w:val="24"/>
        </w:rPr>
      </w:pPr>
      <w:r w:rsidRPr="00693750">
        <w:rPr>
          <w:rFonts w:ascii="微軟正黑體" w:eastAsia="微軟正黑體" w:hAnsi="微軟正黑體" w:hint="eastAsia"/>
          <w:bCs/>
          <w:spacing w:val="0"/>
          <w:sz w:val="20"/>
        </w:rPr>
        <w:t>信徒都在等候主的榮耀顯現（多2:13），如何才能坦然見主？先是自愛，保守自己身心靈的聖潔，再是愛人，用愛心維繫正常的人際關係。這樣，不論主何時再臨，我們都能坦然見主、討主喜悅。</w:t>
      </w:r>
      <w:r w:rsidR="00881A63" w:rsidRPr="00881A63">
        <w:rPr>
          <w:rFonts w:ascii="標楷體" w:eastAsia="標楷體" w:hAnsi="標楷體" w:hint="eastAsia"/>
          <w:spacing w:val="-4"/>
          <w:sz w:val="28"/>
          <w:szCs w:val="28"/>
        </w:rPr>
        <w:sym w:font="Webdings" w:char="F059"/>
      </w:r>
    </w:p>
    <w:p w:rsidR="00D403AF" w:rsidRPr="00326125" w:rsidRDefault="00D403AF" w:rsidP="00A0342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lastRenderedPageBreak/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="00D13271"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華康隸書體W7(P)" w:eastAsia="華康隸書體W7(P)"/>
          <w:b/>
          <w:spacing w:val="-8"/>
        </w:rPr>
        <w:t>第2</w:t>
      </w:r>
      <w:r w:rsidR="00527130">
        <w:rPr>
          <w:rFonts w:ascii="華康隸書體W7(P)" w:eastAsia="華康隸書體W7(P)"/>
          <w:b/>
          <w:spacing w:val="-8"/>
        </w:rPr>
        <w:t>4</w:t>
      </w:r>
      <w:r w:rsidR="00496B43">
        <w:rPr>
          <w:rFonts w:ascii="華康隸書體W7(P)" w:eastAsia="華康隸書體W7(P)"/>
          <w:b/>
          <w:spacing w:val="-8"/>
        </w:rPr>
        <w:t>10</w:t>
      </w:r>
      <w:r w:rsidRPr="00326125">
        <w:rPr>
          <w:rFonts w:ascii="華康隸書體W7(P)" w:eastAsia="華康隸書體W7(P)"/>
          <w:b/>
          <w:spacing w:val="-8"/>
        </w:rPr>
        <w:t>期  20</w:t>
      </w:r>
      <w:r w:rsidRPr="00326125">
        <w:rPr>
          <w:rFonts w:ascii="華康隸書體W7(P)" w:eastAsia="華康隸書體W7(P)" w:hint="eastAsia"/>
          <w:b/>
          <w:spacing w:val="-8"/>
        </w:rPr>
        <w:t>1</w:t>
      </w:r>
      <w:r w:rsidR="00496B43">
        <w:rPr>
          <w:rFonts w:ascii="華康隸書體W7(P)" w:eastAsia="華康隸書體W7(P)"/>
          <w:b/>
          <w:spacing w:val="-8"/>
        </w:rPr>
        <w:t>6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496B43">
        <w:rPr>
          <w:rFonts w:ascii="華康隸書體W7(P)" w:eastAsia="華康隸書體W7(P)"/>
          <w:b/>
          <w:spacing w:val="-8"/>
        </w:rPr>
        <w:t>01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496B43">
        <w:rPr>
          <w:rFonts w:ascii="華康隸書體W7(P)" w:eastAsia="華康隸書體W7(P)"/>
          <w:b/>
          <w:spacing w:val="-8"/>
        </w:rPr>
        <w:t>03</w:t>
      </w:r>
    </w:p>
    <w:p w:rsidR="00D403AF" w:rsidRPr="00326125" w:rsidRDefault="00D13271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line="32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="00D403AF" w:rsidRPr="00326125">
        <w:rPr>
          <w:rFonts w:ascii="Times New Roman" w:eastAsia="標楷體"/>
          <w:b/>
          <w:spacing w:val="-8"/>
          <w:sz w:val="24"/>
        </w:rPr>
        <w:t>教會網站：</w:t>
      </w:r>
      <w:hyperlink r:id="rId10" w:history="1">
        <w:r w:rsidR="00D403AF" w:rsidRPr="00326125">
          <w:rPr>
            <w:rStyle w:val="aa"/>
            <w:rFonts w:ascii="Times New Roman" w:eastAsia="華康POP1體W7(P)"/>
            <w:b/>
            <w:bCs/>
            <w:color w:val="auto"/>
            <w:spacing w:val="0"/>
            <w:sz w:val="24"/>
            <w:u w:val="none"/>
          </w:rPr>
          <w:t>http://www.taipeiassembly.org</w:t>
        </w:r>
      </w:hyperlink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1327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 w:hint="eastAsia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F61A5E"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496B43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496B43">
        <w:rPr>
          <w:rFonts w:ascii="華康隸書體W7(P)" w:eastAsia="華康隸書體W7(P)" w:hint="eastAsia"/>
          <w:bCs/>
          <w:spacing w:val="-12"/>
          <w:sz w:val="24"/>
        </w:rPr>
        <w:t>00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 w:rsidR="00CC3871">
        <w:rPr>
          <w:rFonts w:ascii="華康細圓體(P)" w:eastAsia="華康細圓體(P)"/>
          <w:b/>
          <w:spacing w:val="0"/>
          <w:sz w:val="20"/>
        </w:rPr>
        <w:tab/>
      </w:r>
      <w:r w:rsidR="00CC3871" w:rsidRPr="00CC3871">
        <w:rPr>
          <w:rFonts w:ascii="華康細圓體(P)" w:eastAsia="華康細圓體(P)" w:hint="eastAsia"/>
          <w:b/>
          <w:spacing w:val="0"/>
          <w:sz w:val="20"/>
        </w:rPr>
        <w:t>1時</w:t>
      </w:r>
      <w:r w:rsidR="00CC3871">
        <w:rPr>
          <w:rFonts w:ascii="華康細圓體(P)" w:eastAsia="華康細圓體(P)" w:hint="eastAsia"/>
          <w:b/>
          <w:spacing w:val="0"/>
          <w:sz w:val="20"/>
        </w:rPr>
        <w:t>45</w:t>
      </w:r>
      <w:r w:rsidR="00CC3871" w:rsidRPr="00CC3871">
        <w:rPr>
          <w:rFonts w:ascii="華康細圓體(P)" w:eastAsia="華康細圓體(P)" w:hint="eastAsia"/>
          <w:b/>
          <w:spacing w:val="0"/>
          <w:sz w:val="20"/>
        </w:rPr>
        <w:t>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496B43">
        <w:rPr>
          <w:rFonts w:ascii="華康隸書體W7(P)" w:eastAsia="華康隸書體W7(P)" w:hint="eastAsia"/>
          <w:bCs/>
          <w:spacing w:val="-12"/>
          <w:sz w:val="24"/>
        </w:rPr>
        <w:t>呂允</w:t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仁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3D61CC">
        <w:rPr>
          <w:rFonts w:ascii="華康隸書體W7(P)" w:eastAsia="華康隸書體W7(P)"/>
          <w:bCs/>
          <w:spacing w:val="-12"/>
          <w:sz w:val="24"/>
        </w:rPr>
        <w:tab/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="00496B43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弟兄</w:t>
      </w:r>
      <w:r w:rsidR="00CC3871">
        <w:rPr>
          <w:rFonts w:ascii="華康細圓體(P)" w:eastAsia="華康細圓體(P)"/>
          <w:b/>
          <w:spacing w:val="0"/>
          <w:sz w:val="20"/>
        </w:rPr>
        <w:tab/>
      </w:r>
      <w:r w:rsidR="00CC3871">
        <w:rPr>
          <w:rFonts w:ascii="華康細圓體(P)" w:eastAsia="華康細圓體(P)" w:hint="eastAsia"/>
          <w:b/>
          <w:spacing w:val="0"/>
          <w:sz w:val="20"/>
        </w:rPr>
        <w:t>一月份同工會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496B43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496B43">
        <w:rPr>
          <w:rFonts w:ascii="華康隸書體W7(P)" w:eastAsia="華康隸書體W7(P)"/>
          <w:bCs/>
          <w:spacing w:val="-12"/>
          <w:sz w:val="24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496B43">
        <w:rPr>
          <w:rFonts w:ascii="華康細圓體(P)" w:eastAsia="華康細圓體(P)" w:hint="eastAsia"/>
          <w:b/>
          <w:spacing w:val="0"/>
          <w:sz w:val="20"/>
        </w:rPr>
        <w:t>賴大隨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496B43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030D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4A13EF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D403AF" w:rsidRPr="00326125" w:rsidRDefault="00D403AF" w:rsidP="004E1D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4A13EF" w:rsidRPr="004A13EF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3D61CC"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A13EF">
        <w:rPr>
          <w:rFonts w:ascii="Times New Roman" w:eastAsia="華康隸書體W7(P)"/>
          <w:bCs/>
          <w:spacing w:val="-10"/>
          <w:sz w:val="24"/>
        </w:rPr>
        <w:tab/>
      </w:r>
      <w:r w:rsidR="00496B43">
        <w:rPr>
          <w:rFonts w:ascii="Times New Roman" w:eastAsia="華康隸書體W7(P)" w:hint="eastAsia"/>
          <w:bCs/>
          <w:spacing w:val="-10"/>
          <w:sz w:val="24"/>
        </w:rPr>
        <w:t>關懷同工</w:t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會</w:t>
      </w:r>
      <w:r w:rsidR="00EC608A">
        <w:rPr>
          <w:rFonts w:ascii="華康細圓體(P)" w:eastAsia="華康細圓體(P)"/>
          <w:b/>
          <w:spacing w:val="0"/>
          <w:sz w:val="20"/>
        </w:rPr>
        <w:tab/>
      </w:r>
      <w:r w:rsidR="00496B43">
        <w:rPr>
          <w:rFonts w:ascii="華康細圓體(P)" w:eastAsia="華康細圓體(P)" w:hint="eastAsia"/>
          <w:b/>
          <w:spacing w:val="0"/>
          <w:sz w:val="20"/>
        </w:rPr>
        <w:t>唐麗川</w:t>
      </w:r>
      <w:r w:rsid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96B43">
        <w:rPr>
          <w:rFonts w:ascii="華康隸書體W7(P)" w:eastAsia="華康隸書體W7(P)" w:hint="eastAsia"/>
          <w:bCs/>
          <w:spacing w:val="-12"/>
          <w:sz w:val="24"/>
        </w:rPr>
        <w:t>討神的喜悅</w:t>
      </w:r>
      <w:r w:rsidR="00496B43">
        <w:rPr>
          <w:rFonts w:ascii="華康隸書體W7(P)" w:eastAsia="華康隸書體W7(P)"/>
          <w:bCs/>
          <w:spacing w:val="-12"/>
          <w:sz w:val="24"/>
        </w:rPr>
        <w:tab/>
      </w:r>
      <w:r w:rsidR="006D4D3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253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96B43" w:rsidRPr="00496B43">
        <w:rPr>
          <w:rFonts w:ascii="華康細圓體(P)" w:eastAsia="華康細圓體(P)" w:hint="eastAsia"/>
          <w:b/>
          <w:spacing w:val="0"/>
          <w:sz w:val="20"/>
        </w:rPr>
        <w:t>我們的生命</w:t>
      </w:r>
    </w:p>
    <w:p w:rsidR="00D403AF" w:rsidRPr="006850AF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-4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帖撒羅尼迦前書</w:t>
      </w:r>
      <w:r w:rsidR="00496B43" w:rsidRPr="00496B43">
        <w:rPr>
          <w:rFonts w:ascii="華康隸書體W7(P)" w:eastAsia="華康隸書體W7(P)" w:hint="eastAsia"/>
          <w:bCs/>
          <w:spacing w:val="-12"/>
          <w:sz w:val="24"/>
        </w:rPr>
        <w:t>3:11-4:12</w:t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496B43">
        <w:rPr>
          <w:rFonts w:ascii="Times New Roman" w:eastAsia="華康細圓體(P)" w:hint="eastAsia"/>
          <w:b/>
          <w:spacing w:val="0"/>
          <w:sz w:val="20"/>
        </w:rPr>
        <w:t>歌羅西書三</w:t>
      </w:r>
      <w:r w:rsidR="00496B43" w:rsidRPr="00496B43">
        <w:rPr>
          <w:rFonts w:ascii="華康細圓體(P)" w:eastAsia="華康細圓體(P)" w:hint="eastAsia"/>
          <w:b/>
          <w:spacing w:val="0"/>
          <w:sz w:val="20"/>
        </w:rPr>
        <w:t>4</w:t>
      </w:r>
    </w:p>
    <w:p w:rsidR="00CD3BFE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96B43" w:rsidRPr="00496B43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496B43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496B4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496B43">
        <w:rPr>
          <w:rFonts w:ascii="Times New Roman" w:eastAsia="華康細圓體(P)" w:hint="eastAsia"/>
          <w:b/>
          <w:spacing w:val="0"/>
          <w:sz w:val="20"/>
        </w:rPr>
        <w:t>許家蓁姊妹</w:t>
      </w:r>
    </w:p>
    <w:p w:rsidR="00AD06B0" w:rsidRPr="003D61CC" w:rsidRDefault="00AD06B0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E023F5" w:rsidRPr="00496B43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117C1D" w:rsidRDefault="00117C1D" w:rsidP="00117C1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17C1D">
        <w:rPr>
          <w:rFonts w:ascii="華康魏碑體(P)" w:eastAsia="華康魏碑體(P)" w:hAnsi="Times New Roman" w:cs="Times New Roman" w:hint="eastAsia"/>
          <w:spacing w:val="-4"/>
          <w:kern w:val="20"/>
        </w:rPr>
        <w:t>唯有神能照我所傳的福音和所講的耶穌基督，</w:t>
      </w:r>
    </w:p>
    <w:p w:rsidR="00117C1D" w:rsidRPr="00117C1D" w:rsidRDefault="00117C1D" w:rsidP="00117C1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17C1D">
        <w:rPr>
          <w:rFonts w:ascii="華康魏碑體(P)" w:eastAsia="華康魏碑體(P)" w:hAnsi="Times New Roman" w:cs="Times New Roman" w:hint="eastAsia"/>
          <w:spacing w:val="-4"/>
          <w:kern w:val="20"/>
        </w:rPr>
        <w:t>並照永古隱藏不言的奧秘，堅固你們的心。</w:t>
      </w:r>
    </w:p>
    <w:p w:rsidR="00117C1D" w:rsidRDefault="00117C1D" w:rsidP="00117C1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17C1D">
        <w:rPr>
          <w:rFonts w:ascii="華康魏碑體(P)" w:eastAsia="華康魏碑體(P)" w:hAnsi="Times New Roman" w:cs="Times New Roman" w:hint="eastAsia"/>
          <w:spacing w:val="-4"/>
          <w:kern w:val="20"/>
        </w:rPr>
        <w:t>這奧秘如今顯明出來，而且按著永生神的命，</w:t>
      </w:r>
    </w:p>
    <w:p w:rsidR="00E023F5" w:rsidRPr="00E023F5" w:rsidRDefault="00117C1D" w:rsidP="00117C1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</w:t>
      </w:r>
      <w:r w:rsidRPr="00117C1D">
        <w:rPr>
          <w:rFonts w:ascii="華康魏碑體(P)" w:eastAsia="華康魏碑體(P)" w:hAnsi="Times New Roman" w:cs="Times New Roman" w:hint="eastAsia"/>
          <w:spacing w:val="-4"/>
          <w:kern w:val="20"/>
        </w:rPr>
        <w:t>藉眾先知的書指示萬國的民，使他們信服真道。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羅馬書16:25~26</w:t>
      </w:r>
    </w:p>
    <w:p w:rsidR="00A22AFB" w:rsidRPr="006F4F3D" w:rsidRDefault="0068478E" w:rsidP="00AF6D4C">
      <w:pPr>
        <w:pStyle w:val="ecxxmsonormal0"/>
        <w:shd w:val="clear" w:color="auto" w:fill="FFFFFF"/>
        <w:spacing w:before="0" w:beforeAutospacing="0" w:after="0" w:afterAutospacing="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59264" behindDoc="0" locked="0" layoutInCell="1" allowOverlap="1" wp14:anchorId="546D9131" wp14:editId="0A67F5B9">
            <wp:simplePos x="0" y="0"/>
            <wp:positionH relativeFrom="column">
              <wp:posOffset>1430655</wp:posOffset>
            </wp:positionH>
            <wp:positionV relativeFrom="paragraph">
              <wp:posOffset>63500</wp:posOffset>
            </wp:positionV>
            <wp:extent cx="1229995" cy="619125"/>
            <wp:effectExtent l="0" t="0" r="8255" b="9525"/>
            <wp:wrapNone/>
            <wp:docPr id="2" name="irc_mi" descr="http://pic.qiantucdn.com/58pic/17/89/08/58PIC0Q58PICfsj_102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c.qiantucdn.com/58pic/17/89/08/58PIC0Q58PICfsj_102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7" t="17771" r="13647" b="27599"/>
                    <a:stretch/>
                  </pic:blipFill>
                  <pic:spPr bwMode="auto">
                    <a:xfrm>
                      <a:off x="0" y="0"/>
                      <a:ext cx="1229995" cy="61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0C0" w:rsidRPr="003910C0">
        <w:rPr>
          <w:rFonts w:hint="eastAsia"/>
          <w:color w:val="444444"/>
          <w:sz w:val="23"/>
          <w:szCs w:val="23"/>
        </w:rPr>
        <w:t> </w:t>
      </w:r>
      <w:r w:rsidR="007A5F52" w:rsidRPr="007A5F52">
        <w:rPr>
          <w:rFonts w:hint="eastAsia"/>
          <w:color w:val="444444"/>
          <w:sz w:val="23"/>
          <w:szCs w:val="23"/>
        </w:rPr>
        <w:t> </w:t>
      </w:r>
      <w:r w:rsidR="00A22AFB"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22AFB" w:rsidRPr="00326125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22AFB" w:rsidRPr="00326125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A22AFB" w:rsidRPr="00326125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22AFB" w:rsidRPr="00326125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 w:rsidR="00A03648">
        <w:rPr>
          <w:rFonts w:ascii="華康細圓體(P)" w:eastAsia="華康細圓體(P)"/>
          <w:b/>
          <w:spacing w:val="0"/>
          <w:sz w:val="20"/>
        </w:rPr>
        <w:tab/>
      </w:r>
      <w:r w:rsidR="00A03648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A22AFB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22AFB" w:rsidRDefault="00A03648" w:rsidP="00A0364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A22AFB"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22AFB">
        <w:rPr>
          <w:rFonts w:ascii="華康細圓體(P)" w:eastAsia="華康細圓體(P)" w:hint="eastAsia"/>
          <w:b/>
          <w:spacing w:val="0"/>
          <w:sz w:val="20"/>
        </w:rPr>
        <w:t>07</w:t>
      </w:r>
      <w:r w:rsidR="00A22AFB"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 w:rsidR="00A22AFB">
        <w:rPr>
          <w:rFonts w:ascii="華康細圓體(P)" w:eastAsia="華康細圓體(P)"/>
          <w:b/>
          <w:spacing w:val="0"/>
          <w:sz w:val="20"/>
        </w:rPr>
        <w:tab/>
      </w:r>
      <w:r w:rsidR="00A22AFB">
        <w:rPr>
          <w:rFonts w:ascii="華康細圓體(P)" w:eastAsia="華康細圓體(P)" w:hint="eastAsia"/>
          <w:b/>
          <w:spacing w:val="0"/>
          <w:sz w:val="20"/>
        </w:rPr>
        <w:t>晨更禱告會</w:t>
      </w:r>
      <w:r w:rsidR="00A22AFB">
        <w:rPr>
          <w:rFonts w:ascii="華康細圓體(P)" w:eastAsia="華康細圓體(P)"/>
          <w:b/>
          <w:spacing w:val="0"/>
          <w:sz w:val="20"/>
        </w:rPr>
        <w:tab/>
      </w:r>
      <w:r w:rsidR="00A22AFB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A22AFB" w:rsidRPr="00326125" w:rsidRDefault="00A22AFB" w:rsidP="00A22AF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22AFB" w:rsidRPr="00326125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A03648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</w:t>
      </w:r>
      <w:r w:rsidR="00A03648">
        <w:rPr>
          <w:rFonts w:ascii="華康細圓體(P)" w:eastAsia="華康細圓體(P)" w:hint="eastAsia"/>
          <w:b/>
          <w:spacing w:val="0"/>
          <w:sz w:val="20"/>
        </w:rPr>
        <w:t>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22AFB" w:rsidRPr="00326125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 w:rsidR="00496B43"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C3871">
        <w:rPr>
          <w:rFonts w:ascii="華康細圓體(P)" w:eastAsia="華康細圓體(P)" w:hint="eastAsia"/>
          <w:b/>
          <w:spacing w:val="0"/>
          <w:sz w:val="20"/>
        </w:rPr>
        <w:t>陳梅軒</w:t>
      </w:r>
      <w:r w:rsidR="00496B43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22AFB" w:rsidRDefault="00496B43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 w:rsidR="00D13271">
        <w:rPr>
          <w:rFonts w:ascii="華康細圓體(P)" w:eastAsia="華康細圓體(P)"/>
          <w:b/>
          <w:spacing w:val="0"/>
          <w:sz w:val="20"/>
        </w:rPr>
        <w:tab/>
      </w:r>
      <w:r w:rsidR="00A22AFB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="00A22AFB"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463557">
        <w:rPr>
          <w:rFonts w:ascii="華康細圓體(P)" w:eastAsia="華康細圓體(P)" w:hint="eastAsia"/>
          <w:b/>
          <w:spacing w:val="0"/>
          <w:sz w:val="20"/>
        </w:rPr>
        <w:t>0</w:t>
      </w:r>
      <w:r w:rsidR="00A22AFB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A22AFB"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A22AFB" w:rsidRPr="00326125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 w:rsidR="00E34BB8">
        <w:rPr>
          <w:rFonts w:ascii="華康細圓體(P)" w:eastAsia="華康細圓體(P)"/>
          <w:b/>
          <w:spacing w:val="0"/>
          <w:sz w:val="20"/>
        </w:rPr>
        <w:tab/>
      </w:r>
      <w:r w:rsidR="00496B43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A22AFB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 w:rsidR="00D13271">
        <w:rPr>
          <w:rFonts w:ascii="華康細圓體(P)" w:eastAsia="華康細圓體(P)"/>
          <w:b/>
          <w:spacing w:val="0"/>
          <w:sz w:val="20"/>
        </w:rPr>
        <w:tab/>
      </w:r>
      <w:r w:rsidR="00496B43">
        <w:rPr>
          <w:rFonts w:ascii="華康細圓體(P)" w:eastAsia="華康細圓體(P)" w:hint="eastAsia"/>
          <w:b/>
          <w:spacing w:val="0"/>
          <w:sz w:val="20"/>
        </w:rPr>
        <w:t>以弗所書</w:t>
      </w:r>
    </w:p>
    <w:p w:rsidR="00A22AFB" w:rsidRPr="00326125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96B43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A22AFB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96B43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580DD0" w:rsidRDefault="00A46D67" w:rsidP="00A03648">
      <w:pPr>
        <w:pStyle w:val="11"/>
        <w:spacing w:beforeLines="100" w:before="240" w:line="260" w:lineRule="exact"/>
        <w:rPr>
          <w:rFonts w:ascii="華康細圓體(P)" w:eastAsia="華康細圓體(P)"/>
          <w:b/>
          <w:spacing w:val="0"/>
          <w:sz w:val="20"/>
        </w:rPr>
      </w:pPr>
      <w:r w:rsidRPr="00A46D67">
        <w:rPr>
          <w:rFonts w:ascii="華康彩帶體 Std W7" w:eastAsia="華康彩帶體 Std W7" w:hAnsi="華康彩帶體 Std W7" w:hint="eastAsia"/>
          <w:spacing w:val="0"/>
          <w:szCs w:val="26"/>
        </w:rPr>
        <w:t>【受浸快樂日】</w:t>
      </w:r>
      <w:r w:rsidRPr="00A46D67">
        <w:rPr>
          <w:rFonts w:ascii="華康彩帶體 Std W7" w:eastAsia="華康彩帶體 Std W7" w:hAnsi="細明體" w:cs="細明體" w:hint="eastAsia"/>
          <w:spacing w:val="0"/>
          <w:sz w:val="28"/>
          <w:szCs w:val="28"/>
        </w:rPr>
        <w:t xml:space="preserve"> </w:t>
      </w:r>
      <w:r w:rsidRPr="005E09AD">
        <w:rPr>
          <w:rFonts w:ascii="華康細圓體(P)" w:eastAsia="華康細圓體(P)" w:hint="eastAsia"/>
          <w:spacing w:val="0"/>
          <w:sz w:val="20"/>
        </w:rPr>
        <w:t>今日</w:t>
      </w:r>
      <w:r w:rsidRPr="00A407B0">
        <w:rPr>
          <w:rFonts w:ascii="華康細圓體(P)" w:eastAsia="華康細圓體(P)" w:hint="eastAsia"/>
          <w:b/>
          <w:spacing w:val="0"/>
          <w:sz w:val="20"/>
        </w:rPr>
        <w:t>受浸者有：</w:t>
      </w:r>
      <w:r>
        <w:rPr>
          <w:rFonts w:ascii="華康細圓體(P)" w:eastAsia="華康細圓體(P)" w:hint="eastAsia"/>
          <w:b/>
          <w:spacing w:val="0"/>
          <w:sz w:val="20"/>
        </w:rPr>
        <w:t>吳昭宗、謝政新、林曦暉、簡薇真共四位弟兄</w:t>
      </w:r>
      <w:r w:rsidRPr="005E09AD">
        <w:rPr>
          <w:rFonts w:ascii="華康細圓體(P)" w:eastAsia="華康細圓體(P)" w:hint="eastAsia"/>
          <w:b/>
          <w:spacing w:val="0"/>
          <w:sz w:val="20"/>
        </w:rPr>
        <w:t>姊妹；</w:t>
      </w:r>
      <w:r w:rsidRPr="005E09AD">
        <w:rPr>
          <w:rFonts w:ascii="華康細圓體(P)" w:eastAsia="華康細圓體(P)" w:hint="eastAsia"/>
          <w:spacing w:val="0"/>
          <w:sz w:val="20"/>
        </w:rPr>
        <w:t>一同接受耶穌成為個人的救主，成為神的兒女，奉主的名受洗。</w:t>
      </w:r>
      <w:r>
        <w:rPr>
          <w:rFonts w:ascii="華康細圓體(P)" w:eastAsia="華康細圓體(P)" w:hint="eastAsia"/>
          <w:spacing w:val="0"/>
          <w:sz w:val="20"/>
        </w:rPr>
        <w:t>請</w:t>
      </w:r>
      <w:r w:rsidRPr="005E09AD">
        <w:rPr>
          <w:rFonts w:ascii="華康細圓體(P)" w:eastAsia="華康細圓體(P)" w:hint="eastAsia"/>
          <w:spacing w:val="0"/>
          <w:sz w:val="20"/>
        </w:rPr>
        <w:t>為他們在主裡的新生命成長禱告</w:t>
      </w:r>
      <w:r>
        <w:rPr>
          <w:rFonts w:ascii="華康細圓體(P)" w:eastAsia="華康細圓體(P)" w:hint="eastAsia"/>
          <w:spacing w:val="0"/>
          <w:sz w:val="20"/>
        </w:rPr>
        <w:t>。</w:t>
      </w:r>
    </w:p>
    <w:p w:rsidR="00CD2895" w:rsidRPr="0080058C" w:rsidRDefault="0080058C" w:rsidP="00A46D67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80058C">
        <w:rPr>
          <w:rFonts w:ascii="華康彩帶體 Std W7" w:eastAsia="華康彩帶體 Std W7" w:hAnsi="華康彩帶體 Std W7" w:hint="eastAsia"/>
          <w:spacing w:val="0"/>
          <w:szCs w:val="26"/>
        </w:rPr>
        <w:t>【慕道</w:t>
      </w:r>
      <w:bookmarkStart w:id="0" w:name="_GoBack"/>
      <w:bookmarkEnd w:id="0"/>
      <w:r w:rsidRPr="0080058C">
        <w:rPr>
          <w:rFonts w:ascii="華康彩帶體 Std W7" w:eastAsia="華康彩帶體 Std W7" w:hAnsi="華康彩帶體 Std W7" w:hint="eastAsia"/>
          <w:spacing w:val="0"/>
          <w:szCs w:val="26"/>
        </w:rPr>
        <w:t>班</w:t>
      </w:r>
      <w:r w:rsidR="00A03648">
        <w:rPr>
          <w:rFonts w:ascii="華康彩帶體 Std W7" w:eastAsia="華康彩帶體 Std W7" w:hAnsi="華康彩帶體 Std W7" w:hint="eastAsia"/>
          <w:spacing w:val="0"/>
          <w:szCs w:val="26"/>
        </w:rPr>
        <w:t>、初信造就班】新課程</w:t>
      </w:r>
    </w:p>
    <w:p w:rsidR="00CD2895" w:rsidRPr="001D6D30" w:rsidRDefault="001D6D30" w:rsidP="00496B43">
      <w:pPr>
        <w:tabs>
          <w:tab w:val="left" w:pos="46"/>
          <w:tab w:val="left" w:pos="495"/>
          <w:tab w:val="left" w:pos="1165"/>
          <w:tab w:val="right" w:pos="3360"/>
        </w:tabs>
        <w:spacing w:line="260" w:lineRule="exact"/>
        <w:jc w:val="both"/>
        <w:rPr>
          <w:rFonts w:ascii="華康細圓體(P)" w:eastAsia="華康細圓體(P)"/>
          <w:spacing w:val="0"/>
          <w:sz w:val="20"/>
        </w:rPr>
      </w:pPr>
      <w:r w:rsidRPr="00CC3871">
        <w:rPr>
          <w:rFonts w:ascii="華康彩帶體 Std W7" w:eastAsia="華康彩帶體 Std W7" w:hAnsi="華康彩帶體 Std W7" w:hint="eastAsia"/>
          <w:spacing w:val="0"/>
          <w:sz w:val="20"/>
        </w:rPr>
        <w:t>【慕道班】</w:t>
      </w:r>
      <w:r>
        <w:rPr>
          <w:rFonts w:ascii="華康細圓體(P)" w:eastAsia="華康細圓體(P)" w:hint="eastAsia"/>
          <w:spacing w:val="0"/>
          <w:sz w:val="20"/>
        </w:rPr>
        <w:t>下期將以新面貌、新內容呈現，使用世界各地教會採用之福音教材--</w:t>
      </w:r>
      <w:r w:rsidRPr="00A03648">
        <w:rPr>
          <w:rFonts w:ascii="華康細圓體(P)" w:eastAsia="華康細圓體(P)" w:hint="eastAsia"/>
          <w:b/>
          <w:spacing w:val="0"/>
          <w:sz w:val="20"/>
        </w:rPr>
        <w:t>《啟發課程》</w:t>
      </w:r>
      <w:r>
        <w:rPr>
          <w:rFonts w:ascii="華康細圓體(P)" w:eastAsia="華康細圓體(P)" w:hint="eastAsia"/>
          <w:spacing w:val="0"/>
          <w:sz w:val="20"/>
        </w:rPr>
        <w:t>。</w:t>
      </w:r>
      <w:r w:rsidR="00580DD0">
        <w:rPr>
          <w:rFonts w:ascii="華康細圓體(P)" w:eastAsia="華康細圓體(P)" w:hint="eastAsia"/>
          <w:spacing w:val="0"/>
          <w:sz w:val="20"/>
        </w:rPr>
        <w:t>課程</w:t>
      </w:r>
      <w:r w:rsidR="00A03648">
        <w:rPr>
          <w:rFonts w:ascii="華康細圓體(P)" w:eastAsia="華康細圓體(P)" w:hint="eastAsia"/>
          <w:spacing w:val="0"/>
          <w:sz w:val="20"/>
        </w:rPr>
        <w:t>有</w:t>
      </w:r>
      <w:r w:rsidR="00580DD0">
        <w:rPr>
          <w:rFonts w:ascii="華康細圓體(P)" w:eastAsia="華康細圓體(P)" w:hint="eastAsia"/>
          <w:spacing w:val="0"/>
          <w:sz w:val="20"/>
        </w:rPr>
        <w:t>DVD短講，問題討論等。</w:t>
      </w:r>
      <w:r>
        <w:rPr>
          <w:rFonts w:ascii="華康細圓體(P)" w:eastAsia="華康細圓體(P)" w:hint="eastAsia"/>
          <w:spacing w:val="0"/>
          <w:sz w:val="20"/>
        </w:rPr>
        <w:t>內容包括︰</w:t>
      </w:r>
      <w:r w:rsidR="00580DD0">
        <w:rPr>
          <w:rFonts w:ascii="華康細圓體(P)" w:eastAsia="華康細圓體(P)" w:hint="eastAsia"/>
          <w:spacing w:val="0"/>
          <w:sz w:val="20"/>
        </w:rPr>
        <w:t>耶穌是誰、為什麼要禱告讀聖經、神如何指引我們、聖靈是誰、如何活得更精采</w:t>
      </w:r>
      <w:r w:rsidR="00580DD0">
        <w:rPr>
          <w:rFonts w:ascii="華康細圓體(P)" w:eastAsia="華康細圓體(P)"/>
          <w:spacing w:val="0"/>
          <w:sz w:val="20"/>
        </w:rPr>
        <w:t>…</w:t>
      </w:r>
      <w:r w:rsidR="00580DD0">
        <w:rPr>
          <w:rFonts w:ascii="華康細圓體(P)" w:eastAsia="華康細圓體(P)" w:hint="eastAsia"/>
          <w:spacing w:val="0"/>
          <w:sz w:val="20"/>
        </w:rPr>
        <w:t>等15課。同時配合本教會原慕道班課程交叉使用，以輕鬆又實在的方式進行。</w:t>
      </w:r>
    </w:p>
    <w:p w:rsidR="00CD2895" w:rsidRDefault="00580DD0" w:rsidP="0080058C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開課時間︰1/10起，每週日上午11:00</w:t>
      </w:r>
    </w:p>
    <w:p w:rsidR="00580DD0" w:rsidRDefault="00580DD0" w:rsidP="0080058C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授課老師︰羅煜寰弟兄</w:t>
      </w:r>
    </w:p>
    <w:p w:rsidR="00580DD0" w:rsidRDefault="00580DD0" w:rsidP="0080058C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助教︰林國筠、姜蕙姊妹</w:t>
      </w:r>
    </w:p>
    <w:p w:rsidR="00CD2895" w:rsidRDefault="00A03648" w:rsidP="00496B43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260" w:lineRule="exact"/>
        <w:jc w:val="both"/>
        <w:rPr>
          <w:rFonts w:ascii="華康細圓體(P)" w:eastAsia="華康細圓體(P)"/>
          <w:spacing w:val="0"/>
          <w:sz w:val="20"/>
        </w:rPr>
      </w:pPr>
      <w:r w:rsidRPr="00CC3871">
        <w:rPr>
          <w:rFonts w:ascii="華康彩帶體 Std W7" w:eastAsia="華康彩帶體 Std W7" w:hAnsi="華康彩帶體 Std W7" w:hint="eastAsia"/>
          <w:spacing w:val="0"/>
          <w:sz w:val="20"/>
        </w:rPr>
        <w:t>【初信造就班】</w:t>
      </w:r>
      <w:r w:rsidRPr="00A03648">
        <w:rPr>
          <w:rFonts w:ascii="華康細圓體(P)" w:eastAsia="華康細圓體(P)" w:hint="eastAsia"/>
          <w:spacing w:val="0"/>
          <w:sz w:val="20"/>
        </w:rPr>
        <w:t>亦於1/10開課，幫助受浸後的信徒</w:t>
      </w:r>
      <w:r>
        <w:rPr>
          <w:rFonts w:ascii="華康細圓體(P)" w:eastAsia="華康細圓體(P)" w:hint="eastAsia"/>
          <w:spacing w:val="0"/>
          <w:sz w:val="20"/>
        </w:rPr>
        <w:t>活出與福音相稱</w:t>
      </w:r>
      <w:r w:rsidRPr="00A03648">
        <w:rPr>
          <w:rFonts w:ascii="華康細圓體(P)" w:eastAsia="華康細圓體(P)" w:hint="eastAsia"/>
          <w:spacing w:val="0"/>
          <w:sz w:val="20"/>
        </w:rPr>
        <w:t>的信仰生活。</w:t>
      </w:r>
      <w:r>
        <w:rPr>
          <w:rFonts w:ascii="華康細圓體(P)" w:eastAsia="華康細圓體(P)" w:hint="eastAsia"/>
          <w:spacing w:val="0"/>
          <w:sz w:val="20"/>
        </w:rPr>
        <w:t>亦歡迎需要成長的基督徒參加。</w:t>
      </w:r>
    </w:p>
    <w:p w:rsidR="00496B43" w:rsidRPr="00496B43" w:rsidRDefault="00496B43" w:rsidP="00496B43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496B43">
        <w:rPr>
          <w:rFonts w:ascii="華康細圓體(P)" w:eastAsia="華康細圓體(P)" w:hint="eastAsia"/>
          <w:b/>
          <w:spacing w:val="0"/>
          <w:sz w:val="20"/>
        </w:rPr>
        <w:t>開課時間︰1/10起，每週日上午11:00</w:t>
      </w:r>
    </w:p>
    <w:p w:rsidR="00496B43" w:rsidRPr="00A03648" w:rsidRDefault="00496B43" w:rsidP="00496B43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496B43">
        <w:rPr>
          <w:rFonts w:ascii="華康細圓體(P)" w:eastAsia="華康細圓體(P)" w:hint="eastAsia"/>
          <w:b/>
          <w:spacing w:val="0"/>
          <w:sz w:val="20"/>
        </w:rPr>
        <w:t>教師︰蔣震彥、賴大隨、徐漢慧</w:t>
      </w:r>
    </w:p>
    <w:p w:rsidR="00CD2895" w:rsidRPr="00CD2895" w:rsidRDefault="00CD2895" w:rsidP="00CD2895">
      <w:pPr>
        <w:tabs>
          <w:tab w:val="left" w:pos="46"/>
          <w:tab w:val="left" w:pos="495"/>
          <w:tab w:val="left" w:pos="1165"/>
          <w:tab w:val="right" w:pos="3360"/>
        </w:tabs>
        <w:spacing w:line="400" w:lineRule="exact"/>
        <w:jc w:val="both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CD2895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lastRenderedPageBreak/>
        <w:t>2016春季【宣教日引】</w:t>
      </w:r>
    </w:p>
    <w:p w:rsidR="00CD2895" w:rsidRDefault="003E4713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spacing w:val="0"/>
          <w:sz w:val="20"/>
        </w:rPr>
      </w:pPr>
      <w:r w:rsidRPr="003E4713">
        <w:rPr>
          <w:rFonts w:ascii="華康細圓體(P)" w:eastAsia="華康細圓體(P)" w:hint="eastAsia"/>
          <w:spacing w:val="0"/>
          <w:sz w:val="20"/>
        </w:rPr>
        <w:t>從1/1~3/31，你可以利用【宣教日引】</w:t>
      </w:r>
      <w:r w:rsidR="0080058C">
        <w:rPr>
          <w:rFonts w:ascii="華康細圓體(P)" w:eastAsia="華康細圓體(P)" w:hint="eastAsia"/>
          <w:spacing w:val="0"/>
          <w:sz w:val="20"/>
        </w:rPr>
        <w:t>以禱告參與「未得之民」的宣教工作。</w:t>
      </w:r>
    </w:p>
    <w:p w:rsidR="0080058C" w:rsidRDefault="0080058C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本期特寫</w:t>
      </w:r>
      <w:r>
        <w:rPr>
          <w:rFonts w:ascii="華康細圓體(P)" w:eastAsia="華康細圓體(P)"/>
          <w:spacing w:val="0"/>
          <w:sz w:val="20"/>
        </w:rPr>
        <w:t>—</w:t>
      </w:r>
      <w:r>
        <w:rPr>
          <w:rFonts w:ascii="華康細圓體(P)" w:eastAsia="華康細圓體(P)" w:hint="eastAsia"/>
          <w:spacing w:val="0"/>
          <w:sz w:val="20"/>
        </w:rPr>
        <w:t>亞塞拜然人˙藏傳佛教族群˙普什圖人。歡迎免費索取。</w:t>
      </w:r>
    </w:p>
    <w:p w:rsidR="0080058C" w:rsidRPr="0080058C" w:rsidRDefault="0080058C" w:rsidP="0080058C">
      <w:pPr>
        <w:spacing w:beforeLines="50" w:before="120" w:line="300" w:lineRule="atLeast"/>
        <w:ind w:firstLineChars="200" w:firstLine="416"/>
        <w:jc w:val="both"/>
        <w:rPr>
          <w:rFonts w:ascii="華康仿宋體W6(P)" w:eastAsia="華康仿宋體W6(P)"/>
          <w:spacing w:val="-6"/>
          <w:sz w:val="22"/>
          <w:szCs w:val="22"/>
        </w:rPr>
      </w:pPr>
      <w:r w:rsidRPr="0080058C">
        <w:rPr>
          <w:rFonts w:ascii="華康仿宋體W6(P)" w:eastAsia="華康仿宋體W6(P)" w:hint="eastAsia"/>
          <w:spacing w:val="-6"/>
          <w:sz w:val="22"/>
          <w:szCs w:val="22"/>
        </w:rPr>
        <w:t>每次閱讀《宣教日引》的內容，包括一些遙遠的國家或民族的信仰與文化，或當地人民的生活方式，會讓我們彷彿去到他們那裡，靠近他們多一點。</w:t>
      </w:r>
    </w:p>
    <w:p w:rsidR="0080058C" w:rsidRPr="0080058C" w:rsidRDefault="0080058C" w:rsidP="0080058C">
      <w:pPr>
        <w:spacing w:beforeLines="50" w:before="120" w:line="300" w:lineRule="atLeast"/>
        <w:ind w:firstLineChars="200" w:firstLine="416"/>
        <w:jc w:val="both"/>
        <w:rPr>
          <w:rFonts w:ascii="華康仿宋體W6(P)" w:eastAsia="華康仿宋體W6(P)"/>
          <w:spacing w:val="-6"/>
          <w:sz w:val="22"/>
          <w:szCs w:val="22"/>
        </w:rPr>
      </w:pPr>
      <w:r w:rsidRPr="0080058C">
        <w:rPr>
          <w:rFonts w:ascii="華康仿宋體W6(P)" w:eastAsia="華康仿宋體W6(P)" w:hint="eastAsia"/>
          <w:spacing w:val="-6"/>
          <w:sz w:val="22"/>
          <w:szCs w:val="22"/>
        </w:rPr>
        <w:t>中文版的《宣教日引》，這兩年在台灣擴大推廣，最近一版還以彩色印刷來呈現這些內容，希望可以吸引更多人閱讀，加入為宣教禱告的行列</w:t>
      </w:r>
      <w:r>
        <w:rPr>
          <w:rFonts w:ascii="華康仿宋體W6(P)" w:eastAsia="華康仿宋體W6(P)"/>
          <w:spacing w:val="-6"/>
          <w:sz w:val="22"/>
          <w:szCs w:val="22"/>
        </w:rPr>
        <w:t>…</w:t>
      </w:r>
      <w:r w:rsidRPr="0080058C">
        <w:rPr>
          <w:rFonts w:ascii="華康仿宋體W6(P)" w:eastAsia="華康仿宋體W6(P)" w:hint="eastAsia"/>
          <w:spacing w:val="-6"/>
          <w:sz w:val="22"/>
          <w:szCs w:val="22"/>
        </w:rPr>
        <w:t>有時《宣教日引》報導的國家或族群是我沒什麼興趣的，或對他們認識太少，只能按自己有限的認知為他們禱告，這時我不禁會想：這樣的禱告上帝悅納嗎？我也會疑惑到底有多少人會關心這些族群呢？何時神才會應允我們的禱告，差派宣教士進入他們當中？何時他們才能擁有自己語言的聖經？</w:t>
      </w:r>
    </w:p>
    <w:p w:rsidR="0080058C" w:rsidRPr="0080058C" w:rsidRDefault="0080058C" w:rsidP="0080058C">
      <w:pPr>
        <w:spacing w:beforeLines="50" w:before="120" w:line="300" w:lineRule="atLeast"/>
        <w:ind w:firstLineChars="200" w:firstLine="416"/>
        <w:jc w:val="both"/>
        <w:rPr>
          <w:rFonts w:ascii="華康仿宋體W6(P)" w:eastAsia="華康仿宋體W6(P)"/>
          <w:spacing w:val="-6"/>
          <w:sz w:val="22"/>
          <w:szCs w:val="22"/>
        </w:rPr>
      </w:pPr>
      <w:r w:rsidRPr="0080058C">
        <w:rPr>
          <w:rFonts w:ascii="華康仿宋體W6(P)" w:eastAsia="華康仿宋體W6(P)" w:hint="eastAsia"/>
          <w:spacing w:val="-6"/>
          <w:sz w:val="22"/>
          <w:szCs w:val="22"/>
        </w:rPr>
        <w:t>我心中雖然有許多問號，但始終持續恆心地閱讀和禱告，許多年後，我漸漸發現在最少聽聞福音的族群中，宣教事工已有明顯的進展；聖經翻譯也已在進行中；一些創啟地區和族群中開始有基督徒，甚至還有了宣教士。這些見證激勵我繼續在曠野中恆切禱告，也不再疑惑上帝是否垂聽我禱告。我看見神已經在工作，祂藉著許多代禱者委身與恆切的禱告，成就了祂計劃中的工作！</w:t>
      </w:r>
      <w:r w:rsidRPr="0080058C">
        <w:rPr>
          <w:rFonts w:ascii="華康仿宋體W6(P)" w:eastAsia="華康仿宋體W6(P)" w:hint="eastAsia"/>
          <w:spacing w:val="-10"/>
          <w:sz w:val="22"/>
          <w:szCs w:val="22"/>
        </w:rPr>
        <w:t>（摘自本期</w:t>
      </w:r>
      <w:r>
        <w:rPr>
          <w:rFonts w:ascii="華康仿宋體W6(P)" w:eastAsia="華康仿宋體W6(P)" w:hint="eastAsia"/>
          <w:spacing w:val="-10"/>
          <w:sz w:val="22"/>
          <w:szCs w:val="22"/>
        </w:rPr>
        <w:t>-</w:t>
      </w:r>
      <w:r w:rsidRPr="0080058C">
        <w:rPr>
          <w:rFonts w:ascii="華康仿宋體W6(P)" w:eastAsia="華康仿宋體W6(P)" w:hint="eastAsia"/>
          <w:spacing w:val="-10"/>
          <w:sz w:val="22"/>
          <w:szCs w:val="22"/>
        </w:rPr>
        <w:t>心繫宣教拼圖）</w:t>
      </w:r>
    </w:p>
    <w:p w:rsidR="0080058C" w:rsidRPr="0080058C" w:rsidRDefault="0080058C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spacing w:val="0"/>
          <w:sz w:val="20"/>
        </w:rPr>
      </w:pPr>
    </w:p>
    <w:sectPr w:rsidR="0080058C" w:rsidRPr="0080058C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DA" w:rsidRDefault="007267DA">
      <w:r>
        <w:separator/>
      </w:r>
    </w:p>
  </w:endnote>
  <w:endnote w:type="continuationSeparator" w:id="0">
    <w:p w:rsidR="007267DA" w:rsidRDefault="0072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王漢宗粗鋼體一標準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王漢宗空疊圓繁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DA" w:rsidRDefault="007267DA">
      <w:r>
        <w:separator/>
      </w:r>
    </w:p>
  </w:footnote>
  <w:footnote w:type="continuationSeparator" w:id="0">
    <w:p w:rsidR="007267DA" w:rsidRDefault="0072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D"/>
    <w:rsid w:val="000817D6"/>
    <w:rsid w:val="00081BA6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B35"/>
    <w:rsid w:val="00131C16"/>
    <w:rsid w:val="00131C7B"/>
    <w:rsid w:val="00132252"/>
    <w:rsid w:val="00132BFF"/>
    <w:rsid w:val="00133457"/>
    <w:rsid w:val="00133FAA"/>
    <w:rsid w:val="001341F9"/>
    <w:rsid w:val="001344DB"/>
    <w:rsid w:val="0013545B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3167"/>
    <w:rsid w:val="00183415"/>
    <w:rsid w:val="00183FD5"/>
    <w:rsid w:val="00184205"/>
    <w:rsid w:val="0018463E"/>
    <w:rsid w:val="001853B0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A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63BC"/>
    <w:rsid w:val="004C63D2"/>
    <w:rsid w:val="004C6735"/>
    <w:rsid w:val="004C69CD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4E9"/>
    <w:rsid w:val="004E1729"/>
    <w:rsid w:val="004E1D4A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EB4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86F"/>
    <w:rsid w:val="006A58A8"/>
    <w:rsid w:val="006A5B45"/>
    <w:rsid w:val="006A718B"/>
    <w:rsid w:val="006A755E"/>
    <w:rsid w:val="006A78BE"/>
    <w:rsid w:val="006A7923"/>
    <w:rsid w:val="006B019E"/>
    <w:rsid w:val="006B09A2"/>
    <w:rsid w:val="006B0A59"/>
    <w:rsid w:val="006B0AB9"/>
    <w:rsid w:val="006B0CB2"/>
    <w:rsid w:val="006B0E36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101B"/>
    <w:rsid w:val="006E15B8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60B05"/>
    <w:rsid w:val="0076105E"/>
    <w:rsid w:val="0076198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973"/>
    <w:rsid w:val="00774BF7"/>
    <w:rsid w:val="00774E8F"/>
    <w:rsid w:val="00774F6F"/>
    <w:rsid w:val="007754B7"/>
    <w:rsid w:val="007760BC"/>
    <w:rsid w:val="0077633F"/>
    <w:rsid w:val="0077684B"/>
    <w:rsid w:val="00776EB9"/>
    <w:rsid w:val="00780057"/>
    <w:rsid w:val="007806D8"/>
    <w:rsid w:val="007809B2"/>
    <w:rsid w:val="0078170E"/>
    <w:rsid w:val="00781C6E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1308"/>
    <w:rsid w:val="00861B00"/>
    <w:rsid w:val="00862679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601"/>
    <w:rsid w:val="008C078A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A19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E09"/>
    <w:rsid w:val="00A24AAE"/>
    <w:rsid w:val="00A25770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D4D"/>
    <w:rsid w:val="00A81DB2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857"/>
    <w:rsid w:val="00A90C39"/>
    <w:rsid w:val="00A913ED"/>
    <w:rsid w:val="00A91522"/>
    <w:rsid w:val="00A91AE8"/>
    <w:rsid w:val="00A91CBC"/>
    <w:rsid w:val="00A92454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D0D"/>
    <w:rsid w:val="00B412D2"/>
    <w:rsid w:val="00B413D7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BCE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9C7"/>
    <w:rsid w:val="00FF4FE8"/>
    <w:rsid w:val="00FF57BA"/>
    <w:rsid w:val="00FF69CE"/>
    <w:rsid w:val="00FF6B6A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U3L668oXKAhUF2KYKHdVLASwQjRwIBw&amp;url=http://mypaper.pchome.com.tw/lishu/post/1321889330&amp;psig=AFQjCNGyVna_DYO1cIOCyEm3AiJBT3gVAw&amp;ust=1451644201388712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jggoaY84XKAhVFK6YKHYzyAnYQjRwIBw&amp;url=http://www.58pic.com/jieri/17890880.html&amp;psig=AFQjCNEAZj67VyAZhGb-sZaaJOYUhflGfQ&amp;ust=14516444586081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4E60-CD65-43E2-B3AE-E24ED427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262</TotalTime>
  <Pages>2</Pages>
  <Words>527</Words>
  <Characters>3009</Characters>
  <Application>Microsoft Office Word</Application>
  <DocSecurity>0</DocSecurity>
  <Lines>25</Lines>
  <Paragraphs>7</Paragraphs>
  <ScaleCrop>false</ScaleCrop>
  <Company>基督徒聚會處</Company>
  <LinksUpToDate>false</LinksUpToDate>
  <CharactersWithSpaces>3529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2015-11-20T04:06:00Z</cp:lastPrinted>
  <dcterms:created xsi:type="dcterms:W3CDTF">2015-12-31T06:07:00Z</dcterms:created>
  <dcterms:modified xsi:type="dcterms:W3CDTF">2016-01-02T03:55:00Z</dcterms:modified>
</cp:coreProperties>
</file>