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6536" w:rsidRDefault="00AF6536" w:rsidP="00AF6536">
      <w:pPr>
        <w:spacing w:beforeLines="50" w:before="120" w:line="314" w:lineRule="exact"/>
        <w:jc w:val="both"/>
        <w:rPr>
          <w:rFonts w:ascii="華康粗明體(P)" w:eastAsia="華康粗明體(P)"/>
          <w:noProof/>
          <w:spacing w:val="0"/>
          <w:sz w:val="32"/>
          <w:szCs w:val="32"/>
        </w:rPr>
      </w:pPr>
      <w:r w:rsidRPr="00AF6536">
        <w:rPr>
          <w:rFonts w:ascii="華康粗明體(P)" w:eastAsia="華康粗明體(P)" w:hint="eastAsia"/>
          <w:noProof/>
          <w:spacing w:val="0"/>
          <w:sz w:val="32"/>
          <w:szCs w:val="32"/>
        </w:rPr>
        <w:t>認識</w:t>
      </w:r>
    </w:p>
    <w:p w:rsidR="00AF6536" w:rsidRPr="00AF6536" w:rsidRDefault="00A430A4" w:rsidP="00AF6536">
      <w:pPr>
        <w:spacing w:beforeLines="50" w:before="120" w:line="314" w:lineRule="exact"/>
        <w:jc w:val="both"/>
        <w:rPr>
          <w:rFonts w:ascii="華康粗明體(P)" w:eastAsia="華康粗明體(P)"/>
          <w:noProof/>
          <w:spacing w:val="0"/>
          <w:sz w:val="32"/>
          <w:szCs w:val="32"/>
        </w:rPr>
      </w:pPr>
      <w:r>
        <w:rPr>
          <w:rFonts w:ascii="華康粗明體(P)" w:eastAsia="華康粗明體(P)" w:hint="eastAsia"/>
          <w:noProof/>
          <w:spacing w:val="0"/>
          <w:sz w:val="32"/>
          <w:szCs w:val="32"/>
        </w:rPr>
        <w:t>【</w:t>
      </w:r>
      <w:r w:rsidR="00AF6536" w:rsidRPr="00AF6536">
        <w:rPr>
          <w:rFonts w:ascii="華康粗明體(P)" w:eastAsia="華康粗明體(P)" w:hint="eastAsia"/>
          <w:noProof/>
          <w:spacing w:val="0"/>
          <w:sz w:val="32"/>
          <w:szCs w:val="32"/>
        </w:rPr>
        <w:t>威克里夫聖經翻譯會</w:t>
      </w:r>
      <w:r>
        <w:rPr>
          <w:rFonts w:ascii="華康粗明體(P)" w:eastAsia="華康粗明體(P)" w:hint="eastAsia"/>
          <w:noProof/>
          <w:spacing w:val="0"/>
          <w:sz w:val="32"/>
          <w:szCs w:val="32"/>
        </w:rPr>
        <w:t>】</w:t>
      </w:r>
    </w:p>
    <w:p w:rsidR="00AF6536" w:rsidRPr="00EC7359" w:rsidRDefault="00A430A4" w:rsidP="00EC7359">
      <w:pPr>
        <w:spacing w:beforeLines="100" w:before="240" w:line="330" w:lineRule="exact"/>
        <w:jc w:val="both"/>
        <w:rPr>
          <w:rFonts w:ascii="華康粗明體(P)" w:eastAsia="華康粗明體(P)" w:hAnsiTheme="minorHAnsi"/>
          <w:noProof/>
          <w:spacing w:val="0"/>
          <w:sz w:val="24"/>
          <w:szCs w:val="24"/>
        </w:rPr>
      </w:pPr>
      <w:r w:rsidRPr="00EC7359">
        <w:rPr>
          <w:rFonts w:ascii="華康粗明體(P)" w:eastAsia="華康粗明體(P)" w:hAnsiTheme="minorHAnsi" w:hint="eastAsia"/>
          <w:noProof/>
          <w:spacing w:val="0"/>
          <w:sz w:val="24"/>
          <w:szCs w:val="24"/>
        </w:rPr>
        <w:t>《</w:t>
      </w:r>
      <w:r w:rsidR="00AF6536" w:rsidRPr="00EC7359">
        <w:rPr>
          <w:rFonts w:ascii="華康粗明體(P)" w:eastAsia="華康粗明體(P)" w:hAnsiTheme="minorHAnsi" w:hint="eastAsia"/>
          <w:noProof/>
          <w:spacing w:val="0"/>
          <w:sz w:val="24"/>
          <w:szCs w:val="24"/>
        </w:rPr>
        <w:t>起源</w:t>
      </w:r>
      <w:r w:rsidRPr="00EC7359">
        <w:rPr>
          <w:rFonts w:ascii="華康粗明體(P)" w:eastAsia="華康粗明體(P)" w:hAnsiTheme="minorHAnsi" w:hint="eastAsia"/>
          <w:noProof/>
          <w:spacing w:val="0"/>
          <w:sz w:val="24"/>
          <w:szCs w:val="24"/>
        </w:rPr>
        <w:t>》</w:t>
      </w:r>
    </w:p>
    <w:p w:rsidR="00A430A4" w:rsidRDefault="00D63EDB" w:rsidP="00EC7359">
      <w:pPr>
        <w:spacing w:beforeLines="50" w:before="120" w:line="330" w:lineRule="exact"/>
        <w:ind w:firstLineChars="200" w:firstLine="520"/>
        <w:jc w:val="both"/>
        <w:rPr>
          <w:rFonts w:asciiTheme="minorHAnsi" w:eastAsia="標楷體" w:hAnsiTheme="minorHAnsi"/>
          <w:noProof/>
          <w:spacing w:val="0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2592705</wp:posOffset>
            </wp:positionH>
            <wp:positionV relativeFrom="paragraph">
              <wp:posOffset>1083945</wp:posOffset>
            </wp:positionV>
            <wp:extent cx="2172970" cy="1447639"/>
            <wp:effectExtent l="0" t="0" r="0" b="635"/>
            <wp:wrapSquare wrapText="bothSides"/>
            <wp:docPr id="7" name="irc_mi" descr="相關圖片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相關圖片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44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536" w:rsidRPr="00A430A4">
        <w:rPr>
          <w:rFonts w:asciiTheme="minorHAnsi" w:eastAsia="標楷體" w:hAnsiTheme="minorHAnsi"/>
          <w:noProof/>
          <w:spacing w:val="0"/>
          <w:sz w:val="24"/>
          <w:szCs w:val="24"/>
        </w:rPr>
        <w:t xml:space="preserve"> </w:t>
      </w:r>
      <w:r w:rsidR="00AF6536" w:rsidRPr="00A430A4">
        <w:rPr>
          <w:rFonts w:asciiTheme="minorHAnsi" w:eastAsia="標楷體" w:hAnsiTheme="minorHAnsi"/>
          <w:noProof/>
          <w:spacing w:val="0"/>
          <w:sz w:val="24"/>
          <w:szCs w:val="24"/>
        </w:rPr>
        <w:t>一位美國的大學生金綸湯遜</w:t>
      </w:r>
      <w:r w:rsidR="00AF6536" w:rsidRPr="00A430A4">
        <w:rPr>
          <w:rFonts w:asciiTheme="minorHAnsi" w:eastAsia="標楷體" w:hAnsiTheme="minorHAnsi"/>
          <w:noProof/>
          <w:spacing w:val="0"/>
          <w:sz w:val="24"/>
          <w:szCs w:val="24"/>
        </w:rPr>
        <w:t>(Cameron Townsend)</w:t>
      </w:r>
      <w:r w:rsidR="00AF6536" w:rsidRPr="00A430A4">
        <w:rPr>
          <w:rFonts w:asciiTheme="minorHAnsi" w:eastAsia="標楷體" w:hAnsiTheme="minorHAnsi"/>
          <w:noProof/>
          <w:spacing w:val="0"/>
          <w:sz w:val="24"/>
          <w:szCs w:val="24"/>
        </w:rPr>
        <w:t>，在</w:t>
      </w:r>
      <w:r w:rsidR="00AF6536" w:rsidRPr="00A430A4">
        <w:rPr>
          <w:rFonts w:asciiTheme="minorHAnsi" w:eastAsia="標楷體" w:hAnsiTheme="minorHAnsi"/>
          <w:noProof/>
          <w:spacing w:val="0"/>
          <w:sz w:val="24"/>
          <w:szCs w:val="24"/>
        </w:rPr>
        <w:t>1917</w:t>
      </w:r>
      <w:r w:rsidR="00AF6536" w:rsidRPr="00A430A4">
        <w:rPr>
          <w:rFonts w:asciiTheme="minorHAnsi" w:eastAsia="標楷體" w:hAnsiTheme="minorHAnsi"/>
          <w:noProof/>
          <w:spacing w:val="0"/>
          <w:sz w:val="24"/>
          <w:szCs w:val="24"/>
        </w:rPr>
        <w:t>年暑假前往瓜地馬拉推銷西班牙文聖經，賣聖經在當時是重要的短宣行動。一天，他遇見一位加知告族</w:t>
      </w:r>
      <w:r w:rsidR="00AF6536" w:rsidRPr="00A430A4">
        <w:rPr>
          <w:rFonts w:asciiTheme="minorHAnsi" w:eastAsia="標楷體" w:hAnsiTheme="minorHAnsi"/>
          <w:noProof/>
          <w:spacing w:val="0"/>
          <w:sz w:val="24"/>
          <w:szCs w:val="24"/>
        </w:rPr>
        <w:t>(Cakchiquel)</w:t>
      </w:r>
      <w:r w:rsidR="00AF6536" w:rsidRPr="00A430A4">
        <w:rPr>
          <w:rFonts w:asciiTheme="minorHAnsi" w:eastAsia="標楷體" w:hAnsiTheme="minorHAnsi"/>
          <w:noProof/>
          <w:spacing w:val="0"/>
          <w:sz w:val="24"/>
          <w:szCs w:val="24"/>
        </w:rPr>
        <w:t>的印地安人問他：「如果你的上帝那麼偉大，祂為什麼不說我的語言？」這話讓金綸湯遜回家認真禱告，第二天金綸回到市集，找著那位加知告人，對他說：「我的上帝會說你的語言。」金綸決定將聖經翻譯成加知告語，他搬進加知告人的聚落中，和他們生活在一起，學習他們的語言，並且花了</w:t>
      </w:r>
      <w:r w:rsidR="00AF6536" w:rsidRPr="00A430A4">
        <w:rPr>
          <w:rFonts w:asciiTheme="minorHAnsi" w:eastAsia="標楷體" w:hAnsiTheme="minorHAnsi"/>
          <w:noProof/>
          <w:spacing w:val="0"/>
          <w:sz w:val="24"/>
          <w:szCs w:val="24"/>
        </w:rPr>
        <w:t>12</w:t>
      </w:r>
      <w:r w:rsidR="00AF6536" w:rsidRPr="00A430A4">
        <w:rPr>
          <w:rFonts w:asciiTheme="minorHAnsi" w:eastAsia="標楷體" w:hAnsiTheme="minorHAnsi"/>
          <w:noProof/>
          <w:spacing w:val="0"/>
          <w:sz w:val="24"/>
          <w:szCs w:val="24"/>
        </w:rPr>
        <w:t>年的時間，在</w:t>
      </w:r>
      <w:r w:rsidR="00AF6536" w:rsidRPr="00A430A4">
        <w:rPr>
          <w:rFonts w:asciiTheme="minorHAnsi" w:eastAsia="標楷體" w:hAnsiTheme="minorHAnsi"/>
          <w:noProof/>
          <w:spacing w:val="0"/>
          <w:sz w:val="24"/>
          <w:szCs w:val="24"/>
        </w:rPr>
        <w:t>1929</w:t>
      </w:r>
      <w:r w:rsidR="00AF6536" w:rsidRPr="00A430A4">
        <w:rPr>
          <w:rFonts w:asciiTheme="minorHAnsi" w:eastAsia="標楷體" w:hAnsiTheme="minorHAnsi"/>
          <w:noProof/>
          <w:spacing w:val="0"/>
          <w:sz w:val="24"/>
          <w:szCs w:val="24"/>
        </w:rPr>
        <w:t>年完成加知告語聖經翻譯的工作。後來，金綸發現世界上沒有自己母語聖經的族群遠比他想像的要多很多，為了因應聖經翻譯龐大的需求，金綸在</w:t>
      </w:r>
      <w:r w:rsidR="00AF6536" w:rsidRPr="00A430A4">
        <w:rPr>
          <w:rFonts w:asciiTheme="minorHAnsi" w:eastAsia="標楷體" w:hAnsiTheme="minorHAnsi"/>
          <w:noProof/>
          <w:spacing w:val="0"/>
          <w:sz w:val="24"/>
          <w:szCs w:val="24"/>
        </w:rPr>
        <w:t>1934</w:t>
      </w:r>
      <w:r w:rsidR="00AF6536" w:rsidRPr="00A430A4">
        <w:rPr>
          <w:rFonts w:asciiTheme="minorHAnsi" w:eastAsia="標楷體" w:hAnsiTheme="minorHAnsi"/>
          <w:noProof/>
          <w:spacing w:val="0"/>
          <w:sz w:val="24"/>
          <w:szCs w:val="24"/>
        </w:rPr>
        <w:t>年舉辦第一屆語言學與翻譯訓練班，稱之為「威克理夫營」；</w:t>
      </w:r>
      <w:r w:rsidR="00AF6536" w:rsidRPr="00A430A4">
        <w:rPr>
          <w:rFonts w:asciiTheme="minorHAnsi" w:eastAsia="標楷體" w:hAnsiTheme="minorHAnsi"/>
          <w:noProof/>
          <w:spacing w:val="0"/>
          <w:sz w:val="24"/>
          <w:szCs w:val="24"/>
        </w:rPr>
        <w:t>1935</w:t>
      </w:r>
      <w:r w:rsidR="00AF6536" w:rsidRPr="00A430A4">
        <w:rPr>
          <w:rFonts w:asciiTheme="minorHAnsi" w:eastAsia="標楷體" w:hAnsiTheme="minorHAnsi"/>
          <w:noProof/>
          <w:spacing w:val="0"/>
          <w:sz w:val="24"/>
          <w:szCs w:val="24"/>
        </w:rPr>
        <w:t>年成立</w:t>
      </w:r>
      <w:r w:rsidR="00AF6536" w:rsidRPr="00D63EDB">
        <w:rPr>
          <w:rFonts w:asciiTheme="minorHAnsi" w:eastAsia="標楷體" w:hAnsiTheme="minorHAnsi"/>
          <w:noProof/>
          <w:spacing w:val="-6"/>
          <w:sz w:val="24"/>
          <w:szCs w:val="24"/>
        </w:rPr>
        <w:t>世界少數民族語文研究院</w:t>
      </w:r>
      <w:r w:rsidR="00AF6536" w:rsidRPr="00A430A4">
        <w:rPr>
          <w:rFonts w:asciiTheme="minorHAnsi" w:eastAsia="標楷體" w:hAnsiTheme="minorHAnsi"/>
          <w:noProof/>
          <w:spacing w:val="0"/>
          <w:sz w:val="24"/>
          <w:szCs w:val="24"/>
        </w:rPr>
        <w:t>(Summer Institute of Linguistics</w:t>
      </w:r>
      <w:r w:rsidR="00AF6536" w:rsidRPr="00A430A4">
        <w:rPr>
          <w:rFonts w:asciiTheme="minorHAnsi" w:eastAsia="標楷體" w:hAnsiTheme="minorHAnsi"/>
          <w:noProof/>
          <w:spacing w:val="0"/>
          <w:sz w:val="24"/>
          <w:szCs w:val="24"/>
        </w:rPr>
        <w:t>，目前稱為</w:t>
      </w:r>
      <w:r w:rsidR="00AF6536" w:rsidRPr="00A430A4">
        <w:rPr>
          <w:rFonts w:asciiTheme="minorHAnsi" w:eastAsia="標楷體" w:hAnsiTheme="minorHAnsi"/>
          <w:noProof/>
          <w:spacing w:val="0"/>
          <w:sz w:val="24"/>
          <w:szCs w:val="24"/>
        </w:rPr>
        <w:t>SIL International</w:t>
      </w:r>
      <w:r w:rsidR="00AF6536" w:rsidRPr="00A430A4">
        <w:rPr>
          <w:rFonts w:asciiTheme="minorHAnsi" w:eastAsia="標楷體" w:hAnsiTheme="minorHAnsi"/>
          <w:noProof/>
          <w:spacing w:val="0"/>
          <w:sz w:val="24"/>
          <w:szCs w:val="24"/>
        </w:rPr>
        <w:t>，</w:t>
      </w:r>
      <w:r w:rsidR="00AF6536" w:rsidRPr="00A430A4">
        <w:rPr>
          <w:rFonts w:asciiTheme="minorHAnsi" w:eastAsia="標楷體" w:hAnsiTheme="minorHAnsi"/>
          <w:noProof/>
          <w:spacing w:val="0"/>
          <w:sz w:val="24"/>
          <w:szCs w:val="24"/>
        </w:rPr>
        <w:t>)</w:t>
      </w:r>
      <w:r w:rsidR="00AF6536" w:rsidRPr="00A430A4">
        <w:rPr>
          <w:rFonts w:asciiTheme="minorHAnsi" w:eastAsia="標楷體" w:hAnsiTheme="minorHAnsi"/>
          <w:noProof/>
          <w:spacing w:val="0"/>
          <w:sz w:val="24"/>
          <w:szCs w:val="24"/>
        </w:rPr>
        <w:t>；</w:t>
      </w:r>
      <w:r w:rsidR="00AF6536" w:rsidRPr="00A430A4">
        <w:rPr>
          <w:rFonts w:asciiTheme="minorHAnsi" w:eastAsia="標楷體" w:hAnsiTheme="minorHAnsi"/>
          <w:noProof/>
          <w:spacing w:val="0"/>
          <w:sz w:val="24"/>
          <w:szCs w:val="24"/>
        </w:rPr>
        <w:t>1942</w:t>
      </w:r>
      <w:r w:rsidR="00AF6536" w:rsidRPr="00A430A4">
        <w:rPr>
          <w:rFonts w:asciiTheme="minorHAnsi" w:eastAsia="標楷體" w:hAnsiTheme="minorHAnsi"/>
          <w:noProof/>
          <w:spacing w:val="0"/>
          <w:sz w:val="24"/>
          <w:szCs w:val="24"/>
        </w:rPr>
        <w:t>年正式創立</w:t>
      </w:r>
      <w:r w:rsidR="00A430A4" w:rsidRPr="00A430A4">
        <w:rPr>
          <w:rFonts w:asciiTheme="minorHAnsi" w:eastAsia="標楷體" w:hAnsiTheme="minorHAnsi" w:hint="eastAsia"/>
          <w:noProof/>
          <w:spacing w:val="0"/>
          <w:sz w:val="24"/>
          <w:szCs w:val="24"/>
        </w:rPr>
        <w:t>【威克里夫聖經翻譯會】</w:t>
      </w:r>
      <w:r w:rsidR="00AF6536" w:rsidRPr="00A430A4">
        <w:rPr>
          <w:rFonts w:asciiTheme="minorHAnsi" w:eastAsia="標楷體" w:hAnsiTheme="minorHAnsi"/>
          <w:noProof/>
          <w:spacing w:val="0"/>
          <w:sz w:val="24"/>
          <w:szCs w:val="24"/>
        </w:rPr>
        <w:t>(Wycliffe Bible Translators)</w:t>
      </w:r>
      <w:r w:rsidR="00AF6536" w:rsidRPr="00A430A4">
        <w:rPr>
          <w:rFonts w:asciiTheme="minorHAnsi" w:eastAsia="標楷體" w:hAnsiTheme="minorHAnsi"/>
          <w:noProof/>
          <w:spacing w:val="0"/>
          <w:sz w:val="24"/>
          <w:szCs w:val="24"/>
        </w:rPr>
        <w:t>，負責推</w:t>
      </w:r>
      <w:r w:rsidR="00AF6536" w:rsidRPr="00A430A4">
        <w:rPr>
          <w:rFonts w:asciiTheme="minorHAnsi" w:eastAsia="標楷體" w:hAnsiTheme="minorHAnsi"/>
          <w:noProof/>
          <w:spacing w:val="0"/>
          <w:sz w:val="24"/>
          <w:szCs w:val="24"/>
        </w:rPr>
        <w:t>廣、招募與支援等工作；並於</w:t>
      </w:r>
      <w:r w:rsidR="00AF6536" w:rsidRPr="00A430A4">
        <w:rPr>
          <w:rFonts w:asciiTheme="minorHAnsi" w:eastAsia="標楷體" w:hAnsiTheme="minorHAnsi"/>
          <w:noProof/>
          <w:spacing w:val="0"/>
          <w:sz w:val="24"/>
          <w:szCs w:val="24"/>
        </w:rPr>
        <w:t>1948</w:t>
      </w:r>
      <w:r w:rsidR="00AF6536" w:rsidRPr="00A430A4">
        <w:rPr>
          <w:rFonts w:asciiTheme="minorHAnsi" w:eastAsia="標楷體" w:hAnsiTheme="minorHAnsi"/>
          <w:noProof/>
          <w:spacing w:val="0"/>
          <w:sz w:val="24"/>
          <w:szCs w:val="24"/>
        </w:rPr>
        <w:t>年創立叢林輔助服務中心</w:t>
      </w:r>
      <w:r w:rsidR="00AF6536" w:rsidRPr="00A430A4">
        <w:rPr>
          <w:rFonts w:asciiTheme="minorHAnsi" w:eastAsia="標楷體" w:hAnsiTheme="minorHAnsi"/>
          <w:noProof/>
          <w:spacing w:val="0"/>
          <w:sz w:val="24"/>
          <w:szCs w:val="24"/>
        </w:rPr>
        <w:t>(Jungle Aviation and Radio Services, JAARS)</w:t>
      </w:r>
      <w:r w:rsidR="00AF6536" w:rsidRPr="00A430A4">
        <w:rPr>
          <w:rFonts w:asciiTheme="minorHAnsi" w:eastAsia="標楷體" w:hAnsiTheme="minorHAnsi"/>
          <w:noProof/>
          <w:spacing w:val="0"/>
          <w:sz w:val="24"/>
          <w:szCs w:val="24"/>
        </w:rPr>
        <w:t>為宣教士提供運輸、通訊、建築及電腦維修等支援。威克理夫聖經翻譯會成立至今，約有來自</w:t>
      </w:r>
      <w:r w:rsidR="00AF6536" w:rsidRPr="00A430A4">
        <w:rPr>
          <w:rFonts w:asciiTheme="minorHAnsi" w:eastAsia="標楷體" w:hAnsiTheme="minorHAnsi"/>
          <w:noProof/>
          <w:spacing w:val="0"/>
          <w:sz w:val="24"/>
          <w:szCs w:val="24"/>
        </w:rPr>
        <w:t>60</w:t>
      </w:r>
      <w:r w:rsidR="00AF6536" w:rsidRPr="00A430A4">
        <w:rPr>
          <w:rFonts w:asciiTheme="minorHAnsi" w:eastAsia="標楷體" w:hAnsiTheme="minorHAnsi"/>
          <w:noProof/>
          <w:spacing w:val="0"/>
          <w:sz w:val="24"/>
          <w:szCs w:val="24"/>
        </w:rPr>
        <w:t>個國家、</w:t>
      </w:r>
      <w:r w:rsidR="00AF6536" w:rsidRPr="00A430A4">
        <w:rPr>
          <w:rFonts w:asciiTheme="minorHAnsi" w:eastAsia="標楷體" w:hAnsiTheme="minorHAnsi"/>
          <w:noProof/>
          <w:spacing w:val="0"/>
          <w:sz w:val="24"/>
          <w:szCs w:val="24"/>
        </w:rPr>
        <w:t>7000</w:t>
      </w:r>
      <w:r w:rsidR="00AF6536" w:rsidRPr="00A430A4">
        <w:rPr>
          <w:rFonts w:asciiTheme="minorHAnsi" w:eastAsia="標楷體" w:hAnsiTheme="minorHAnsi"/>
          <w:noProof/>
          <w:spacing w:val="0"/>
          <w:sz w:val="24"/>
          <w:szCs w:val="24"/>
        </w:rPr>
        <w:t>名同工在全球</w:t>
      </w:r>
      <w:r w:rsidR="00AF6536" w:rsidRPr="00A430A4">
        <w:rPr>
          <w:rFonts w:asciiTheme="minorHAnsi" w:eastAsia="標楷體" w:hAnsiTheme="minorHAnsi"/>
          <w:noProof/>
          <w:spacing w:val="0"/>
          <w:sz w:val="24"/>
          <w:szCs w:val="24"/>
        </w:rPr>
        <w:t>99</w:t>
      </w:r>
      <w:r w:rsidR="00AF6536" w:rsidRPr="00A430A4">
        <w:rPr>
          <w:rFonts w:asciiTheme="minorHAnsi" w:eastAsia="標楷體" w:hAnsiTheme="minorHAnsi"/>
          <w:noProof/>
          <w:spacing w:val="0"/>
          <w:sz w:val="24"/>
          <w:szCs w:val="24"/>
        </w:rPr>
        <w:t>個國家進行聖經翻譯、識字教育、異象分享與事工推廣等工作。</w:t>
      </w:r>
    </w:p>
    <w:p w:rsidR="00A430A4" w:rsidRPr="00EC7359" w:rsidRDefault="00A430A4" w:rsidP="00EC7359">
      <w:pPr>
        <w:spacing w:beforeLines="100" w:before="240" w:line="330" w:lineRule="exact"/>
        <w:jc w:val="both"/>
        <w:rPr>
          <w:rFonts w:ascii="華康粗明體(P)" w:eastAsia="華康粗明體(P)" w:hAnsiTheme="minorHAnsi"/>
          <w:noProof/>
          <w:spacing w:val="0"/>
          <w:sz w:val="24"/>
          <w:szCs w:val="24"/>
        </w:rPr>
      </w:pPr>
      <w:r w:rsidRPr="00EC7359">
        <w:rPr>
          <w:rFonts w:ascii="華康粗明體(P)" w:eastAsia="華康粗明體(P)" w:hAnsiTheme="minorHAnsi" w:hint="eastAsia"/>
          <w:noProof/>
          <w:spacing w:val="0"/>
          <w:sz w:val="24"/>
          <w:szCs w:val="24"/>
        </w:rPr>
        <w:t>《開展聖經翻譯的過程》</w:t>
      </w:r>
    </w:p>
    <w:p w:rsidR="00EC7359" w:rsidRDefault="00A430A4" w:rsidP="00D63EDB">
      <w:pPr>
        <w:spacing w:beforeLines="50" w:before="120" w:line="330" w:lineRule="exact"/>
        <w:ind w:firstLineChars="200" w:firstLine="480"/>
        <w:jc w:val="both"/>
        <w:rPr>
          <w:rFonts w:asciiTheme="minorHAnsi" w:eastAsia="標楷體" w:hAnsiTheme="minorHAnsi"/>
          <w:noProof/>
          <w:spacing w:val="0"/>
          <w:sz w:val="24"/>
          <w:szCs w:val="24"/>
        </w:rPr>
      </w:pPr>
      <w:r w:rsidRPr="00A430A4">
        <w:rPr>
          <w:rFonts w:asciiTheme="minorHAnsi" w:eastAsia="標楷體" w:hAnsiTheme="minorHAnsi" w:hint="eastAsia"/>
          <w:noProof/>
          <w:spacing w:val="0"/>
          <w:sz w:val="24"/>
          <w:szCs w:val="24"/>
        </w:rPr>
        <w:t>神愛萬族萬民，祂要藉</w:t>
      </w:r>
      <w:r w:rsidRPr="00A430A4">
        <w:rPr>
          <w:rFonts w:asciiTheme="minorHAnsi" w:eastAsia="標楷體" w:hAnsiTheme="minorHAnsi" w:cs="新細明體" w:hint="eastAsia"/>
          <w:noProof/>
          <w:spacing w:val="0"/>
          <w:sz w:val="24"/>
          <w:szCs w:val="24"/>
        </w:rPr>
        <w:t>着</w:t>
      </w:r>
      <w:r w:rsidRPr="00A430A4">
        <w:rPr>
          <w:rFonts w:asciiTheme="minorHAnsi" w:eastAsia="標楷體" w:hAnsiTheme="minorHAnsi" w:cs="華康儷楷書" w:hint="eastAsia"/>
          <w:noProof/>
          <w:spacing w:val="0"/>
          <w:sz w:val="24"/>
          <w:szCs w:val="24"/>
        </w:rPr>
        <w:t>聖經翻譯打破語言的隔閡，讓人能夠以心靈的語言認識祂的話語。聖經翻譯就像一道橋，把</w:t>
      </w:r>
      <w:r w:rsidRPr="00A430A4">
        <w:rPr>
          <w:rFonts w:asciiTheme="minorHAnsi" w:eastAsia="標楷體" w:hAnsiTheme="minorHAnsi" w:hint="eastAsia"/>
          <w:noProof/>
          <w:spacing w:val="0"/>
          <w:sz w:val="24"/>
          <w:szCs w:val="24"/>
        </w:rPr>
        <w:t>人和神的話語連接起來；翻譯聖經就像建橋的工程，需要多方面的資源、各類人才彼此配搭、共同攜手才能完成的工作。由於每個地區的需要、文化和狀況各有不同，因此並非每個譯經項目的內容和過程都是一樣的，例如：有些族群的生活條件較差，譯經團隊在翻譯聖經的同時，要花較多時間和資源，</w:t>
      </w:r>
      <w:r w:rsidRPr="00A430A4">
        <w:rPr>
          <w:rFonts w:asciiTheme="minorHAnsi" w:eastAsia="標楷體" w:hAnsiTheme="minorHAnsi" w:hint="eastAsia"/>
          <w:noProof/>
          <w:spacing w:val="0"/>
          <w:sz w:val="24"/>
          <w:szCs w:val="24"/>
        </w:rPr>
        <w:t>幫助他們發展社區，解決實際的生活問題。雖然每個譯經項目都是獨特的，但聖經翻譯工程，由開始到結束，大致上由幾個重要的部分組成，包括與語言有關的語言事工及其他支援工作。</w:t>
      </w:r>
      <w:r>
        <w:rPr>
          <w:rFonts w:asciiTheme="minorHAnsi" w:eastAsia="標楷體" w:hAnsiTheme="minorHAnsi" w:hint="eastAsia"/>
          <w:noProof/>
          <w:spacing w:val="0"/>
          <w:sz w:val="24"/>
          <w:szCs w:val="24"/>
        </w:rPr>
        <w:t>而</w:t>
      </w:r>
      <w:r w:rsidRPr="00A430A4">
        <w:rPr>
          <w:rFonts w:asciiTheme="minorHAnsi" w:eastAsia="標楷體" w:hAnsiTheme="minorHAnsi" w:hint="eastAsia"/>
          <w:noProof/>
          <w:spacing w:val="0"/>
          <w:sz w:val="24"/>
          <w:szCs w:val="24"/>
        </w:rPr>
        <w:t>譯經工程中幾個重要的部分</w:t>
      </w:r>
      <w:r>
        <w:rPr>
          <w:rFonts w:asciiTheme="minorHAnsi" w:eastAsia="標楷體" w:hAnsiTheme="minorHAnsi" w:hint="eastAsia"/>
          <w:noProof/>
          <w:spacing w:val="0"/>
          <w:sz w:val="24"/>
          <w:szCs w:val="24"/>
        </w:rPr>
        <w:t>是</w:t>
      </w:r>
      <w:r w:rsidR="00EC7359">
        <w:rPr>
          <w:rFonts w:asciiTheme="minorHAnsi" w:eastAsia="標楷體" w:hAnsiTheme="minorHAnsi" w:hint="eastAsia"/>
          <w:noProof/>
          <w:spacing w:val="0"/>
          <w:sz w:val="24"/>
          <w:szCs w:val="24"/>
        </w:rPr>
        <w:t>--</w:t>
      </w:r>
      <w:r w:rsidRPr="00A430A4">
        <w:rPr>
          <w:rFonts w:asciiTheme="minorHAnsi" w:eastAsia="標楷體" w:hAnsiTheme="minorHAnsi" w:hint="eastAsia"/>
          <w:noProof/>
          <w:spacing w:val="0"/>
          <w:sz w:val="24"/>
          <w:szCs w:val="24"/>
        </w:rPr>
        <w:t>語言勘察、良好的配備和支援、語言發展和識字教育、社區發展、聖經聯繫、聖經翻譯和分發及出版。</w:t>
      </w:r>
    </w:p>
    <w:p w:rsidR="00A430A4" w:rsidRPr="00EC7359" w:rsidRDefault="00A430A4" w:rsidP="00EC7359">
      <w:pPr>
        <w:spacing w:beforeLines="100" w:before="240" w:line="330" w:lineRule="exact"/>
        <w:jc w:val="both"/>
        <w:rPr>
          <w:rFonts w:ascii="華康粗明體(P)" w:eastAsia="華康粗明體(P)" w:hAnsiTheme="minorHAnsi"/>
          <w:noProof/>
          <w:spacing w:val="0"/>
          <w:sz w:val="24"/>
          <w:szCs w:val="24"/>
        </w:rPr>
      </w:pPr>
      <w:r w:rsidRPr="00EC7359">
        <w:rPr>
          <w:rFonts w:ascii="華康粗明體(P)" w:eastAsia="華康粗明體(P)" w:hAnsiTheme="minorHAnsi" w:hint="eastAsia"/>
          <w:noProof/>
          <w:spacing w:val="0"/>
          <w:sz w:val="24"/>
          <w:szCs w:val="24"/>
        </w:rPr>
        <w:t>《聖經翻譯與生命轉化》</w:t>
      </w:r>
    </w:p>
    <w:p w:rsidR="00A430A4" w:rsidRPr="00A430A4" w:rsidRDefault="00A430A4" w:rsidP="00EC7359">
      <w:pPr>
        <w:spacing w:beforeLines="50" w:before="120" w:line="330" w:lineRule="exact"/>
        <w:ind w:firstLineChars="200" w:firstLine="480"/>
        <w:jc w:val="both"/>
        <w:rPr>
          <w:rFonts w:asciiTheme="minorHAnsi" w:eastAsia="標楷體" w:hAnsiTheme="minorHAnsi"/>
          <w:noProof/>
          <w:spacing w:val="0"/>
          <w:sz w:val="24"/>
          <w:szCs w:val="24"/>
        </w:rPr>
      </w:pPr>
      <w:r w:rsidRPr="00A430A4">
        <w:rPr>
          <w:rFonts w:asciiTheme="minorHAnsi" w:eastAsia="標楷體" w:hAnsiTheme="minorHAnsi" w:cs="華康儷楷書" w:hint="eastAsia"/>
          <w:noProof/>
          <w:spacing w:val="0"/>
          <w:sz w:val="24"/>
          <w:szCs w:val="24"/>
        </w:rPr>
        <w:t>譯經團隊為族群發展語言後，便開始翻譯聖經。他們會按族群的</w:t>
      </w:r>
      <w:r w:rsidRPr="00A430A4">
        <w:rPr>
          <w:rFonts w:asciiTheme="minorHAnsi" w:eastAsia="標楷體" w:hAnsiTheme="minorHAnsi" w:hint="eastAsia"/>
          <w:noProof/>
          <w:spacing w:val="0"/>
          <w:sz w:val="24"/>
          <w:szCs w:val="24"/>
        </w:rPr>
        <w:t>狀</w:t>
      </w:r>
      <w:r w:rsidRPr="00A430A4">
        <w:rPr>
          <w:rFonts w:asciiTheme="minorHAnsi" w:eastAsia="標楷體" w:hAnsiTheme="minorHAnsi" w:cs="新細明體" w:hint="eastAsia"/>
          <w:noProof/>
          <w:spacing w:val="0"/>
          <w:sz w:val="24"/>
          <w:szCs w:val="24"/>
        </w:rPr>
        <w:t>况</w:t>
      </w:r>
      <w:r w:rsidRPr="00A430A4">
        <w:rPr>
          <w:rFonts w:asciiTheme="minorHAnsi" w:eastAsia="標楷體" w:hAnsiTheme="minorHAnsi" w:cs="華康儷楷書" w:hint="eastAsia"/>
          <w:noProof/>
          <w:spacing w:val="0"/>
          <w:sz w:val="24"/>
          <w:szCs w:val="24"/>
        </w:rPr>
        <w:t>和需要，決定先翻譯哪一卷經卷。威克理夫十分重視族群的參與，希望讓本地領袖和信徒擁有譯經的過程，明白譯經計劃是屬於他們的使命。這樣會使他們更積極使用和推廣母語聖經。</w:t>
      </w:r>
    </w:p>
    <w:p w:rsidR="00A430A4" w:rsidRPr="00A430A4" w:rsidRDefault="00A430A4" w:rsidP="00EC7359">
      <w:pPr>
        <w:spacing w:beforeLines="50" w:before="120" w:line="330" w:lineRule="exact"/>
        <w:jc w:val="both"/>
        <w:rPr>
          <w:rFonts w:asciiTheme="minorHAnsi" w:eastAsia="標楷體" w:hAnsiTheme="minorHAnsi"/>
          <w:noProof/>
          <w:spacing w:val="0"/>
          <w:sz w:val="24"/>
          <w:szCs w:val="24"/>
        </w:rPr>
      </w:pPr>
      <w:r w:rsidRPr="00A430A4">
        <w:rPr>
          <w:rFonts w:asciiTheme="minorHAnsi" w:eastAsia="標楷體" w:hAnsiTheme="minorHAnsi" w:cs="新細明體" w:hint="eastAsia"/>
          <w:noProof/>
          <w:spacing w:val="0"/>
          <w:sz w:val="24"/>
          <w:szCs w:val="24"/>
        </w:rPr>
        <w:t xml:space="preserve">　　</w:t>
      </w:r>
      <w:r w:rsidRPr="00A430A4">
        <w:rPr>
          <w:rFonts w:asciiTheme="minorHAnsi" w:eastAsia="標楷體" w:hAnsiTheme="minorHAnsi" w:cs="華康儷楷書" w:hint="eastAsia"/>
          <w:noProof/>
          <w:spacing w:val="0"/>
          <w:sz w:val="24"/>
          <w:szCs w:val="24"/>
        </w:rPr>
        <w:t>要把聖經翻譯成少數民族的文字、確保所翻譯的聖經準確、自然和流暢，譯經員須要努力不懈、耐心地完成一連串的聖經翻譯步驟，包括起草稿、釋經、完成和潤飾初稿、檢查譯文、進行族群的閱讀理解測試、與譯經顧問審核譯文等等。</w:t>
      </w:r>
    </w:p>
    <w:p w:rsidR="00A430A4" w:rsidRDefault="00A430A4" w:rsidP="00D63EDB">
      <w:pPr>
        <w:spacing w:beforeLines="50" w:before="120" w:line="330" w:lineRule="exact"/>
        <w:jc w:val="both"/>
        <w:rPr>
          <w:rFonts w:asciiTheme="minorHAnsi" w:eastAsia="標楷體" w:hAnsiTheme="minorHAnsi"/>
          <w:noProof/>
          <w:spacing w:val="0"/>
          <w:sz w:val="24"/>
          <w:szCs w:val="24"/>
        </w:rPr>
      </w:pPr>
      <w:r w:rsidRPr="00A430A4">
        <w:rPr>
          <w:rFonts w:asciiTheme="minorHAnsi" w:eastAsia="標楷體" w:hAnsiTheme="minorHAnsi" w:cs="新細明體" w:hint="eastAsia"/>
          <w:noProof/>
          <w:spacing w:val="0"/>
          <w:sz w:val="24"/>
          <w:szCs w:val="24"/>
        </w:rPr>
        <w:t xml:space="preserve">　　</w:t>
      </w:r>
      <w:r w:rsidRPr="00A430A4">
        <w:rPr>
          <w:rFonts w:asciiTheme="minorHAnsi" w:eastAsia="標楷體" w:hAnsiTheme="minorHAnsi" w:cs="華康儷楷書" w:hint="eastAsia"/>
          <w:noProof/>
          <w:spacing w:val="0"/>
          <w:sz w:val="24"/>
          <w:szCs w:val="24"/>
        </w:rPr>
        <w:t>聖經翻譯是非常有價值的工作，能帶來深遠的影響。威克理夫相信聖經是福音佈道和教會增長</w:t>
      </w:r>
      <w:r w:rsidRPr="00A430A4">
        <w:rPr>
          <w:rFonts w:asciiTheme="minorHAnsi" w:eastAsia="標楷體" w:hAnsiTheme="minorHAnsi" w:cs="華康儷楷書" w:hint="eastAsia"/>
          <w:noProof/>
          <w:spacing w:val="0"/>
          <w:sz w:val="24"/>
          <w:szCs w:val="24"/>
        </w:rPr>
        <w:t>的根基，而母語聖經是建立本色化教會的重要</w:t>
      </w:r>
      <w:r w:rsidRPr="00A430A4">
        <w:rPr>
          <w:rFonts w:asciiTheme="minorHAnsi" w:eastAsia="標楷體" w:hAnsiTheme="minorHAnsi" w:hint="eastAsia"/>
          <w:noProof/>
          <w:spacing w:val="0"/>
          <w:sz w:val="24"/>
          <w:szCs w:val="24"/>
        </w:rPr>
        <w:t>條件；母語是最有效的溝通語言，讓人能以最熟悉的方式認識神的話語，把神的話語一代傳一代。聖經翻譯不只是提供一本翻譯的書，其目標是關懷人的生命。在聖經翻譯的過程中，族群的生活得到改善，其語言、文化和身份也得到尊重。族群藉</w:t>
      </w:r>
      <w:r w:rsidRPr="00A430A4">
        <w:rPr>
          <w:rFonts w:asciiTheme="minorHAnsi" w:eastAsia="標楷體" w:hAnsiTheme="minorHAnsi" w:cs="新細明體" w:hint="eastAsia"/>
          <w:noProof/>
          <w:spacing w:val="0"/>
          <w:sz w:val="24"/>
          <w:szCs w:val="24"/>
        </w:rPr>
        <w:t>着</w:t>
      </w:r>
      <w:r w:rsidRPr="00A430A4">
        <w:rPr>
          <w:rFonts w:asciiTheme="minorHAnsi" w:eastAsia="標楷體" w:hAnsiTheme="minorHAnsi" w:cs="華康儷楷書" w:hint="eastAsia"/>
          <w:noProof/>
          <w:spacing w:val="0"/>
          <w:sz w:val="24"/>
          <w:szCs w:val="24"/>
        </w:rPr>
        <w:t>母語聖經認識神的話語，生命得轉化，靈命得建立。聖經翻譯是一個浩瀚的生命轉化工程，需要大量的工人和伙伴，在不同崗位上互相搭配，同心服侍，把神的話語帶到聖經未及之民之中。惟有神的大能才可以轉化人的生命，祂不但改變我們的生命，更願意使用我們，讓我們以金錢奉獻、禱告或投身參與等等不同的方式，成為建造聖</w:t>
      </w:r>
      <w:r w:rsidRPr="00A430A4">
        <w:rPr>
          <w:rFonts w:asciiTheme="minorHAnsi" w:eastAsia="標楷體" w:hAnsiTheme="minorHAnsi" w:hint="eastAsia"/>
          <w:noProof/>
          <w:spacing w:val="0"/>
          <w:sz w:val="24"/>
          <w:szCs w:val="24"/>
        </w:rPr>
        <w:t>經翻譯工程的一份子，傳揚祂的愛。願我們都尋求祂的旨意，按祂的呼召，回應聖經翻譯的需要。</w:t>
      </w:r>
      <w:r w:rsidRPr="00867982">
        <w:rPr>
          <w:rFonts w:ascii="DFChuW4-B5" w:eastAsia="DFChuW4-B5" w:hint="eastAsia"/>
          <w:sz w:val="28"/>
          <w:szCs w:val="28"/>
        </w:rPr>
        <w:sym w:font="Webdings" w:char="F059"/>
      </w:r>
    </w:p>
    <w:p w:rsidR="00395B75" w:rsidRPr="00743D37" w:rsidRDefault="00395B75" w:rsidP="000D2910">
      <w:pPr>
        <w:spacing w:beforeLines="150" w:before="360" w:line="400" w:lineRule="exact"/>
        <w:jc w:val="both"/>
        <w:rPr>
          <w:rFonts w:ascii="華康行楷體W5(P)" w:eastAsia="華康行楷體W5(P)" w:hAnsi="微軟正黑體"/>
          <w:sz w:val="32"/>
          <w:szCs w:val="32"/>
        </w:rPr>
      </w:pPr>
      <w:r w:rsidRPr="00743D37">
        <w:rPr>
          <w:rFonts w:ascii="華康行楷體W5(P)" w:eastAsia="華康行楷體W5(P)" w:hAnsi="微軟正黑體" w:hint="eastAsia"/>
          <w:sz w:val="32"/>
          <w:szCs w:val="32"/>
        </w:rPr>
        <w:t>【六月宣教月】</w:t>
      </w:r>
      <w:r>
        <w:rPr>
          <w:rFonts w:ascii="華康行楷體W5(P)" w:eastAsia="華康行楷體W5(P)" w:hAnsi="微軟正黑體" w:hint="eastAsia"/>
          <w:sz w:val="32"/>
          <w:szCs w:val="32"/>
        </w:rPr>
        <w:t>主日</w:t>
      </w:r>
    </w:p>
    <w:p w:rsidR="00395B75" w:rsidRPr="007904E9" w:rsidRDefault="00395B75" w:rsidP="00270DC7">
      <w:pPr>
        <w:spacing w:beforeLines="20" w:before="48" w:line="280" w:lineRule="exact"/>
        <w:jc w:val="both"/>
        <w:rPr>
          <w:rFonts w:ascii="華康行楷體W5(P)" w:eastAsia="華康行楷體W5(P)" w:hAnsi="微軟正黑體"/>
          <w:spacing w:val="0"/>
          <w:sz w:val="24"/>
          <w:szCs w:val="24"/>
        </w:rPr>
      </w:pPr>
      <w:r w:rsidRPr="007904E9">
        <w:rPr>
          <w:rFonts w:ascii="華康行楷體W5(P)" w:eastAsia="華康行楷體W5(P)" w:hAnsi="微軟正黑體" w:hint="eastAsia"/>
          <w:spacing w:val="0"/>
          <w:sz w:val="24"/>
          <w:szCs w:val="24"/>
        </w:rPr>
        <w:t>6/11-</w:t>
      </w:r>
      <w:r w:rsidRPr="007904E9">
        <w:rPr>
          <w:rFonts w:ascii="華康行楷體W5(P)" w:eastAsia="華康行楷體W5(P)" w:hAnsi="微軟正黑體"/>
          <w:spacing w:val="0"/>
          <w:sz w:val="24"/>
          <w:szCs w:val="24"/>
        </w:rPr>
        <w:t>--</w:t>
      </w:r>
      <w:r w:rsidRPr="007904E9">
        <w:rPr>
          <w:rFonts w:ascii="華康行楷體W5(P)" w:eastAsia="華康行楷體W5(P)" w:hAnsi="微軟正黑體" w:hint="eastAsia"/>
          <w:spacing w:val="0"/>
          <w:sz w:val="24"/>
          <w:szCs w:val="24"/>
        </w:rPr>
        <w:t>你們都是這些事的見證</w:t>
      </w:r>
    </w:p>
    <w:p w:rsidR="00395B75" w:rsidRPr="007904E9" w:rsidRDefault="00395B75" w:rsidP="00395B75">
      <w:pPr>
        <w:spacing w:line="280" w:lineRule="exact"/>
        <w:jc w:val="both"/>
        <w:rPr>
          <w:rFonts w:ascii="華康行楷體W5(P)" w:eastAsia="華康行楷體W5(P)" w:hAnsi="微軟正黑體"/>
          <w:spacing w:val="0"/>
          <w:sz w:val="24"/>
          <w:szCs w:val="24"/>
        </w:rPr>
      </w:pPr>
      <w:r w:rsidRPr="007904E9">
        <w:rPr>
          <w:rFonts w:ascii="華康行楷體W5(P)" w:eastAsia="華康行楷體W5(P)" w:hAnsi="微軟正黑體" w:hint="eastAsia"/>
          <w:spacing w:val="0"/>
          <w:sz w:val="24"/>
          <w:szCs w:val="24"/>
        </w:rPr>
        <w:t xml:space="preserve">      呂允仁弟兄</w:t>
      </w:r>
    </w:p>
    <w:p w:rsidR="00395B75" w:rsidRPr="007904E9" w:rsidRDefault="00395B75" w:rsidP="00270DC7">
      <w:pPr>
        <w:spacing w:beforeLines="20" w:before="48" w:line="280" w:lineRule="exact"/>
        <w:jc w:val="both"/>
        <w:rPr>
          <w:rFonts w:ascii="華康行楷體W5(P)" w:eastAsia="華康行楷體W5(P)" w:hAnsi="微軟正黑體"/>
          <w:spacing w:val="0"/>
          <w:sz w:val="24"/>
          <w:szCs w:val="24"/>
        </w:rPr>
      </w:pPr>
      <w:r w:rsidRPr="007904E9">
        <w:rPr>
          <w:rFonts w:ascii="華康行楷體W5(P)" w:eastAsia="華康行楷體W5(P)" w:hAnsi="微軟正黑體" w:hint="eastAsia"/>
          <w:spacing w:val="0"/>
          <w:sz w:val="24"/>
          <w:szCs w:val="24"/>
        </w:rPr>
        <w:t>6/18</w:t>
      </w:r>
      <w:r w:rsidRPr="007904E9">
        <w:rPr>
          <w:rFonts w:ascii="華康行楷體W5(P)" w:eastAsia="華康行楷體W5(P)" w:hAnsi="微軟正黑體"/>
          <w:spacing w:val="0"/>
          <w:sz w:val="24"/>
          <w:szCs w:val="24"/>
        </w:rPr>
        <w:t>--</w:t>
      </w:r>
      <w:r>
        <w:rPr>
          <w:rFonts w:ascii="華康行楷體W5(P)" w:eastAsia="華康行楷體W5(P)" w:hAnsi="微軟正黑體"/>
          <w:spacing w:val="0"/>
          <w:sz w:val="24"/>
          <w:szCs w:val="24"/>
        </w:rPr>
        <w:t>-</w:t>
      </w:r>
      <w:r w:rsidRPr="007904E9">
        <w:rPr>
          <w:rFonts w:ascii="華康行楷體W5(P)" w:eastAsia="華康行楷體W5(P)" w:hAnsi="微軟正黑體" w:hint="eastAsia"/>
          <w:spacing w:val="0"/>
          <w:sz w:val="24"/>
          <w:szCs w:val="24"/>
        </w:rPr>
        <w:t>願萬國都快樂歡呼</w:t>
      </w:r>
    </w:p>
    <w:p w:rsidR="00395B75" w:rsidRPr="007904E9" w:rsidRDefault="00395B75" w:rsidP="00395B75">
      <w:pPr>
        <w:widowControl/>
        <w:shd w:val="clear" w:color="auto" w:fill="FFFFFF"/>
        <w:adjustRightInd/>
        <w:spacing w:line="280" w:lineRule="exact"/>
        <w:textAlignment w:val="auto"/>
        <w:rPr>
          <w:rFonts w:ascii="華康行楷體W5(P)" w:eastAsia="華康行楷體W5(P)" w:hAnsi="微軟正黑體"/>
          <w:spacing w:val="0"/>
          <w:sz w:val="24"/>
          <w:szCs w:val="24"/>
        </w:rPr>
      </w:pPr>
      <w:r w:rsidRPr="007904E9">
        <w:rPr>
          <w:rFonts w:ascii="Arial" w:eastAsia="新細明體" w:hAnsi="Arial" w:cs="Arial" w:hint="eastAsia"/>
          <w:color w:val="555555"/>
          <w:spacing w:val="0"/>
          <w:kern w:val="0"/>
          <w:sz w:val="20"/>
        </w:rPr>
        <w:t xml:space="preserve">     </w:t>
      </w:r>
      <w:r w:rsidRPr="007904E9">
        <w:rPr>
          <w:rFonts w:ascii="華康行楷體W5(P)" w:eastAsia="華康行楷體W5(P)" w:hAnsi="微軟正黑體" w:hint="eastAsia"/>
          <w:spacing w:val="0"/>
          <w:sz w:val="24"/>
          <w:szCs w:val="24"/>
        </w:rPr>
        <w:t xml:space="preserve"> </w:t>
      </w:r>
      <w:r>
        <w:rPr>
          <w:rFonts w:ascii="華康行楷體W5(P)" w:eastAsia="華康行楷體W5(P)" w:hAnsi="微軟正黑體" w:hint="eastAsia"/>
          <w:spacing w:val="0"/>
          <w:sz w:val="24"/>
          <w:szCs w:val="24"/>
        </w:rPr>
        <w:t xml:space="preserve"> </w:t>
      </w:r>
      <w:r w:rsidRPr="007904E9">
        <w:rPr>
          <w:rFonts w:ascii="華康行楷體W5(P)" w:eastAsia="華康行楷體W5(P)" w:hAnsi="微軟正黑體" w:hint="eastAsia"/>
          <w:spacing w:val="0"/>
          <w:sz w:val="24"/>
          <w:szCs w:val="24"/>
        </w:rPr>
        <w:t>歐史帝夫(</w:t>
      </w:r>
      <w:r w:rsidRPr="007904E9">
        <w:rPr>
          <w:rFonts w:ascii="華康行楷體W5(P)" w:eastAsia="華康行楷體W5(P)" w:hAnsi="微軟正黑體"/>
          <w:spacing w:val="0"/>
          <w:sz w:val="24"/>
          <w:szCs w:val="24"/>
        </w:rPr>
        <w:t>Steven Obst</w:t>
      </w:r>
      <w:r w:rsidRPr="007904E9">
        <w:rPr>
          <w:rFonts w:ascii="華康行楷體W5(P)" w:eastAsia="華康行楷體W5(P)" w:hAnsi="微軟正黑體" w:hint="eastAsia"/>
          <w:spacing w:val="0"/>
          <w:sz w:val="24"/>
          <w:szCs w:val="24"/>
        </w:rPr>
        <w:t>)</w:t>
      </w:r>
    </w:p>
    <w:p w:rsidR="00395B75" w:rsidRDefault="00395B75" w:rsidP="00270DC7">
      <w:pPr>
        <w:spacing w:beforeLines="20" w:before="48" w:line="280" w:lineRule="exact"/>
        <w:jc w:val="both"/>
        <w:rPr>
          <w:rFonts w:ascii="華康行楷體W5(P)" w:eastAsia="華康行楷體W5(P)" w:hAnsi="微軟正黑體"/>
          <w:spacing w:val="0"/>
          <w:sz w:val="24"/>
          <w:szCs w:val="24"/>
        </w:rPr>
      </w:pPr>
      <w:r w:rsidRPr="007904E9">
        <w:rPr>
          <w:rFonts w:ascii="華康行楷體W5(P)" w:eastAsia="華康行楷體W5(P)" w:hAnsi="微軟正黑體" w:hint="eastAsia"/>
          <w:spacing w:val="0"/>
          <w:sz w:val="24"/>
          <w:szCs w:val="24"/>
        </w:rPr>
        <w:t>6/25</w:t>
      </w:r>
      <w:r>
        <w:rPr>
          <w:rFonts w:ascii="華康行楷體W5(P)" w:eastAsia="華康行楷體W5(P)" w:hAnsi="微軟正黑體"/>
          <w:spacing w:val="0"/>
          <w:sz w:val="24"/>
          <w:szCs w:val="24"/>
        </w:rPr>
        <w:t>--</w:t>
      </w:r>
      <w:r>
        <w:rPr>
          <w:rFonts w:ascii="華康行楷體W5(P)" w:eastAsia="華康行楷體W5(P)" w:hAnsi="微軟正黑體" w:hint="eastAsia"/>
          <w:spacing w:val="0"/>
          <w:sz w:val="24"/>
          <w:szCs w:val="24"/>
        </w:rPr>
        <w:t>誰是我的鄰舍</w:t>
      </w:r>
    </w:p>
    <w:p w:rsidR="00395B75" w:rsidRPr="007904E9" w:rsidRDefault="00395B75" w:rsidP="00395B75">
      <w:pPr>
        <w:spacing w:line="280" w:lineRule="exact"/>
        <w:jc w:val="both"/>
        <w:rPr>
          <w:rFonts w:ascii="華康行楷體W5(P)" w:eastAsia="華康行楷體W5(P)" w:hAnsi="微軟正黑體"/>
          <w:spacing w:val="0"/>
          <w:sz w:val="24"/>
          <w:szCs w:val="24"/>
        </w:rPr>
      </w:pPr>
      <w:r>
        <w:rPr>
          <w:rFonts w:ascii="華康行楷體W5(P)" w:eastAsia="華康行楷體W5(P)" w:hAnsi="微軟正黑體" w:hint="eastAsia"/>
          <w:spacing w:val="0"/>
          <w:sz w:val="24"/>
          <w:szCs w:val="24"/>
        </w:rPr>
        <w:t xml:space="preserve">      </w:t>
      </w:r>
      <w:r w:rsidRPr="007904E9">
        <w:rPr>
          <w:rFonts w:ascii="華康行楷體W5(P)" w:eastAsia="華康行楷體W5(P)" w:hAnsi="微軟正黑體" w:hint="eastAsia"/>
          <w:spacing w:val="0"/>
          <w:sz w:val="24"/>
          <w:szCs w:val="24"/>
        </w:rPr>
        <w:t>彭書睿弟兄</w:t>
      </w:r>
    </w:p>
    <w:p w:rsidR="00395B75" w:rsidRPr="007904E9" w:rsidRDefault="00395B75" w:rsidP="00395B75">
      <w:pPr>
        <w:spacing w:beforeLines="30" w:before="72" w:line="280" w:lineRule="exact"/>
        <w:jc w:val="both"/>
        <w:rPr>
          <w:rFonts w:ascii="華康行楷體W5(P)" w:eastAsia="華康行楷體W5(P)" w:hAnsi="微軟正黑體"/>
          <w:spacing w:val="0"/>
          <w:sz w:val="24"/>
          <w:szCs w:val="24"/>
        </w:rPr>
      </w:pPr>
      <w:r w:rsidRPr="007904E9">
        <w:rPr>
          <w:rFonts w:ascii="華康行楷體W5(P)" w:eastAsia="華康行楷體W5(P)" w:hAnsi="微軟正黑體" w:hint="eastAsia"/>
          <w:spacing w:val="0"/>
          <w:sz w:val="24"/>
          <w:szCs w:val="24"/>
        </w:rPr>
        <w:t>6/25下午</w:t>
      </w:r>
      <w:r>
        <w:rPr>
          <w:rFonts w:ascii="華康行楷體W5(P)" w:eastAsia="華康行楷體W5(P)" w:hAnsi="微軟正黑體" w:hint="eastAsia"/>
          <w:spacing w:val="0"/>
          <w:sz w:val="24"/>
          <w:szCs w:val="24"/>
        </w:rPr>
        <w:t>---</w:t>
      </w:r>
      <w:r w:rsidRPr="007904E9">
        <w:rPr>
          <w:rFonts w:ascii="華康行楷體W5(P)" w:eastAsia="華康行楷體W5(P)" w:hAnsi="微軟正黑體" w:hint="eastAsia"/>
          <w:spacing w:val="0"/>
          <w:sz w:val="24"/>
          <w:szCs w:val="24"/>
        </w:rPr>
        <w:t>宣教禱告會</w:t>
      </w:r>
    </w:p>
    <w:p w:rsidR="00AA7CBB" w:rsidRPr="006F4F3D" w:rsidRDefault="00005749" w:rsidP="00AA7CBB">
      <w:pPr>
        <w:spacing w:beforeLines="100" w:before="240"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>
        <w:rPr>
          <w:rFonts w:ascii="華康彩帶體 Std W7" w:eastAsia="華康彩帶體 Std W7" w:hAnsi="華康彩帶體 Std W7" w:hint="eastAsia"/>
          <w:i/>
          <w:iCs/>
          <w:noProof/>
          <w:color w:val="000000"/>
          <w:spacing w:val="0"/>
          <w:kern w:val="0"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4788F07D" wp14:editId="6B7ED6A1">
            <wp:simplePos x="0" y="0"/>
            <wp:positionH relativeFrom="column">
              <wp:posOffset>2602230</wp:posOffset>
            </wp:positionH>
            <wp:positionV relativeFrom="paragraph">
              <wp:posOffset>19050</wp:posOffset>
            </wp:positionV>
            <wp:extent cx="2160270" cy="76200"/>
            <wp:effectExtent l="0" t="0" r="0" b="0"/>
            <wp:wrapSquare wrapText="bothSides"/>
            <wp:docPr id="2" name="圖片 2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1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CBB"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AA7CBB" w:rsidRPr="00326125" w:rsidRDefault="00AA7CBB" w:rsidP="00AA7CB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AA7CBB" w:rsidRPr="00326125" w:rsidRDefault="00AA7CBB" w:rsidP="00AA7CB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644A2">
        <w:rPr>
          <w:rFonts w:ascii="華康細圓體(P)" w:eastAsia="華康細圓體(P)" w:hint="eastAsia"/>
          <w:b/>
          <w:spacing w:val="0"/>
          <w:sz w:val="20"/>
        </w:rPr>
        <w:t>歐史蒂文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AA7CBB" w:rsidRPr="00326125" w:rsidRDefault="00AA7CBB" w:rsidP="00AA7CB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AA7CBB" w:rsidRDefault="00AA7CBB" w:rsidP="00AA7CB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AA7CBB" w:rsidRDefault="00AA7CBB" w:rsidP="00AA7CB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AA7CBB" w:rsidRDefault="00AA7CBB" w:rsidP="00AA7CB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 w:rsidR="00A644A2"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 w:rsidR="00A644A2">
        <w:rPr>
          <w:rFonts w:ascii="華康細圓體(P)" w:eastAsia="華康細圓體(P)" w:hint="eastAsia"/>
          <w:b/>
          <w:spacing w:val="0"/>
          <w:sz w:val="20"/>
        </w:rPr>
        <w:t>10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644A2">
        <w:rPr>
          <w:rFonts w:ascii="華康細圓體(P)" w:eastAsia="華康細圓體(P)" w:hint="eastAsia"/>
          <w:b/>
          <w:spacing w:val="0"/>
          <w:sz w:val="20"/>
        </w:rPr>
        <w:t>成人主日學</w:t>
      </w:r>
      <w:r w:rsidR="00A644A2">
        <w:rPr>
          <w:rFonts w:ascii="華康細圓體(P)" w:eastAsia="華康細圓體(P)"/>
          <w:b/>
          <w:spacing w:val="0"/>
          <w:sz w:val="20"/>
        </w:rPr>
        <w:tab/>
      </w:r>
      <w:r w:rsidR="00A644A2">
        <w:rPr>
          <w:rFonts w:ascii="華康細圓體(P)" w:eastAsia="華康細圓體(P)" w:hint="eastAsia"/>
          <w:b/>
          <w:spacing w:val="0"/>
          <w:sz w:val="20"/>
        </w:rPr>
        <w:t>任駿弟兄</w:t>
      </w:r>
    </w:p>
    <w:p w:rsidR="00A644A2" w:rsidRDefault="00A644A2" w:rsidP="00AA7CB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律法詩篇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預讀︰119篇</w:t>
      </w:r>
    </w:p>
    <w:p w:rsidR="00AA7CBB" w:rsidRDefault="00AA7CBB" w:rsidP="00AA7CB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AA7CBB" w:rsidRPr="00326125" w:rsidRDefault="00AA7CBB" w:rsidP="00AA7CBB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AA7CBB" w:rsidRPr="00326125" w:rsidRDefault="00AA7CBB" w:rsidP="00AA7CB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C6611B"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A644A2">
        <w:rPr>
          <w:rFonts w:ascii="華康細圓體(P)" w:eastAsia="華康細圓體(P)" w:hint="eastAsia"/>
          <w:b/>
          <w:spacing w:val="0"/>
          <w:sz w:val="20"/>
        </w:rPr>
        <w:t>劉國華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AA7CBB" w:rsidRDefault="00AA7CBB" w:rsidP="00AA7CB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644A2">
        <w:rPr>
          <w:rFonts w:ascii="華康細圓體(P)" w:eastAsia="華康細圓體(P)" w:hint="eastAsia"/>
          <w:b/>
          <w:spacing w:val="0"/>
          <w:sz w:val="20"/>
        </w:rPr>
        <w:t>楊玉玲</w:t>
      </w:r>
      <w:r w:rsidR="00B02146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AA7CBB" w:rsidRDefault="00AA7CBB" w:rsidP="00AA7CB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644A2">
        <w:rPr>
          <w:rFonts w:ascii="華康細圓體(P)" w:eastAsia="華康細圓體(P)" w:hint="eastAsia"/>
          <w:b/>
          <w:spacing w:val="0"/>
          <w:sz w:val="20"/>
        </w:rPr>
        <w:t>許家蓁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AA7CBB" w:rsidRDefault="00AA7CBB" w:rsidP="00AA7CB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644A2">
        <w:rPr>
          <w:rFonts w:ascii="華康細圓體(P)" w:eastAsia="華康細圓體(P)" w:hint="eastAsia"/>
          <w:b/>
          <w:spacing w:val="0"/>
          <w:sz w:val="20"/>
        </w:rPr>
        <w:t>禱告會</w:t>
      </w:r>
    </w:p>
    <w:p w:rsidR="00AA7CBB" w:rsidRDefault="00AA7CBB" w:rsidP="00AA7CB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AA7CBB" w:rsidRPr="003A031F" w:rsidRDefault="00AA7CBB" w:rsidP="00AA7CB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15:00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 w:rsidR="00270DC7">
        <w:rPr>
          <w:rFonts w:ascii="華康細圓體(P)" w:eastAsia="華康細圓體(P)"/>
          <w:b/>
          <w:spacing w:val="0"/>
          <w:sz w:val="20"/>
        </w:rPr>
        <w:tab/>
      </w:r>
      <w:r w:rsidR="00A644A2">
        <w:rPr>
          <w:rFonts w:ascii="華康細圓體(P)" w:eastAsia="華康細圓體(P)" w:hint="eastAsia"/>
          <w:b/>
          <w:spacing w:val="0"/>
          <w:sz w:val="20"/>
        </w:rPr>
        <w:t>期末聚餐</w:t>
      </w:r>
    </w:p>
    <w:p w:rsidR="005457EF" w:rsidRDefault="00DF26F0" w:rsidP="00AA7CB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>
        <w:rPr>
          <w:noProof/>
          <w:color w:val="0000FF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200025</wp:posOffset>
            </wp:positionV>
            <wp:extent cx="1986387" cy="540000"/>
            <wp:effectExtent l="0" t="0" r="0" b="0"/>
            <wp:wrapSquare wrapText="bothSides"/>
            <wp:docPr id="8" name="irc_mi" descr="「框線」的圖片搜尋結果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框線」的圖片搜尋結果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601"/>
                    <a:stretch/>
                  </pic:blipFill>
                  <pic:spPr bwMode="auto">
                    <a:xfrm>
                      <a:off x="0" y="0"/>
                      <a:ext cx="198638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CBB">
        <w:rPr>
          <w:rFonts w:ascii="華康細圓體(P)" w:eastAsia="華康細圓體(P)"/>
          <w:b/>
          <w:spacing w:val="0"/>
          <w:sz w:val="20"/>
        </w:rPr>
        <w:tab/>
      </w:r>
      <w:r w:rsidR="00AA7CBB">
        <w:rPr>
          <w:rFonts w:ascii="華康細圓體(P)" w:eastAsia="華康細圓體(P)"/>
          <w:b/>
          <w:spacing w:val="0"/>
          <w:sz w:val="20"/>
        </w:rPr>
        <w:tab/>
      </w:r>
      <w:r w:rsidR="00AA7CBB"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 w:rsidR="00AA7CBB">
        <w:rPr>
          <w:rFonts w:ascii="華康細圓體(P)" w:eastAsia="華康細圓體(P)" w:hint="eastAsia"/>
          <w:b/>
          <w:spacing w:val="0"/>
          <w:sz w:val="20"/>
        </w:rPr>
        <w:t>8</w:t>
      </w:r>
      <w:r w:rsidR="00AA7CBB"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="00AA7CBB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AA7CBB">
        <w:rPr>
          <w:rFonts w:ascii="華康細圓體(P)" w:eastAsia="華康細圓體(P)" w:hint="eastAsia"/>
          <w:b/>
          <w:spacing w:val="0"/>
          <w:sz w:val="20"/>
        </w:rPr>
        <w:t>社青</w:t>
      </w:r>
      <w:r w:rsidR="00AA7CBB"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 w:rsidR="00270DC7">
        <w:rPr>
          <w:rFonts w:ascii="華康細圓體(P)" w:eastAsia="華康細圓體(P)"/>
          <w:b/>
          <w:spacing w:val="0"/>
          <w:sz w:val="20"/>
        </w:rPr>
        <w:tab/>
      </w:r>
      <w:r w:rsidR="00A644A2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48128E" w:rsidRPr="0088208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華綜體 Std W5" w:eastAsia="華康華綜體 Std W5" w:hAnsi="華康華綜體 Std W5"/>
          <w:b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第24</w:t>
      </w:r>
      <w:r w:rsidR="00092CD3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8</w:t>
      </w:r>
      <w:r w:rsidR="00A644A2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4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期  201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0</w:t>
      </w:r>
      <w:r w:rsidR="00C6611B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6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="00260771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1</w:t>
      </w:r>
      <w:r w:rsidR="00A644A2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8</w:t>
      </w:r>
    </w:p>
    <w:p w:rsidR="0048128E" w:rsidRPr="0088208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spacing w:val="6"/>
          <w:sz w:val="22"/>
          <w:szCs w:val="22"/>
        </w:rPr>
      </w:pP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教會網站：</w:t>
      </w:r>
      <w:hyperlink r:id="rId14" w:history="1">
        <w:r w:rsidRPr="00882086">
          <w:rPr>
            <w:rFonts w:ascii="華康華綜體 Std W5" w:eastAsia="華康華綜體 Std W5" w:hAnsi="華康華綜體 Std W5"/>
            <w:spacing w:val="6"/>
            <w:sz w:val="22"/>
            <w:szCs w:val="22"/>
          </w:rPr>
          <w:t>http://www.taipeiassembly.org</w:t>
        </w:r>
      </w:hyperlink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 xml:space="preserve"> </w:t>
      </w:r>
      <w:r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 xml:space="preserve">  </w:t>
      </w: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年度主題：</w:t>
      </w:r>
      <w:r w:rsidRPr="00882086"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>敬拜事奉的人生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48128E" w:rsidRPr="00FA623A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6410E1">
        <w:rPr>
          <w:rFonts w:ascii="華康隸書體W7(P)" w:eastAsia="華康隸書體W7(P)" w:hint="eastAsia"/>
          <w:bCs/>
          <w:spacing w:val="-12"/>
          <w:sz w:val="24"/>
        </w:rPr>
        <w:t>1</w:t>
      </w:r>
      <w:r w:rsidR="00497829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260771">
        <w:rPr>
          <w:rFonts w:ascii="華康細圓體(P)" w:eastAsia="華康細圓體(P)" w:hint="eastAsia"/>
          <w:b/>
          <w:spacing w:val="0"/>
          <w:sz w:val="20"/>
        </w:rPr>
        <w:t>1</w:t>
      </w:r>
      <w:r w:rsidR="003F430E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A644A2">
        <w:rPr>
          <w:rFonts w:ascii="華康隸書體W7(P)" w:eastAsia="華康隸書體W7(P)" w:hint="eastAsia"/>
          <w:bCs/>
          <w:spacing w:val="-12"/>
          <w:sz w:val="24"/>
        </w:rPr>
        <w:t>呂允仁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D61030">
        <w:rPr>
          <w:rFonts w:ascii="華康細圓體(P)" w:eastAsia="華康細圓體(P)" w:hint="eastAsia"/>
          <w:b/>
          <w:spacing w:val="0"/>
          <w:sz w:val="20"/>
        </w:rPr>
        <w:t>張庭彰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3C2D57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260771">
        <w:rPr>
          <w:rFonts w:ascii="華康隸書體W7(P)" w:eastAsia="華康隸書體W7(P)" w:hint="eastAsia"/>
          <w:bCs/>
          <w:spacing w:val="-12"/>
          <w:sz w:val="24"/>
        </w:rPr>
        <w:t>賴</w:t>
      </w:r>
      <w:r w:rsidR="00A644A2">
        <w:rPr>
          <w:rFonts w:ascii="華康隸書體W7(P)" w:eastAsia="華康隸書體W7(P)" w:hint="eastAsia"/>
          <w:bCs/>
          <w:spacing w:val="-12"/>
          <w:sz w:val="24"/>
        </w:rPr>
        <w:t>大隨</w:t>
      </w:r>
      <w:r w:rsidR="00BC2F5E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D61030">
        <w:rPr>
          <w:rFonts w:ascii="華康隸書體W7(P)" w:eastAsia="華康隸書體W7(P)"/>
          <w:bCs/>
          <w:spacing w:val="-12"/>
          <w:sz w:val="24"/>
        </w:rPr>
        <w:tab/>
      </w:r>
      <w:r w:rsidR="00D61030" w:rsidRPr="00D61030">
        <w:rPr>
          <w:rFonts w:ascii="華康隸書體W7(P)" w:eastAsia="華康隸書體W7(P)" w:hint="eastAsia"/>
          <w:bCs/>
          <w:spacing w:val="-12"/>
          <w:sz w:val="24"/>
        </w:rPr>
        <w:t>任  駿弟兄</w:t>
      </w:r>
      <w:r w:rsidR="00087D18">
        <w:rPr>
          <w:rFonts w:ascii="華康細圓體(P)" w:eastAsia="華康細圓體(P)"/>
          <w:b/>
          <w:spacing w:val="0"/>
          <w:sz w:val="20"/>
        </w:rPr>
        <w:tab/>
      </w:r>
      <w:r w:rsidR="00D61030">
        <w:rPr>
          <w:rFonts w:ascii="華康細圓體(P)" w:eastAsia="華康細圓體(P)" w:hint="eastAsia"/>
          <w:b/>
          <w:spacing w:val="0"/>
          <w:sz w:val="20"/>
        </w:rPr>
        <w:t>劉耀仁</w:t>
      </w:r>
      <w:r w:rsidR="00087D18">
        <w:rPr>
          <w:rFonts w:ascii="華康細圓體(P)" w:eastAsia="華康細圓體(P)" w:hint="eastAsia"/>
          <w:b/>
          <w:spacing w:val="0"/>
          <w:sz w:val="20"/>
        </w:rPr>
        <w:t>弟兄</w:t>
      </w:r>
      <w:r w:rsidR="00260771">
        <w:rPr>
          <w:rFonts w:ascii="華康細圓體(P)" w:eastAsia="華康細圓體(P)"/>
          <w:b/>
          <w:spacing w:val="0"/>
          <w:sz w:val="20"/>
        </w:rPr>
        <w:tab/>
      </w:r>
      <w:r w:rsidR="00D61030">
        <w:rPr>
          <w:rFonts w:ascii="華康細圓體(P)" w:eastAsia="華康細圓體(P)" w:hint="eastAsia"/>
          <w:b/>
          <w:spacing w:val="0"/>
          <w:sz w:val="20"/>
        </w:rPr>
        <w:t>呂允仁</w:t>
      </w:r>
      <w:r w:rsidR="00260771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3C2D57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A644A2">
        <w:rPr>
          <w:rFonts w:ascii="華康隸書體W7(P)" w:eastAsia="華康隸書體W7(P)" w:hint="eastAsia"/>
          <w:bCs/>
          <w:spacing w:val="-12"/>
          <w:sz w:val="24"/>
        </w:rPr>
        <w:t>王清清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260771">
        <w:rPr>
          <w:rFonts w:ascii="華康隸書體W7(P)" w:eastAsia="華康隸書體W7(P)"/>
          <w:bCs/>
          <w:spacing w:val="-12"/>
          <w:sz w:val="24"/>
        </w:rPr>
        <w:tab/>
      </w:r>
      <w:r w:rsidR="00D61030" w:rsidRPr="00D61030">
        <w:rPr>
          <w:rFonts w:ascii="華康隸書體W7(P)" w:eastAsia="華康隸書體W7(P)" w:hint="eastAsia"/>
          <w:bCs/>
          <w:spacing w:val="-12"/>
          <w:sz w:val="24"/>
        </w:rPr>
        <w:t>溫晨昕姊妹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61030">
        <w:rPr>
          <w:rFonts w:ascii="華康細圓體(P)" w:eastAsia="華康細圓體(P)" w:hint="eastAsia"/>
          <w:b/>
          <w:spacing w:val="0"/>
          <w:sz w:val="20"/>
        </w:rPr>
        <w:t>俞齊君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 w:rsidR="003F430E">
        <w:rPr>
          <w:rFonts w:ascii="華康細圓體(P)" w:eastAsia="華康細圓體(P)"/>
          <w:b/>
          <w:spacing w:val="0"/>
          <w:sz w:val="20"/>
        </w:rPr>
        <w:tab/>
      </w:r>
      <w:r w:rsidR="00D61030">
        <w:rPr>
          <w:rFonts w:ascii="華康細圓體(P)" w:eastAsia="華康細圓體(P)" w:hint="eastAsia"/>
          <w:b/>
          <w:spacing w:val="0"/>
          <w:sz w:val="20"/>
        </w:rPr>
        <w:t>謝多佳</w:t>
      </w:r>
      <w:r w:rsidR="00260771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48128E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A644A2" w:rsidRPr="00A644A2">
        <w:rPr>
          <w:rFonts w:ascii="華康隸書體W7(P)" w:eastAsia="華康隸書體W7(P)" w:hint="eastAsia"/>
          <w:bCs/>
          <w:spacing w:val="-12"/>
          <w:sz w:val="24"/>
        </w:rPr>
        <w:t>歐史蒂文弟兄</w:t>
      </w:r>
      <w:r w:rsidR="00087D18">
        <w:rPr>
          <w:rFonts w:ascii="Times New Roman" w:eastAsia="華康隸書體W7(P)"/>
          <w:bCs/>
          <w:spacing w:val="-10"/>
          <w:sz w:val="24"/>
        </w:rPr>
        <w:tab/>
      </w:r>
      <w:r w:rsidR="00D61030">
        <w:rPr>
          <w:rFonts w:ascii="華康細圓體(P)" w:eastAsia="華康細圓體(P)" w:hint="eastAsia"/>
          <w:b/>
          <w:spacing w:val="0"/>
          <w:sz w:val="20"/>
        </w:rPr>
        <w:t>彭書睿</w:t>
      </w:r>
      <w:r w:rsidRPr="0048128E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1A0DCD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A644A2" w:rsidRPr="00A644A2">
        <w:rPr>
          <w:rFonts w:ascii="華康隸書體W7(P)" w:eastAsia="華康隸書體W7(P)" w:hint="eastAsia"/>
          <w:bCs/>
          <w:spacing w:val="-12"/>
          <w:sz w:val="24"/>
        </w:rPr>
        <w:t>願萬國都快樂歡呼</w:t>
      </w:r>
      <w:r>
        <w:rPr>
          <w:rFonts w:ascii="Times New Roman" w:eastAsia="華康隸書體W7(P)"/>
          <w:bCs/>
          <w:spacing w:val="-10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D61030">
        <w:rPr>
          <w:rFonts w:ascii="華康細圓體(P)" w:eastAsia="華康細圓體(P)" w:hint="eastAsia"/>
          <w:b/>
          <w:spacing w:val="0"/>
          <w:sz w:val="20"/>
        </w:rPr>
        <w:t>誰是我的鄰舍</w:t>
      </w:r>
    </w:p>
    <w:p w:rsidR="0048128E" w:rsidRPr="00AB72DA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3850"/>
          <w:tab w:val="left" w:pos="4256"/>
          <w:tab w:val="left" w:pos="5264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A644A2">
        <w:rPr>
          <w:rFonts w:ascii="華康隸書體W7(P)" w:eastAsia="華康隸書體W7(P)" w:hint="eastAsia"/>
          <w:bCs/>
          <w:spacing w:val="-12"/>
          <w:sz w:val="24"/>
        </w:rPr>
        <w:t>詩篇67</w:t>
      </w:r>
      <w:r w:rsidR="00087D18">
        <w:rPr>
          <w:rFonts w:ascii="華康隸書體W7(P)" w:eastAsia="華康隸書體W7(P)"/>
          <w:bCs/>
          <w:spacing w:val="-12"/>
          <w:sz w:val="24"/>
        </w:rPr>
        <w:tab/>
      </w:r>
      <w:r w:rsidR="00087D18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="00D61030" w:rsidRPr="00D61030">
        <w:rPr>
          <w:rFonts w:ascii="Times New Roman" w:eastAsia="華康細圓體(P)" w:hint="eastAsia"/>
          <w:b/>
          <w:spacing w:val="0"/>
          <w:sz w:val="20"/>
        </w:rPr>
        <w:t>路加福音</w:t>
      </w:r>
      <w:r w:rsidR="00D61030" w:rsidRPr="00D61030">
        <w:rPr>
          <w:rFonts w:ascii="華康細圓體(P)" w:eastAsia="華康細圓體(P)" w:hint="eastAsia"/>
          <w:b/>
          <w:spacing w:val="0"/>
          <w:sz w:val="20"/>
        </w:rPr>
        <w:t>10:26-28</w:t>
      </w:r>
    </w:p>
    <w:p w:rsidR="0048128E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A644A2" w:rsidRPr="00A644A2">
        <w:rPr>
          <w:rFonts w:ascii="華康隸書體W7(P)" w:eastAsia="華康隸書體W7(P)" w:hint="eastAsia"/>
          <w:bCs/>
          <w:spacing w:val="-12"/>
          <w:sz w:val="24"/>
        </w:rPr>
        <w:t>施兆利姊妹 吳純紹姊妹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D61030">
        <w:rPr>
          <w:rFonts w:ascii="Times New Roman" w:eastAsia="華康細圓體(P)" w:hint="eastAsia"/>
          <w:b/>
          <w:spacing w:val="0"/>
          <w:sz w:val="20"/>
        </w:rPr>
        <w:t>王雅麗</w:t>
      </w:r>
      <w:r w:rsidR="003F430E">
        <w:rPr>
          <w:rFonts w:ascii="Times New Roman" w:eastAsia="華康細圓體(P)" w:hint="eastAsia"/>
          <w:b/>
          <w:spacing w:val="0"/>
          <w:sz w:val="20"/>
        </w:rPr>
        <w:t>姊妹</w:t>
      </w:r>
      <w:r w:rsidR="003F430E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D61030">
        <w:rPr>
          <w:rFonts w:ascii="Times New Roman" w:eastAsia="華康細圓體(P)" w:hint="eastAsia"/>
          <w:b/>
          <w:spacing w:val="0"/>
          <w:sz w:val="20"/>
        </w:rPr>
        <w:t>林寶猜</w:t>
      </w:r>
      <w:r w:rsidR="00260771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48128E" w:rsidRPr="001553E0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</w:p>
    <w:p w:rsidR="00B814E2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Pr="004A3820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D61030" w:rsidRDefault="00D61030" w:rsidP="00D6103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D61030">
        <w:rPr>
          <w:rFonts w:ascii="華康魏碑體(P)" w:eastAsia="華康魏碑體(P)" w:hAnsi="Times New Roman" w:cs="Times New Roman" w:hint="eastAsia"/>
          <w:spacing w:val="-4"/>
          <w:kern w:val="20"/>
        </w:rPr>
        <w:t>拯救我們的</w:t>
      </w: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</w:t>
      </w:r>
      <w:r w:rsidRPr="00D61030">
        <w:rPr>
          <w:rFonts w:ascii="華康魏碑體(P)" w:eastAsia="華康魏碑體(P)" w:hAnsi="Times New Roman" w:cs="Times New Roman" w:hint="eastAsia"/>
          <w:spacing w:val="-4"/>
          <w:kern w:val="20"/>
        </w:rPr>
        <w:t>神啊，你必以威嚴秉公義應允我們；</w:t>
      </w:r>
    </w:p>
    <w:p w:rsidR="00D61030" w:rsidRPr="00D61030" w:rsidRDefault="00D61030" w:rsidP="00D6103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D61030">
        <w:rPr>
          <w:rFonts w:ascii="華康魏碑體(P)" w:eastAsia="華康魏碑體(P)" w:hAnsi="Times New Roman" w:cs="Times New Roman" w:hint="eastAsia"/>
          <w:spacing w:val="-4"/>
          <w:kern w:val="20"/>
        </w:rPr>
        <w:t>你本是一切地極和海上遠處的人所倚靠的</w:t>
      </w:r>
      <w:r>
        <w:rPr>
          <w:rFonts w:ascii="華康魏碑體(P)" w:eastAsia="華康魏碑體(P)" w:hAnsi="Times New Roman" w:cs="Times New Roman"/>
          <w:spacing w:val="-4"/>
          <w:kern w:val="20"/>
        </w:rPr>
        <w:t>…</w:t>
      </w:r>
    </w:p>
    <w:p w:rsidR="00D61030" w:rsidRDefault="00D61030" w:rsidP="00D6103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/>
          <w:spacing w:val="-4"/>
          <w:kern w:val="20"/>
        </w:rPr>
        <w:t>…</w:t>
      </w:r>
      <w:r w:rsidRPr="00D61030">
        <w:rPr>
          <w:rFonts w:ascii="華康魏碑體(P)" w:eastAsia="華康魏碑體(P)" w:hAnsi="Times New Roman" w:cs="Times New Roman" w:hint="eastAsia"/>
          <w:spacing w:val="-4"/>
          <w:kern w:val="20"/>
        </w:rPr>
        <w:t>住在地極的人因你的神蹟懼怕；你使日出日落之地都歡呼。</w:t>
      </w:r>
    </w:p>
    <w:p w:rsidR="00BB2E86" w:rsidRPr="00BB2E86" w:rsidRDefault="00F324FF" w:rsidP="00D6103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both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  </w:t>
      </w:r>
      <w:r w:rsidR="006410E1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</w:t>
      </w:r>
      <w:r w:rsidR="003F430E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</w:t>
      </w:r>
      <w:r w:rsidR="00D61030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</w:t>
      </w:r>
      <w:r w:rsidR="008210FE">
        <w:rPr>
          <w:rFonts w:ascii="華康魏碑體(P)" w:eastAsia="華康魏碑體(P)" w:hAnsi="Times New Roman" w:cs="Times New Roman" w:hint="eastAsia"/>
          <w:spacing w:val="-4"/>
          <w:kern w:val="20"/>
        </w:rPr>
        <w:t>詩篇6</w:t>
      </w:r>
      <w:r w:rsidR="00D61030">
        <w:rPr>
          <w:rFonts w:ascii="華康魏碑體(P)" w:eastAsia="華康魏碑體(P)" w:hAnsi="Times New Roman" w:cs="Times New Roman" w:hint="eastAsia"/>
          <w:spacing w:val="-4"/>
          <w:kern w:val="20"/>
        </w:rPr>
        <w:t>5</w:t>
      </w:r>
      <w:r>
        <w:rPr>
          <w:rFonts w:ascii="華康魏碑體(P)" w:eastAsia="華康魏碑體(P)" w:hAnsi="Times New Roman" w:cs="Times New Roman" w:hint="eastAsia"/>
          <w:spacing w:val="-4"/>
          <w:kern w:val="20"/>
        </w:rPr>
        <w:t>:</w:t>
      </w:r>
      <w:r w:rsidR="00D61030">
        <w:rPr>
          <w:rFonts w:ascii="華康魏碑體(P)" w:eastAsia="華康魏碑體(P)" w:hAnsi="Times New Roman" w:cs="Times New Roman" w:hint="eastAsia"/>
          <w:spacing w:val="-4"/>
          <w:kern w:val="20"/>
        </w:rPr>
        <w:t>5</w:t>
      </w:r>
      <w:r w:rsidR="006410E1">
        <w:rPr>
          <w:rFonts w:ascii="華康魏碑體(P)" w:eastAsia="華康魏碑體(P)" w:hAnsi="Times New Roman" w:cs="Times New Roman" w:hint="eastAsia"/>
          <w:spacing w:val="-4"/>
          <w:kern w:val="20"/>
        </w:rPr>
        <w:t>~</w:t>
      </w:r>
      <w:r w:rsidR="00D61030">
        <w:rPr>
          <w:rFonts w:ascii="華康魏碑體(P)" w:eastAsia="華康魏碑體(P)" w:hAnsi="Times New Roman" w:cs="Times New Roman" w:hint="eastAsia"/>
          <w:spacing w:val="-4"/>
          <w:kern w:val="20"/>
        </w:rPr>
        <w:t>8</w:t>
      </w:r>
    </w:p>
    <w:p w:rsidR="00773BBA" w:rsidRDefault="00486AEE" w:rsidP="00DF26F0">
      <w:pPr>
        <w:widowControl/>
        <w:shd w:val="clear" w:color="auto" w:fill="FFFFFF"/>
        <w:adjustRightInd/>
        <w:spacing w:beforeLines="50" w:before="120" w:line="280" w:lineRule="exact"/>
        <w:ind w:leftChars="-50" w:left="-112" w:rightChars="-50" w:right="-112"/>
        <w:jc w:val="both"/>
        <w:textAlignment w:val="auto"/>
        <w:rPr>
          <w:rFonts w:ascii="華康彩帶體 Std W7" w:eastAsia="華康彩帶體 Std W7" w:hAnsi="華康彩帶體 Std W7"/>
          <w:spacing w:val="0"/>
          <w:szCs w:val="26"/>
        </w:rPr>
      </w:pPr>
      <w:r>
        <w:rPr>
          <w:rFonts w:ascii="華康彩帶體 Std W7" w:eastAsia="華康彩帶體 Std W7" w:hAnsi="華康彩帶體 Std W7" w:hint="eastAsia"/>
          <w:spacing w:val="0"/>
          <w:szCs w:val="26"/>
        </w:rPr>
        <w:t>7/23</w:t>
      </w:r>
      <w:r w:rsidR="00526270">
        <w:rPr>
          <w:rFonts w:ascii="華康彩帶體 Std W7" w:eastAsia="華康彩帶體 Std W7" w:hAnsi="華康彩帶體 Std W7" w:hint="eastAsia"/>
          <w:spacing w:val="0"/>
          <w:szCs w:val="26"/>
        </w:rPr>
        <w:t>【培靈主日】</w:t>
      </w:r>
    </w:p>
    <w:p w:rsidR="00526270" w:rsidRPr="00650B64" w:rsidRDefault="00C26A1F" w:rsidP="00650B64">
      <w:pPr>
        <w:widowControl/>
        <w:shd w:val="clear" w:color="auto" w:fill="FFFFFF"/>
        <w:adjustRightInd/>
        <w:spacing w:line="32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>日期</w:t>
      </w:r>
      <w:r w:rsidR="00526270"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>︰7/23(日)上</w:t>
      </w: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>、</w:t>
      </w:r>
      <w:r w:rsidR="00526270"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>下午共兩堂</w:t>
      </w:r>
    </w:p>
    <w:p w:rsidR="00526270" w:rsidRPr="00650B64" w:rsidRDefault="00C26A1F" w:rsidP="00650B64">
      <w:pPr>
        <w:widowControl/>
        <w:shd w:val="clear" w:color="auto" w:fill="FFFFFF"/>
        <w:adjustRightInd/>
        <w:spacing w:line="32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>講員︰</w:t>
      </w:r>
      <w:r w:rsidR="00526270"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>史弘揚弟兄</w:t>
      </w:r>
    </w:p>
    <w:p w:rsidR="00526270" w:rsidRPr="00650B64" w:rsidRDefault="00526270" w:rsidP="00650B64">
      <w:pPr>
        <w:widowControl/>
        <w:shd w:val="clear" w:color="auto" w:fill="FFFFFF"/>
        <w:adjustRightInd/>
        <w:spacing w:line="32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>地點︰本教會</w:t>
      </w:r>
    </w:p>
    <w:p w:rsidR="00526270" w:rsidRPr="00650B64" w:rsidRDefault="00486AEE" w:rsidP="00650B64">
      <w:pPr>
        <w:widowControl/>
        <w:shd w:val="clear" w:color="auto" w:fill="FFFFFF"/>
        <w:adjustRightInd/>
        <w:spacing w:line="32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>時間&amp;</w:t>
      </w:r>
      <w:r w:rsidR="00526270"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>主題</w:t>
      </w: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>&amp;經文</w:t>
      </w:r>
      <w:r w:rsidR="00526270"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>︰</w:t>
      </w:r>
    </w:p>
    <w:p w:rsidR="00526270" w:rsidRPr="00650B64" w:rsidRDefault="00486AEE" w:rsidP="00650B64">
      <w:pPr>
        <w:widowControl/>
        <w:shd w:val="clear" w:color="auto" w:fill="FFFFFF"/>
        <w:adjustRightInd/>
        <w:spacing w:line="32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/>
          <w:b/>
          <w:spacing w:val="0"/>
          <w:sz w:val="21"/>
          <w:szCs w:val="21"/>
        </w:rPr>
      </w:pP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</w:t>
      </w:r>
      <w:r w:rsidR="00650B64">
        <w:rPr>
          <w:rFonts w:ascii="微軟正黑體" w:eastAsia="微軟正黑體" w:hAnsi="微軟正黑體" w:hint="eastAsia"/>
          <w:spacing w:val="0"/>
          <w:sz w:val="21"/>
          <w:szCs w:val="21"/>
        </w:rPr>
        <w:sym w:font="Wingdings" w:char="F0D8"/>
      </w:r>
      <w:r w:rsidR="00526270" w:rsidRPr="00650B64">
        <w:rPr>
          <w:rFonts w:ascii="微軟正黑體" w:eastAsia="微軟正黑體" w:hAnsi="微軟正黑體" w:hint="eastAsia"/>
          <w:b/>
          <w:spacing w:val="0"/>
          <w:sz w:val="21"/>
          <w:szCs w:val="21"/>
        </w:rPr>
        <w:t>上午</w:t>
      </w:r>
      <w:r w:rsidR="00C26A1F" w:rsidRPr="00650B64">
        <w:rPr>
          <w:rFonts w:ascii="微軟正黑體" w:eastAsia="微軟正黑體" w:hAnsi="微軟正黑體" w:hint="eastAsia"/>
          <w:b/>
          <w:spacing w:val="0"/>
          <w:sz w:val="21"/>
          <w:szCs w:val="21"/>
        </w:rPr>
        <w:t>(</w:t>
      </w:r>
      <w:r w:rsidR="00526270" w:rsidRPr="00650B64">
        <w:rPr>
          <w:rFonts w:ascii="微軟正黑體" w:eastAsia="微軟正黑體" w:hAnsi="微軟正黑體" w:hint="eastAsia"/>
          <w:b/>
          <w:spacing w:val="0"/>
          <w:sz w:val="21"/>
          <w:szCs w:val="21"/>
        </w:rPr>
        <w:t>9:45~11:00</w:t>
      </w:r>
      <w:r w:rsidR="00C26A1F" w:rsidRPr="00650B64">
        <w:rPr>
          <w:rFonts w:ascii="微軟正黑體" w:eastAsia="微軟正黑體" w:hAnsi="微軟正黑體" w:hint="eastAsia"/>
          <w:b/>
          <w:spacing w:val="0"/>
          <w:sz w:val="21"/>
          <w:szCs w:val="21"/>
        </w:rPr>
        <w:t>)</w:t>
      </w:r>
    </w:p>
    <w:p w:rsidR="00C26A1F" w:rsidRPr="00650B64" w:rsidRDefault="00486AEE" w:rsidP="00650B64">
      <w:pPr>
        <w:widowControl/>
        <w:shd w:val="clear" w:color="auto" w:fill="FFFFFF"/>
        <w:adjustRightInd/>
        <w:spacing w:line="32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</w:t>
      </w:r>
      <w:r w:rsidR="00DF26F0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</w:t>
      </w:r>
      <w:r w:rsidRPr="00650B64">
        <w:rPr>
          <w:rFonts w:ascii="微軟正黑體" w:eastAsia="微軟正黑體" w:hAnsi="微軟正黑體"/>
          <w:spacing w:val="0"/>
          <w:sz w:val="21"/>
          <w:szCs w:val="21"/>
        </w:rPr>
        <w:t>--</w:t>
      </w:r>
      <w:r w:rsidR="00C26A1F"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>福音帶給人的眼光</w:t>
      </w:r>
    </w:p>
    <w:p w:rsidR="00526270" w:rsidRPr="00650B64" w:rsidRDefault="00486AEE" w:rsidP="00650B64">
      <w:pPr>
        <w:widowControl/>
        <w:shd w:val="clear" w:color="auto" w:fill="FFFFFF"/>
        <w:adjustRightInd/>
        <w:spacing w:line="32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</w:t>
      </w:r>
      <w:r w:rsidR="00DF26F0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</w:t>
      </w:r>
      <w:r w:rsidRPr="00650B64">
        <w:rPr>
          <w:rFonts w:ascii="微軟正黑體" w:eastAsia="微軟正黑體" w:hAnsi="微軟正黑體"/>
          <w:spacing w:val="0"/>
          <w:sz w:val="21"/>
          <w:szCs w:val="21"/>
        </w:rPr>
        <w:t>--</w:t>
      </w:r>
      <w:r w:rsidR="00526270"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>羅馬書十四1-12</w:t>
      </w:r>
    </w:p>
    <w:p w:rsidR="00526270" w:rsidRPr="00650B64" w:rsidRDefault="00526270" w:rsidP="00DF26F0">
      <w:pPr>
        <w:widowControl/>
        <w:shd w:val="clear" w:color="auto" w:fill="FFFFFF"/>
        <w:adjustRightInd/>
        <w:spacing w:line="12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</w:p>
    <w:p w:rsidR="00526270" w:rsidRPr="00650B64" w:rsidRDefault="00486AEE" w:rsidP="00650B64">
      <w:pPr>
        <w:widowControl/>
        <w:shd w:val="clear" w:color="auto" w:fill="FFFFFF"/>
        <w:adjustRightInd/>
        <w:spacing w:line="32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/>
          <w:b/>
          <w:spacing w:val="0"/>
          <w:sz w:val="21"/>
          <w:szCs w:val="21"/>
        </w:rPr>
      </w:pP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650B64">
        <w:rPr>
          <w:rFonts w:ascii="微軟正黑體" w:eastAsia="微軟正黑體" w:hAnsi="微軟正黑體" w:hint="eastAsia"/>
          <w:b/>
          <w:spacing w:val="0"/>
          <w:sz w:val="21"/>
          <w:szCs w:val="21"/>
        </w:rPr>
        <w:t xml:space="preserve"> </w:t>
      </w:r>
      <w:r w:rsidR="00650B64">
        <w:rPr>
          <w:rFonts w:ascii="微軟正黑體" w:eastAsia="微軟正黑體" w:hAnsi="微軟正黑體" w:hint="eastAsia"/>
          <w:b/>
          <w:spacing w:val="0"/>
          <w:sz w:val="21"/>
          <w:szCs w:val="21"/>
        </w:rPr>
        <w:sym w:font="Wingdings" w:char="F0D8"/>
      </w:r>
      <w:r w:rsidR="00526270" w:rsidRPr="00650B64">
        <w:rPr>
          <w:rFonts w:ascii="微軟正黑體" w:eastAsia="微軟正黑體" w:hAnsi="微軟正黑體" w:hint="eastAsia"/>
          <w:b/>
          <w:spacing w:val="0"/>
          <w:sz w:val="21"/>
          <w:szCs w:val="21"/>
        </w:rPr>
        <w:t>下午2:10~4:00</w:t>
      </w:r>
    </w:p>
    <w:p w:rsidR="00C26A1F" w:rsidRPr="00650B64" w:rsidRDefault="00486AEE" w:rsidP="00650B64">
      <w:pPr>
        <w:widowControl/>
        <w:shd w:val="clear" w:color="auto" w:fill="FFFFFF"/>
        <w:adjustRightInd/>
        <w:spacing w:line="32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</w:t>
      </w:r>
      <w:r w:rsidR="00DF26F0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</w:t>
      </w:r>
      <w:r w:rsidRPr="00650B64">
        <w:rPr>
          <w:rFonts w:ascii="微軟正黑體" w:eastAsia="微軟正黑體" w:hAnsi="微軟正黑體"/>
          <w:spacing w:val="0"/>
          <w:sz w:val="21"/>
          <w:szCs w:val="21"/>
        </w:rPr>
        <w:t>--</w:t>
      </w: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>基督信仰中的五個唯獨</w:t>
      </w:r>
    </w:p>
    <w:p w:rsidR="00526270" w:rsidRPr="00650B64" w:rsidRDefault="00486AEE" w:rsidP="00650B64">
      <w:pPr>
        <w:widowControl/>
        <w:shd w:val="clear" w:color="auto" w:fill="FFFFFF"/>
        <w:adjustRightInd/>
        <w:spacing w:line="32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</w:t>
      </w:r>
      <w:r w:rsidR="00DF26F0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</w:t>
      </w:r>
      <w:r w:rsidRPr="00650B64">
        <w:rPr>
          <w:rFonts w:ascii="微軟正黑體" w:eastAsia="微軟正黑體" w:hAnsi="微軟正黑體"/>
          <w:spacing w:val="0"/>
          <w:sz w:val="21"/>
          <w:szCs w:val="21"/>
        </w:rPr>
        <w:t>--</w:t>
      </w:r>
      <w:r w:rsidR="00526270"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>羅馬書十六25-27</w:t>
      </w:r>
    </w:p>
    <w:p w:rsidR="00486AEE" w:rsidRDefault="00650B64" w:rsidP="00486AEE">
      <w:pPr>
        <w:widowControl/>
        <w:shd w:val="clear" w:color="auto" w:fill="FFFFFF"/>
        <w:adjustRightInd/>
        <w:spacing w:beforeLines="100" w:before="240" w:line="280" w:lineRule="exact"/>
        <w:ind w:leftChars="-50" w:left="-112" w:rightChars="-50" w:right="-112"/>
        <w:jc w:val="both"/>
        <w:textAlignment w:val="auto"/>
        <w:rPr>
          <w:rFonts w:ascii="華康彩帶體 Std W7" w:eastAsia="華康彩帶體 Std W7" w:hAnsi="華康彩帶體 Std W7"/>
          <w:spacing w:val="0"/>
          <w:szCs w:val="26"/>
        </w:rPr>
      </w:pPr>
      <w:r>
        <w:rPr>
          <w:rFonts w:ascii="華康彩帶體 Std W7" w:eastAsia="華康彩帶體 Std W7" w:hAnsi="華康彩帶體 Std W7" w:hint="eastAsia"/>
          <w:spacing w:val="0"/>
          <w:szCs w:val="26"/>
        </w:rPr>
        <w:t>6/29</w:t>
      </w:r>
      <w:r w:rsidR="00486AEE" w:rsidRPr="00486AEE">
        <w:rPr>
          <w:rFonts w:ascii="華康彩帶體 Std W7" w:eastAsia="華康彩帶體 Std W7" w:hAnsi="華康彩帶體 Std W7" w:hint="eastAsia"/>
          <w:spacing w:val="0"/>
          <w:szCs w:val="26"/>
        </w:rPr>
        <w:t>姊妹會【培靈聚會】</w:t>
      </w:r>
    </w:p>
    <w:p w:rsidR="00486AEE" w:rsidRPr="00650B64" w:rsidRDefault="00486AEE" w:rsidP="00650B64">
      <w:pPr>
        <w:widowControl/>
        <w:shd w:val="clear" w:color="auto" w:fill="FFFFFF"/>
        <w:adjustRightInd/>
        <w:spacing w:line="32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>時間︰6/29(四)下午2:30</w:t>
      </w:r>
    </w:p>
    <w:p w:rsidR="00486AEE" w:rsidRPr="00650B64" w:rsidRDefault="00486AEE" w:rsidP="00650B64">
      <w:pPr>
        <w:widowControl/>
        <w:shd w:val="clear" w:color="auto" w:fill="FFFFFF"/>
        <w:adjustRightInd/>
        <w:spacing w:line="32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>講員︰于厚恩弟兄(遠東福音會)</w:t>
      </w:r>
    </w:p>
    <w:p w:rsidR="00486AEE" w:rsidRPr="00650B64" w:rsidRDefault="00486AEE" w:rsidP="00650B64">
      <w:pPr>
        <w:widowControl/>
        <w:shd w:val="clear" w:color="auto" w:fill="FFFFFF"/>
        <w:adjustRightInd/>
        <w:spacing w:line="32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>主題︰</w:t>
      </w:r>
      <w:r w:rsidR="00650B64"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>發炎與發言</w:t>
      </w:r>
    </w:p>
    <w:p w:rsidR="00005749" w:rsidRPr="005012BE" w:rsidRDefault="00005749" w:rsidP="00005749">
      <w:pPr>
        <w:tabs>
          <w:tab w:val="left" w:pos="1"/>
          <w:tab w:val="left" w:pos="451"/>
          <w:tab w:val="right" w:pos="3360"/>
        </w:tabs>
        <w:spacing w:beforeLines="30" w:before="72" w:line="260" w:lineRule="exact"/>
        <w:ind w:rightChars="-80" w:right="-179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【教會106年</w:t>
      </w: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三</w:t>
      </w: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月˙奉獻收支明細】</w:t>
      </w:r>
      <w:bookmarkStart w:id="0" w:name="_GoBack"/>
      <w:bookmarkEnd w:id="0"/>
    </w:p>
    <w:p w:rsidR="00005749" w:rsidRPr="00571F36" w:rsidRDefault="00005749" w:rsidP="00005749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26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收入</w:t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ab/>
      </w:r>
      <w:r>
        <w:rPr>
          <w:rFonts w:ascii="華康細圓體(P)" w:eastAsia="華康細圓體(P)" w:hAnsi="whirlygigs" w:hint="eastAsia"/>
          <w:b/>
          <w:spacing w:val="-6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經常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奉獻收入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>
        <w:rPr>
          <w:rFonts w:ascii="華康細圓體(P)" w:eastAsia="華康細圓體(P)" w:hAnsi="whirlygigs" w:hint="eastAsia"/>
          <w:b/>
          <w:spacing w:val="0"/>
          <w:sz w:val="20"/>
        </w:rPr>
        <w:tab/>
        <w:t>5</w:t>
      </w:r>
      <w:r>
        <w:rPr>
          <w:rFonts w:ascii="華康細圓體(P)" w:eastAsia="華康細圓體(P)" w:hAnsi="whirlygigs" w:hint="eastAsia"/>
          <w:b/>
          <w:spacing w:val="0"/>
          <w:sz w:val="20"/>
        </w:rPr>
        <w:t>34</w:t>
      </w:r>
      <w:r>
        <w:rPr>
          <w:rFonts w:ascii="華康細圓體(P)" w:eastAsia="華康細圓體(P)" w:hAnsi="whirlygigs" w:hint="eastAsia"/>
          <w:b/>
          <w:spacing w:val="0"/>
          <w:sz w:val="20"/>
        </w:rPr>
        <w:t>,</w:t>
      </w:r>
      <w:r>
        <w:rPr>
          <w:rFonts w:ascii="華康細圓體(P)" w:eastAsia="華康細圓體(P)" w:hAnsi="whirlygigs" w:hint="eastAsia"/>
          <w:b/>
          <w:spacing w:val="0"/>
          <w:sz w:val="20"/>
        </w:rPr>
        <w:t>181</w:t>
      </w:r>
    </w:p>
    <w:p w:rsidR="00005749" w:rsidRDefault="00005749" w:rsidP="00005749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支出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特別奉獻支出：</w:t>
      </w:r>
      <w:r w:rsidRPr="00571F36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 xml:space="preserve">  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324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,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684</w:t>
      </w:r>
    </w:p>
    <w:p w:rsidR="00005749" w:rsidRPr="00BE3347" w:rsidRDefault="00005749" w:rsidP="00005749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ind w:leftChars="-50" w:left="-112" w:rightChars="-160" w:right="-358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（含耶和華以勒、獎學金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、宣教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）</w:t>
      </w:r>
    </w:p>
    <w:p w:rsidR="00005749" w:rsidRDefault="00005749" w:rsidP="00005749">
      <w:pPr>
        <w:tabs>
          <w:tab w:val="left" w:pos="1"/>
          <w:tab w:val="left" w:pos="560"/>
          <w:tab w:val="right" w:pos="3360"/>
        </w:tabs>
        <w:spacing w:beforeLines="20" w:before="48" w:line="26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9A0A34">
        <w:rPr>
          <w:rFonts w:ascii="華康細圓體(P)" w:eastAsia="華康細圓體(P)" w:hAnsi="whirlygigs" w:hint="eastAsia"/>
          <w:spacing w:val="0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經常</w:t>
      </w:r>
      <w:r w:rsidRPr="00BE3347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奉獻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 xml:space="preserve">支出： 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ab/>
      </w:r>
      <w:r>
        <w:rPr>
          <w:rFonts w:ascii="華康細圓體(P)" w:eastAsia="華康細圓體(P)" w:hAnsi="whirlygigs" w:hint="eastAsia"/>
          <w:b/>
          <w:spacing w:val="0"/>
          <w:sz w:val="20"/>
        </w:rPr>
        <w:t>337</w:t>
      </w:r>
      <w:r w:rsidRPr="00A6148C">
        <w:rPr>
          <w:rFonts w:ascii="華康細圓體(P)" w:eastAsia="華康細圓體(P)" w:hAnsi="whirlygigs"/>
          <w:b/>
          <w:spacing w:val="0"/>
          <w:sz w:val="20"/>
        </w:rPr>
        <w:t>,</w:t>
      </w:r>
      <w:r>
        <w:rPr>
          <w:rFonts w:ascii="華康細圓體(P)" w:eastAsia="華康細圓體(P)" w:hAnsi="whirlygigs" w:hint="eastAsia"/>
          <w:b/>
          <w:spacing w:val="0"/>
          <w:sz w:val="20"/>
        </w:rPr>
        <w:t>464</w:t>
      </w:r>
    </w:p>
    <w:p w:rsidR="00005749" w:rsidRDefault="00005749" w:rsidP="00005749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ind w:leftChars="-50" w:left="-112" w:rightChars="-160" w:right="-358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（行政、團契活動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、關懷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等）</w:t>
      </w:r>
    </w:p>
    <w:p w:rsidR="00005749" w:rsidRDefault="00005749" w:rsidP="0055630D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6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005749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drawing>
          <wp:anchor distT="0" distB="0" distL="114300" distR="114300" simplePos="0" relativeHeight="251659264" behindDoc="1" locked="0" layoutInCell="1" allowOverlap="1" wp14:anchorId="6CA451E3" wp14:editId="76E65112">
            <wp:simplePos x="0" y="0"/>
            <wp:positionH relativeFrom="column">
              <wp:posOffset>-9525</wp:posOffset>
            </wp:positionH>
            <wp:positionV relativeFrom="paragraph">
              <wp:posOffset>239395</wp:posOffset>
            </wp:positionV>
            <wp:extent cx="2160270" cy="76200"/>
            <wp:effectExtent l="0" t="0" r="0" b="0"/>
            <wp:wrapSquare wrapText="bothSides"/>
            <wp:docPr id="1" name="圖片 1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1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106年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三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月餘絀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  <w:t xml:space="preserve">   </w:t>
      </w:r>
      <w:r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>-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127</w:t>
      </w:r>
      <w:r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>,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965</w:t>
      </w:r>
    </w:p>
    <w:p w:rsidR="00005749" w:rsidRPr="005012BE" w:rsidRDefault="00005749" w:rsidP="00005749">
      <w:pPr>
        <w:tabs>
          <w:tab w:val="left" w:pos="1"/>
          <w:tab w:val="left" w:pos="451"/>
          <w:tab w:val="right" w:pos="3360"/>
        </w:tabs>
        <w:spacing w:beforeLines="30" w:before="72" w:line="260" w:lineRule="exact"/>
        <w:ind w:rightChars="-80" w:right="-179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【教會106年</w:t>
      </w: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四</w:t>
      </w: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月˙奉獻收支明細】</w:t>
      </w:r>
    </w:p>
    <w:p w:rsidR="00005749" w:rsidRPr="00571F36" w:rsidRDefault="00005749" w:rsidP="00005749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26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收入</w:t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ab/>
      </w:r>
      <w:r>
        <w:rPr>
          <w:rFonts w:ascii="華康細圓體(P)" w:eastAsia="華康細圓體(P)" w:hAnsi="whirlygigs" w:hint="eastAsia"/>
          <w:b/>
          <w:spacing w:val="-6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經常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奉獻收入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>
        <w:rPr>
          <w:rFonts w:ascii="華康細圓體(P)" w:eastAsia="華康細圓體(P)" w:hAnsi="whirlygigs" w:hint="eastAsia"/>
          <w:b/>
          <w:spacing w:val="0"/>
          <w:sz w:val="20"/>
        </w:rPr>
        <w:tab/>
      </w:r>
      <w:r>
        <w:rPr>
          <w:rFonts w:ascii="華康細圓體(P)" w:eastAsia="華康細圓體(P)" w:hAnsi="whirlygigs" w:hint="eastAsia"/>
          <w:b/>
          <w:spacing w:val="0"/>
          <w:sz w:val="20"/>
        </w:rPr>
        <w:t>371</w:t>
      </w:r>
      <w:r>
        <w:rPr>
          <w:rFonts w:ascii="華康細圓體(P)" w:eastAsia="華康細圓體(P)" w:hAnsi="whirlygigs" w:hint="eastAsia"/>
          <w:b/>
          <w:spacing w:val="0"/>
          <w:sz w:val="20"/>
        </w:rPr>
        <w:t>,</w:t>
      </w:r>
      <w:r>
        <w:rPr>
          <w:rFonts w:ascii="華康細圓體(P)" w:eastAsia="華康細圓體(P)" w:hAnsi="whirlygigs" w:hint="eastAsia"/>
          <w:b/>
          <w:spacing w:val="0"/>
          <w:sz w:val="20"/>
        </w:rPr>
        <w:t>617</w:t>
      </w:r>
    </w:p>
    <w:p w:rsidR="00005749" w:rsidRDefault="00005749" w:rsidP="00005749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支出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特別奉獻支出：</w:t>
      </w:r>
      <w:r w:rsidRPr="00571F36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 xml:space="preserve">  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29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,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525</w:t>
      </w:r>
    </w:p>
    <w:p w:rsidR="00005749" w:rsidRPr="00BE3347" w:rsidRDefault="00005749" w:rsidP="00005749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ind w:leftChars="-50" w:left="-112" w:rightChars="-160" w:right="-358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（含耶和華以勒、獎學金）</w:t>
      </w:r>
    </w:p>
    <w:p w:rsidR="00005749" w:rsidRDefault="00005749" w:rsidP="00005749">
      <w:pPr>
        <w:tabs>
          <w:tab w:val="left" w:pos="1"/>
          <w:tab w:val="left" w:pos="560"/>
          <w:tab w:val="right" w:pos="3360"/>
        </w:tabs>
        <w:spacing w:beforeLines="20" w:before="48" w:line="26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9A0A34">
        <w:rPr>
          <w:rFonts w:ascii="華康細圓體(P)" w:eastAsia="華康細圓體(P)" w:hAnsi="whirlygigs" w:hint="eastAsia"/>
          <w:spacing w:val="0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經常</w:t>
      </w:r>
      <w:r w:rsidRPr="00BE3347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奉獻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 xml:space="preserve">支出： 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ab/>
      </w:r>
      <w:r>
        <w:rPr>
          <w:rFonts w:ascii="華康細圓體(P)" w:eastAsia="華康細圓體(P)" w:hAnsi="whirlygigs" w:hint="eastAsia"/>
          <w:b/>
          <w:spacing w:val="0"/>
          <w:sz w:val="20"/>
        </w:rPr>
        <w:t>219</w:t>
      </w:r>
      <w:r w:rsidRPr="00A6148C">
        <w:rPr>
          <w:rFonts w:ascii="華康細圓體(P)" w:eastAsia="華康細圓體(P)" w:hAnsi="whirlygigs"/>
          <w:b/>
          <w:spacing w:val="0"/>
          <w:sz w:val="20"/>
        </w:rPr>
        <w:t>,</w:t>
      </w:r>
      <w:r>
        <w:rPr>
          <w:rFonts w:ascii="華康細圓體(P)" w:eastAsia="華康細圓體(P)" w:hAnsi="whirlygigs" w:hint="eastAsia"/>
          <w:b/>
          <w:spacing w:val="0"/>
          <w:sz w:val="20"/>
        </w:rPr>
        <w:t>308</w:t>
      </w:r>
    </w:p>
    <w:p w:rsidR="00005749" w:rsidRDefault="00005749" w:rsidP="00005749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ind w:leftChars="-50" w:left="-112" w:rightChars="-160" w:right="-358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（行政、團契活動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、關懷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等）</w:t>
      </w:r>
    </w:p>
    <w:p w:rsidR="00486AEE" w:rsidRDefault="00005749" w:rsidP="0055630D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6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005749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drawing>
          <wp:anchor distT="0" distB="0" distL="114300" distR="114300" simplePos="0" relativeHeight="251660288" behindDoc="1" locked="0" layoutInCell="1" allowOverlap="1" wp14:anchorId="7CC1170C" wp14:editId="169E1CC6">
            <wp:simplePos x="0" y="0"/>
            <wp:positionH relativeFrom="column">
              <wp:posOffset>28575</wp:posOffset>
            </wp:positionH>
            <wp:positionV relativeFrom="paragraph">
              <wp:posOffset>239395</wp:posOffset>
            </wp:positionV>
            <wp:extent cx="2160270" cy="76200"/>
            <wp:effectExtent l="0" t="0" r="0" b="0"/>
            <wp:wrapSquare wrapText="bothSides"/>
            <wp:docPr id="9" name="圖片 9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1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106年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四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 xml:space="preserve">月餘絀      </w:t>
      </w:r>
      <w:r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122</w:t>
      </w:r>
      <w:r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>,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784</w:t>
      </w:r>
    </w:p>
    <w:p w:rsidR="00005749" w:rsidRPr="005012BE" w:rsidRDefault="00005749" w:rsidP="00005749">
      <w:pPr>
        <w:tabs>
          <w:tab w:val="left" w:pos="1"/>
          <w:tab w:val="left" w:pos="451"/>
          <w:tab w:val="right" w:pos="3360"/>
        </w:tabs>
        <w:spacing w:beforeLines="30" w:before="72" w:line="260" w:lineRule="exact"/>
        <w:ind w:rightChars="-80" w:right="-179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【教會106年</w:t>
      </w: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五</w:t>
      </w: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月˙奉獻收支明細】</w:t>
      </w:r>
    </w:p>
    <w:p w:rsidR="00005749" w:rsidRPr="00571F36" w:rsidRDefault="00005749" w:rsidP="00005749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26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收入</w:t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ab/>
      </w:r>
      <w:r>
        <w:rPr>
          <w:rFonts w:ascii="華康細圓體(P)" w:eastAsia="華康細圓體(P)" w:hAnsi="whirlygigs" w:hint="eastAsia"/>
          <w:b/>
          <w:spacing w:val="-6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經常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奉獻收入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>
        <w:rPr>
          <w:rFonts w:ascii="華康細圓體(P)" w:eastAsia="華康細圓體(P)" w:hAnsi="whirlygigs" w:hint="eastAsia"/>
          <w:b/>
          <w:spacing w:val="0"/>
          <w:sz w:val="20"/>
        </w:rPr>
        <w:tab/>
        <w:t>3</w:t>
      </w:r>
      <w:r>
        <w:rPr>
          <w:rFonts w:ascii="華康細圓體(P)" w:eastAsia="華康細圓體(P)" w:hAnsi="whirlygigs" w:hint="eastAsia"/>
          <w:b/>
          <w:spacing w:val="0"/>
          <w:sz w:val="20"/>
        </w:rPr>
        <w:t>91</w:t>
      </w:r>
      <w:r>
        <w:rPr>
          <w:rFonts w:ascii="華康細圓體(P)" w:eastAsia="華康細圓體(P)" w:hAnsi="whirlygigs" w:hint="eastAsia"/>
          <w:b/>
          <w:spacing w:val="0"/>
          <w:sz w:val="20"/>
        </w:rPr>
        <w:t>,</w:t>
      </w:r>
      <w:r>
        <w:rPr>
          <w:rFonts w:ascii="華康細圓體(P)" w:eastAsia="華康細圓體(P)" w:hAnsi="whirlygigs" w:hint="eastAsia"/>
          <w:b/>
          <w:spacing w:val="0"/>
          <w:sz w:val="20"/>
        </w:rPr>
        <w:t>747</w:t>
      </w:r>
    </w:p>
    <w:p w:rsidR="00005749" w:rsidRDefault="00005749" w:rsidP="00005749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支出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特別奉獻支出：</w:t>
      </w:r>
      <w:r w:rsidRPr="00571F36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 xml:space="preserve">  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64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,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323</w:t>
      </w:r>
    </w:p>
    <w:p w:rsidR="00005749" w:rsidRPr="00BE3347" w:rsidRDefault="00005749" w:rsidP="00005749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ind w:leftChars="-50" w:left="-112" w:rightChars="-160" w:right="-358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（含耶和華以勒、獎學金）</w:t>
      </w:r>
    </w:p>
    <w:p w:rsidR="00005749" w:rsidRDefault="00005749" w:rsidP="00005749">
      <w:pPr>
        <w:tabs>
          <w:tab w:val="left" w:pos="1"/>
          <w:tab w:val="left" w:pos="560"/>
          <w:tab w:val="right" w:pos="3360"/>
        </w:tabs>
        <w:spacing w:beforeLines="20" w:before="48" w:line="26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9A0A34">
        <w:rPr>
          <w:rFonts w:ascii="華康細圓體(P)" w:eastAsia="華康細圓體(P)" w:hAnsi="whirlygigs" w:hint="eastAsia"/>
          <w:spacing w:val="0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經常</w:t>
      </w:r>
      <w:r w:rsidRPr="00BE3347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奉獻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 xml:space="preserve">支出： 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ab/>
      </w:r>
      <w:r>
        <w:rPr>
          <w:rFonts w:ascii="華康細圓體(P)" w:eastAsia="華康細圓體(P)" w:hAnsi="whirlygigs" w:hint="eastAsia"/>
          <w:b/>
          <w:spacing w:val="0"/>
          <w:sz w:val="20"/>
        </w:rPr>
        <w:t>319</w:t>
      </w:r>
      <w:r w:rsidRPr="00A6148C">
        <w:rPr>
          <w:rFonts w:ascii="華康細圓體(P)" w:eastAsia="華康細圓體(P)" w:hAnsi="whirlygigs"/>
          <w:b/>
          <w:spacing w:val="0"/>
          <w:sz w:val="20"/>
        </w:rPr>
        <w:t>,</w:t>
      </w:r>
      <w:r>
        <w:rPr>
          <w:rFonts w:ascii="華康細圓體(P)" w:eastAsia="華康細圓體(P)" w:hAnsi="whirlygigs" w:hint="eastAsia"/>
          <w:b/>
          <w:spacing w:val="0"/>
          <w:sz w:val="20"/>
        </w:rPr>
        <w:t>058</w:t>
      </w:r>
    </w:p>
    <w:p w:rsidR="00005749" w:rsidRDefault="00005749" w:rsidP="00005749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ind w:leftChars="-50" w:left="-112" w:rightChars="-160" w:right="-358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（行政、團契活動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、關懷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等）</w:t>
      </w:r>
    </w:p>
    <w:p w:rsidR="00005749" w:rsidRDefault="00005749" w:rsidP="0055630D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6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005749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drawing>
          <wp:anchor distT="0" distB="0" distL="114300" distR="114300" simplePos="0" relativeHeight="251670528" behindDoc="1" locked="0" layoutInCell="1" allowOverlap="1" wp14:anchorId="2671C7FE" wp14:editId="761229B8">
            <wp:simplePos x="0" y="0"/>
            <wp:positionH relativeFrom="column">
              <wp:posOffset>19050</wp:posOffset>
            </wp:positionH>
            <wp:positionV relativeFrom="paragraph">
              <wp:posOffset>239395</wp:posOffset>
            </wp:positionV>
            <wp:extent cx="2160270" cy="76200"/>
            <wp:effectExtent l="0" t="0" r="0" b="0"/>
            <wp:wrapSquare wrapText="bothSides"/>
            <wp:docPr id="6" name="圖片 6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1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106年</w:t>
      </w:r>
      <w:r w:rsidR="00C25ACF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五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 xml:space="preserve">月餘絀      </w:t>
      </w:r>
      <w:r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8</w:t>
      </w:r>
      <w:r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>,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366</w:t>
      </w:r>
    </w:p>
    <w:p w:rsidR="00005749" w:rsidRPr="005012BE" w:rsidRDefault="00005749" w:rsidP="00005749">
      <w:pPr>
        <w:tabs>
          <w:tab w:val="left" w:pos="1"/>
          <w:tab w:val="left" w:pos="451"/>
          <w:tab w:val="right" w:pos="3360"/>
        </w:tabs>
        <w:spacing w:beforeLines="30" w:before="72" w:line="260" w:lineRule="exact"/>
        <w:ind w:rightChars="-80" w:right="-179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【教會106年</w:t>
      </w: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一~</w:t>
      </w: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五月˙奉獻收支明細】</w:t>
      </w:r>
    </w:p>
    <w:p w:rsidR="00005749" w:rsidRPr="00571F36" w:rsidRDefault="00005749" w:rsidP="00005749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26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收入</w:t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ab/>
      </w:r>
      <w:r>
        <w:rPr>
          <w:rFonts w:ascii="華康細圓體(P)" w:eastAsia="華康細圓體(P)" w:hAnsi="whirlygigs" w:hint="eastAsia"/>
          <w:b/>
          <w:spacing w:val="-6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經常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奉獻收入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>
        <w:rPr>
          <w:rFonts w:ascii="華康細圓體(P)" w:eastAsia="華康細圓體(P)" w:hAnsi="whirlygigs" w:hint="eastAsia"/>
          <w:b/>
          <w:spacing w:val="0"/>
          <w:sz w:val="20"/>
        </w:rPr>
        <w:tab/>
      </w:r>
      <w:r>
        <w:rPr>
          <w:rFonts w:ascii="華康細圓體(P)" w:eastAsia="華康細圓體(P)" w:hAnsi="whirlygigs" w:hint="eastAsia"/>
          <w:b/>
          <w:spacing w:val="0"/>
          <w:sz w:val="20"/>
        </w:rPr>
        <w:t>2</w:t>
      </w:r>
      <w:r>
        <w:rPr>
          <w:rFonts w:ascii="華康細圓體(P)" w:eastAsia="華康細圓體(P)" w:hAnsi="whirlygigs"/>
          <w:b/>
          <w:spacing w:val="0"/>
          <w:sz w:val="20"/>
        </w:rPr>
        <w:t>,</w:t>
      </w:r>
      <w:r>
        <w:rPr>
          <w:rFonts w:ascii="華康細圓體(P)" w:eastAsia="華康細圓體(P)" w:hAnsi="whirlygigs" w:hint="eastAsia"/>
          <w:b/>
          <w:spacing w:val="0"/>
          <w:sz w:val="20"/>
        </w:rPr>
        <w:t>288</w:t>
      </w:r>
      <w:r>
        <w:rPr>
          <w:rFonts w:ascii="華康細圓體(P)" w:eastAsia="華康細圓體(P)" w:hAnsi="whirlygigs" w:hint="eastAsia"/>
          <w:b/>
          <w:spacing w:val="0"/>
          <w:sz w:val="20"/>
        </w:rPr>
        <w:t>,</w:t>
      </w:r>
      <w:r>
        <w:rPr>
          <w:rFonts w:ascii="華康細圓體(P)" w:eastAsia="華康細圓體(P)" w:hAnsi="whirlygigs" w:hint="eastAsia"/>
          <w:b/>
          <w:spacing w:val="0"/>
          <w:sz w:val="20"/>
        </w:rPr>
        <w:t>485</w:t>
      </w:r>
    </w:p>
    <w:p w:rsidR="00005749" w:rsidRDefault="00005749" w:rsidP="00005749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支出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特別奉獻支出：</w:t>
      </w:r>
      <w:r w:rsidRPr="00571F36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 xml:space="preserve">  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736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,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869</w:t>
      </w:r>
    </w:p>
    <w:p w:rsidR="00005749" w:rsidRPr="00BE3347" w:rsidRDefault="00005749" w:rsidP="00005749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ind w:leftChars="-50" w:left="-112" w:rightChars="-160" w:right="-358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（含耶和華以勒、獎學金</w:t>
      </w:r>
      <w:r w:rsidR="00C25ACF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、宣教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）</w:t>
      </w:r>
    </w:p>
    <w:p w:rsidR="00005749" w:rsidRDefault="00005749" w:rsidP="00005749">
      <w:pPr>
        <w:tabs>
          <w:tab w:val="left" w:pos="1"/>
          <w:tab w:val="left" w:pos="560"/>
          <w:tab w:val="right" w:pos="3360"/>
        </w:tabs>
        <w:spacing w:beforeLines="20" w:before="48" w:line="26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9A0A34">
        <w:rPr>
          <w:rFonts w:ascii="華康細圓體(P)" w:eastAsia="華康細圓體(P)" w:hAnsi="whirlygigs" w:hint="eastAsia"/>
          <w:spacing w:val="0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經常</w:t>
      </w:r>
      <w:r w:rsidRPr="00BE3347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奉獻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 xml:space="preserve">支出： 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ab/>
      </w:r>
      <w:r>
        <w:rPr>
          <w:rFonts w:ascii="華康細圓體(P)" w:eastAsia="華康細圓體(P)" w:hAnsi="whirlygigs" w:hint="eastAsia"/>
          <w:b/>
          <w:spacing w:val="0"/>
          <w:sz w:val="20"/>
        </w:rPr>
        <w:t>1</w:t>
      </w:r>
      <w:r>
        <w:rPr>
          <w:rFonts w:ascii="華康細圓體(P)" w:eastAsia="華康細圓體(P)" w:hAnsi="whirlygigs"/>
          <w:b/>
          <w:spacing w:val="0"/>
          <w:sz w:val="20"/>
        </w:rPr>
        <w:t>,</w:t>
      </w:r>
      <w:r>
        <w:rPr>
          <w:rFonts w:ascii="華康細圓體(P)" w:eastAsia="華康細圓體(P)" w:hAnsi="whirlygigs" w:hint="eastAsia"/>
          <w:b/>
          <w:spacing w:val="0"/>
          <w:sz w:val="20"/>
        </w:rPr>
        <w:t>314</w:t>
      </w:r>
      <w:r w:rsidRPr="00A6148C">
        <w:rPr>
          <w:rFonts w:ascii="華康細圓體(P)" w:eastAsia="華康細圓體(P)" w:hAnsi="whirlygigs"/>
          <w:b/>
          <w:spacing w:val="0"/>
          <w:sz w:val="20"/>
        </w:rPr>
        <w:t>,</w:t>
      </w:r>
      <w:r>
        <w:rPr>
          <w:rFonts w:ascii="華康細圓體(P)" w:eastAsia="華康細圓體(P)" w:hAnsi="whirlygigs" w:hint="eastAsia"/>
          <w:b/>
          <w:spacing w:val="0"/>
          <w:sz w:val="20"/>
        </w:rPr>
        <w:t>164</w:t>
      </w:r>
    </w:p>
    <w:p w:rsidR="00005749" w:rsidRDefault="00005749" w:rsidP="00005749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ind w:leftChars="-50" w:left="-112" w:rightChars="-160" w:right="-358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（行政、團契活動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、關懷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等）</w:t>
      </w:r>
    </w:p>
    <w:p w:rsidR="00005749" w:rsidRDefault="00005749" w:rsidP="0055630D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6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彩帶體 Std W7" w:eastAsia="華康彩帶體 Std W7" w:hAnsi="華康彩帶體 Std W7" w:hint="eastAsia"/>
          <w:i/>
          <w:iCs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292A516A" wp14:editId="57822839">
            <wp:simplePos x="0" y="0"/>
            <wp:positionH relativeFrom="column">
              <wp:posOffset>19050</wp:posOffset>
            </wp:positionH>
            <wp:positionV relativeFrom="paragraph">
              <wp:posOffset>239395</wp:posOffset>
            </wp:positionV>
            <wp:extent cx="2160270" cy="76200"/>
            <wp:effectExtent l="0" t="0" r="0" b="0"/>
            <wp:wrapSquare wrapText="bothSides"/>
            <wp:docPr id="5" name="圖片 5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1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106年一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~五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月餘絀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  <w:t xml:space="preserve">      </w:t>
      </w:r>
      <w:r w:rsidR="00C25ACF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237</w:t>
      </w:r>
      <w:r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>,</w:t>
      </w:r>
      <w:r w:rsidR="00C25ACF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452</w:t>
      </w:r>
    </w:p>
    <w:p w:rsidR="00C25ACF" w:rsidRPr="00C25ACF" w:rsidRDefault="00C25ACF" w:rsidP="00D63EDB">
      <w:pPr>
        <w:spacing w:beforeLines="70" w:before="168" w:line="280" w:lineRule="exact"/>
        <w:jc w:val="both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sym w:font="Wingdings" w:char="F0AE"/>
      </w:r>
      <w:r w:rsidRPr="00C25ACF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今年參與本教會聚會的大陸學生即將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完成學業</w:t>
      </w:r>
      <w:r w:rsidRPr="00C25ACF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回國，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有朱悅納(杭州)，高燕萍、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薛晴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(福州)，張宇(南京)，丁潤澤(山東)</w:t>
      </w:r>
      <w:r w:rsidR="0055630D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；</w:t>
      </w:r>
      <w:r w:rsidR="00D63EDB" w:rsidRPr="00D63EDB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請弟兄姊妹在禱告中記念他們未來的學業，以及信仰生活能榮神益人。</w:t>
      </w:r>
    </w:p>
    <w:sectPr w:rsidR="00C25ACF" w:rsidRPr="00C25ACF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486" w:rsidRDefault="00384486">
      <w:r>
        <w:separator/>
      </w:r>
    </w:p>
  </w:endnote>
  <w:endnote w:type="continuationSeparator" w:id="0">
    <w:p w:rsidR="00384486" w:rsidRDefault="0038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明體(P)">
    <w:panose1 w:val="02020700000000000000"/>
    <w:charset w:val="88"/>
    <w:family w:val="roman"/>
    <w:pitch w:val="variable"/>
    <w:sig w:usb0="80000001" w:usb1="28091800" w:usb2="00000016" w:usb3="00000000" w:csb0="00100000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whirlygig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486" w:rsidRDefault="00384486">
      <w:r>
        <w:separator/>
      </w:r>
    </w:p>
  </w:footnote>
  <w:footnote w:type="continuationSeparator" w:id="0">
    <w:p w:rsidR="00384486" w:rsidRDefault="00384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msoA5A0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E02E27"/>
    <w:multiLevelType w:val="hybridMultilevel"/>
    <w:tmpl w:val="734A72A4"/>
    <w:lvl w:ilvl="0" w:tplc="612E90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020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851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86B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E3F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81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662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6EB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A46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D3460"/>
    <w:multiLevelType w:val="hybridMultilevel"/>
    <w:tmpl w:val="8F7891E8"/>
    <w:lvl w:ilvl="0" w:tplc="CA54B5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FE399D"/>
    <w:multiLevelType w:val="hybridMultilevel"/>
    <w:tmpl w:val="62A25F82"/>
    <w:lvl w:ilvl="0" w:tplc="4968977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 w15:restartNumberingAfterBreak="0">
    <w:nsid w:val="087B0197"/>
    <w:multiLevelType w:val="hybridMultilevel"/>
    <w:tmpl w:val="9908340E"/>
    <w:lvl w:ilvl="0" w:tplc="9AC60A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7B7E80"/>
    <w:multiLevelType w:val="hybridMultilevel"/>
    <w:tmpl w:val="6F0CC24A"/>
    <w:lvl w:ilvl="0" w:tplc="AE94FCF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0F1F11"/>
    <w:multiLevelType w:val="hybridMultilevel"/>
    <w:tmpl w:val="A9AA9454"/>
    <w:lvl w:ilvl="0" w:tplc="CAACE53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687E8C"/>
    <w:multiLevelType w:val="hybridMultilevel"/>
    <w:tmpl w:val="3EEC5A62"/>
    <w:lvl w:ilvl="0" w:tplc="B7F4AFF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0" w15:restartNumberingAfterBreak="0">
    <w:nsid w:val="0DB92C66"/>
    <w:multiLevelType w:val="hybridMultilevel"/>
    <w:tmpl w:val="1390F834"/>
    <w:lvl w:ilvl="0" w:tplc="1760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F9F6CBE"/>
    <w:multiLevelType w:val="hybridMultilevel"/>
    <w:tmpl w:val="E94CB63E"/>
    <w:lvl w:ilvl="0" w:tplc="ED50AB48">
      <w:start w:val="1"/>
      <w:numFmt w:val="taiwaneseCountingThousand"/>
      <w:lvlText w:val="%1、"/>
      <w:lvlJc w:val="left"/>
      <w:pPr>
        <w:ind w:left="1332" w:hanging="480"/>
      </w:pPr>
      <w:rPr>
        <w:rFonts w:asciiTheme="minorHAnsi" w:hAnsiTheme="minorHAns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2" w15:restartNumberingAfterBreak="0">
    <w:nsid w:val="1884368A"/>
    <w:multiLevelType w:val="hybridMultilevel"/>
    <w:tmpl w:val="7FAEB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B93861"/>
    <w:multiLevelType w:val="hybridMultilevel"/>
    <w:tmpl w:val="42809A5C"/>
    <w:lvl w:ilvl="0" w:tplc="F1D297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14252C"/>
    <w:multiLevelType w:val="hybridMultilevel"/>
    <w:tmpl w:val="9702B0F8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E848DD"/>
    <w:multiLevelType w:val="hybridMultilevel"/>
    <w:tmpl w:val="6CA0C628"/>
    <w:lvl w:ilvl="0" w:tplc="79A06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622036"/>
    <w:multiLevelType w:val="hybridMultilevel"/>
    <w:tmpl w:val="067414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A14AB9"/>
    <w:multiLevelType w:val="hybridMultilevel"/>
    <w:tmpl w:val="A9720E2C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16C1DAD"/>
    <w:multiLevelType w:val="hybridMultilevel"/>
    <w:tmpl w:val="6B8409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7DA411C"/>
    <w:multiLevelType w:val="hybridMultilevel"/>
    <w:tmpl w:val="57A4B1BE"/>
    <w:lvl w:ilvl="0" w:tplc="746A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655EAF"/>
    <w:multiLevelType w:val="hybridMultilevel"/>
    <w:tmpl w:val="09AEAE42"/>
    <w:lvl w:ilvl="0" w:tplc="A230A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6B340E"/>
    <w:multiLevelType w:val="hybridMultilevel"/>
    <w:tmpl w:val="F2C29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141C25"/>
    <w:multiLevelType w:val="hybridMultilevel"/>
    <w:tmpl w:val="CBA287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A858CD"/>
    <w:multiLevelType w:val="hybridMultilevel"/>
    <w:tmpl w:val="218A18A6"/>
    <w:lvl w:ilvl="0" w:tplc="A06AB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AC125C"/>
    <w:multiLevelType w:val="hybridMultilevel"/>
    <w:tmpl w:val="2A7C3774"/>
    <w:lvl w:ilvl="0" w:tplc="60C023DC">
      <w:start w:val="1"/>
      <w:numFmt w:val="ideographLegalTraditional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6" w15:restartNumberingAfterBreak="0">
    <w:nsid w:val="5B84123C"/>
    <w:multiLevelType w:val="hybridMultilevel"/>
    <w:tmpl w:val="72104094"/>
    <w:lvl w:ilvl="0" w:tplc="43DCC8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7" w15:restartNumberingAfterBreak="0">
    <w:nsid w:val="696D4B1B"/>
    <w:multiLevelType w:val="hybridMultilevel"/>
    <w:tmpl w:val="4E9658CE"/>
    <w:lvl w:ilvl="0" w:tplc="46768B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EE17BFC"/>
    <w:multiLevelType w:val="hybridMultilevel"/>
    <w:tmpl w:val="24541D34"/>
    <w:lvl w:ilvl="0" w:tplc="3CF2637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6F1608"/>
    <w:multiLevelType w:val="hybridMultilevel"/>
    <w:tmpl w:val="ABDA60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3F2584C"/>
    <w:multiLevelType w:val="hybridMultilevel"/>
    <w:tmpl w:val="47AC096E"/>
    <w:lvl w:ilvl="0" w:tplc="CD6C5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233814"/>
    <w:multiLevelType w:val="hybridMultilevel"/>
    <w:tmpl w:val="6428CA92"/>
    <w:lvl w:ilvl="0" w:tplc="BD248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050F95"/>
    <w:multiLevelType w:val="hybridMultilevel"/>
    <w:tmpl w:val="AB1E4230"/>
    <w:lvl w:ilvl="0" w:tplc="BD5AC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31"/>
  </w:num>
  <w:num w:numId="5">
    <w:abstractNumId w:val="18"/>
  </w:num>
  <w:num w:numId="6">
    <w:abstractNumId w:val="22"/>
  </w:num>
  <w:num w:numId="7">
    <w:abstractNumId w:val="17"/>
  </w:num>
  <w:num w:numId="8">
    <w:abstractNumId w:val="14"/>
  </w:num>
  <w:num w:numId="9">
    <w:abstractNumId w:val="25"/>
  </w:num>
  <w:num w:numId="10">
    <w:abstractNumId w:val="12"/>
  </w:num>
  <w:num w:numId="11">
    <w:abstractNumId w:val="32"/>
  </w:num>
  <w:num w:numId="12">
    <w:abstractNumId w:val="16"/>
  </w:num>
  <w:num w:numId="13">
    <w:abstractNumId w:val="30"/>
  </w:num>
  <w:num w:numId="14">
    <w:abstractNumId w:val="10"/>
  </w:num>
  <w:num w:numId="15">
    <w:abstractNumId w:val="15"/>
  </w:num>
  <w:num w:numId="16">
    <w:abstractNumId w:val="20"/>
  </w:num>
  <w:num w:numId="17">
    <w:abstractNumId w:val="13"/>
  </w:num>
  <w:num w:numId="18">
    <w:abstractNumId w:val="7"/>
  </w:num>
  <w:num w:numId="19">
    <w:abstractNumId w:val="21"/>
  </w:num>
  <w:num w:numId="20">
    <w:abstractNumId w:val="2"/>
  </w:num>
  <w:num w:numId="21">
    <w:abstractNumId w:val="6"/>
  </w:num>
  <w:num w:numId="22">
    <w:abstractNumId w:val="3"/>
  </w:num>
  <w:num w:numId="23">
    <w:abstractNumId w:val="27"/>
  </w:num>
  <w:num w:numId="24">
    <w:abstractNumId w:val="26"/>
  </w:num>
  <w:num w:numId="25">
    <w:abstractNumId w:val="5"/>
  </w:num>
  <w:num w:numId="26">
    <w:abstractNumId w:val="9"/>
  </w:num>
  <w:num w:numId="27">
    <w:abstractNumId w:val="28"/>
  </w:num>
  <w:num w:numId="28">
    <w:abstractNumId w:val="11"/>
  </w:num>
  <w:num w:numId="29">
    <w:abstractNumId w:val="29"/>
  </w:num>
  <w:num w:numId="30">
    <w:abstractNumId w:val="24"/>
  </w:num>
  <w:num w:numId="31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2B17"/>
    <w:rsid w:val="00002DA8"/>
    <w:rsid w:val="0000360A"/>
    <w:rsid w:val="00003A81"/>
    <w:rsid w:val="0000472A"/>
    <w:rsid w:val="00004B55"/>
    <w:rsid w:val="0000565D"/>
    <w:rsid w:val="00005662"/>
    <w:rsid w:val="00005749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2267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621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84B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E92"/>
    <w:rsid w:val="00075E76"/>
    <w:rsid w:val="00076085"/>
    <w:rsid w:val="00076204"/>
    <w:rsid w:val="0007653D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C57"/>
    <w:rsid w:val="00094DFB"/>
    <w:rsid w:val="00095440"/>
    <w:rsid w:val="00095671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B37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0BD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1013"/>
    <w:rsid w:val="000E103F"/>
    <w:rsid w:val="000E11B9"/>
    <w:rsid w:val="000E18A6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6971"/>
    <w:rsid w:val="000E6A4E"/>
    <w:rsid w:val="000E73A0"/>
    <w:rsid w:val="000F01E5"/>
    <w:rsid w:val="000F0258"/>
    <w:rsid w:val="000F1080"/>
    <w:rsid w:val="000F1689"/>
    <w:rsid w:val="000F2C53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F3C"/>
    <w:rsid w:val="001176AF"/>
    <w:rsid w:val="00117C1D"/>
    <w:rsid w:val="00117F40"/>
    <w:rsid w:val="0012017B"/>
    <w:rsid w:val="001204CC"/>
    <w:rsid w:val="00120716"/>
    <w:rsid w:val="00120D48"/>
    <w:rsid w:val="00121581"/>
    <w:rsid w:val="001218EF"/>
    <w:rsid w:val="001219D9"/>
    <w:rsid w:val="00121D5D"/>
    <w:rsid w:val="00121E72"/>
    <w:rsid w:val="0012242A"/>
    <w:rsid w:val="00122627"/>
    <w:rsid w:val="00122C9D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40"/>
    <w:rsid w:val="00161484"/>
    <w:rsid w:val="00161922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E7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A07"/>
    <w:rsid w:val="00177FB1"/>
    <w:rsid w:val="001817D2"/>
    <w:rsid w:val="00182768"/>
    <w:rsid w:val="00183167"/>
    <w:rsid w:val="00183415"/>
    <w:rsid w:val="00183FD5"/>
    <w:rsid w:val="00184205"/>
    <w:rsid w:val="0018463E"/>
    <w:rsid w:val="001853B0"/>
    <w:rsid w:val="00186920"/>
    <w:rsid w:val="00186B1F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3261"/>
    <w:rsid w:val="00194103"/>
    <w:rsid w:val="001941FF"/>
    <w:rsid w:val="00194CC1"/>
    <w:rsid w:val="00195801"/>
    <w:rsid w:val="001958AA"/>
    <w:rsid w:val="00195C62"/>
    <w:rsid w:val="0019655A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0B1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C17"/>
    <w:rsid w:val="001E2C43"/>
    <w:rsid w:val="001E3153"/>
    <w:rsid w:val="001E3608"/>
    <w:rsid w:val="001E36BB"/>
    <w:rsid w:val="001E372B"/>
    <w:rsid w:val="001E40B0"/>
    <w:rsid w:val="001E421A"/>
    <w:rsid w:val="001E46BA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30"/>
    <w:rsid w:val="001F4205"/>
    <w:rsid w:val="001F445F"/>
    <w:rsid w:val="001F491A"/>
    <w:rsid w:val="001F4A02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FC9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20048"/>
    <w:rsid w:val="0022025D"/>
    <w:rsid w:val="00220724"/>
    <w:rsid w:val="002207A7"/>
    <w:rsid w:val="002208E0"/>
    <w:rsid w:val="0022120D"/>
    <w:rsid w:val="002219A8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2D59"/>
    <w:rsid w:val="002530BE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7293"/>
    <w:rsid w:val="0025739B"/>
    <w:rsid w:val="00257725"/>
    <w:rsid w:val="002579C8"/>
    <w:rsid w:val="00260450"/>
    <w:rsid w:val="00260771"/>
    <w:rsid w:val="002607F4"/>
    <w:rsid w:val="00260C64"/>
    <w:rsid w:val="00261424"/>
    <w:rsid w:val="00261437"/>
    <w:rsid w:val="00261594"/>
    <w:rsid w:val="00261802"/>
    <w:rsid w:val="00261835"/>
    <w:rsid w:val="00261CD5"/>
    <w:rsid w:val="00261ECC"/>
    <w:rsid w:val="00262200"/>
    <w:rsid w:val="00262627"/>
    <w:rsid w:val="00262B96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76BD"/>
    <w:rsid w:val="002D7E4A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DE"/>
    <w:rsid w:val="002E4C8D"/>
    <w:rsid w:val="002E5244"/>
    <w:rsid w:val="002E5861"/>
    <w:rsid w:val="002E5959"/>
    <w:rsid w:val="002E63A8"/>
    <w:rsid w:val="002E6B8C"/>
    <w:rsid w:val="002E6BB8"/>
    <w:rsid w:val="002E7058"/>
    <w:rsid w:val="002E715C"/>
    <w:rsid w:val="002E766D"/>
    <w:rsid w:val="002F04CF"/>
    <w:rsid w:val="002F074F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17DC8"/>
    <w:rsid w:val="003200F1"/>
    <w:rsid w:val="0032042E"/>
    <w:rsid w:val="00320757"/>
    <w:rsid w:val="00320830"/>
    <w:rsid w:val="003209E3"/>
    <w:rsid w:val="00320C4E"/>
    <w:rsid w:val="003218CF"/>
    <w:rsid w:val="00321A87"/>
    <w:rsid w:val="00321BD6"/>
    <w:rsid w:val="003221AE"/>
    <w:rsid w:val="003228DD"/>
    <w:rsid w:val="00322A22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0582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3821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486"/>
    <w:rsid w:val="003848B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C27"/>
    <w:rsid w:val="00393EE2"/>
    <w:rsid w:val="003940AF"/>
    <w:rsid w:val="003945F4"/>
    <w:rsid w:val="00394753"/>
    <w:rsid w:val="003951CB"/>
    <w:rsid w:val="00395B75"/>
    <w:rsid w:val="00395C8A"/>
    <w:rsid w:val="003961DE"/>
    <w:rsid w:val="00396623"/>
    <w:rsid w:val="00396D3A"/>
    <w:rsid w:val="00396F05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44D9"/>
    <w:rsid w:val="003A46F9"/>
    <w:rsid w:val="003A4812"/>
    <w:rsid w:val="003A49E6"/>
    <w:rsid w:val="003A564B"/>
    <w:rsid w:val="003A57A9"/>
    <w:rsid w:val="003A5D05"/>
    <w:rsid w:val="003A6994"/>
    <w:rsid w:val="003A6C8D"/>
    <w:rsid w:val="003A7052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5115"/>
    <w:rsid w:val="003B58EE"/>
    <w:rsid w:val="003B5974"/>
    <w:rsid w:val="003B65E7"/>
    <w:rsid w:val="003B68CD"/>
    <w:rsid w:val="003B693A"/>
    <w:rsid w:val="003B6F2F"/>
    <w:rsid w:val="003B748D"/>
    <w:rsid w:val="003C0129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0D7"/>
    <w:rsid w:val="003C5354"/>
    <w:rsid w:val="003C60E0"/>
    <w:rsid w:val="003C621A"/>
    <w:rsid w:val="003C6815"/>
    <w:rsid w:val="003C68D1"/>
    <w:rsid w:val="003C6AB1"/>
    <w:rsid w:val="003C6E04"/>
    <w:rsid w:val="003C707E"/>
    <w:rsid w:val="003C7861"/>
    <w:rsid w:val="003C79ED"/>
    <w:rsid w:val="003C7D20"/>
    <w:rsid w:val="003D0295"/>
    <w:rsid w:val="003D054B"/>
    <w:rsid w:val="003D1220"/>
    <w:rsid w:val="003D1256"/>
    <w:rsid w:val="003D1403"/>
    <w:rsid w:val="003D18CF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61CC"/>
    <w:rsid w:val="003D6228"/>
    <w:rsid w:val="003D661E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F00A3"/>
    <w:rsid w:val="003F02DA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2325"/>
    <w:rsid w:val="00422670"/>
    <w:rsid w:val="00423E0B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BB9"/>
    <w:rsid w:val="004445F5"/>
    <w:rsid w:val="004448B2"/>
    <w:rsid w:val="004448E1"/>
    <w:rsid w:val="00445293"/>
    <w:rsid w:val="0044531D"/>
    <w:rsid w:val="00445A38"/>
    <w:rsid w:val="00446985"/>
    <w:rsid w:val="00446A38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B86"/>
    <w:rsid w:val="0048659E"/>
    <w:rsid w:val="00486687"/>
    <w:rsid w:val="00486749"/>
    <w:rsid w:val="0048686D"/>
    <w:rsid w:val="004869CF"/>
    <w:rsid w:val="00486AEE"/>
    <w:rsid w:val="00486B6E"/>
    <w:rsid w:val="004875CC"/>
    <w:rsid w:val="00487BC8"/>
    <w:rsid w:val="00487CDE"/>
    <w:rsid w:val="004907A3"/>
    <w:rsid w:val="0049091E"/>
    <w:rsid w:val="004910E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31A9"/>
    <w:rsid w:val="004C3289"/>
    <w:rsid w:val="004C42D5"/>
    <w:rsid w:val="004C4497"/>
    <w:rsid w:val="004C4B05"/>
    <w:rsid w:val="004C4E7D"/>
    <w:rsid w:val="004C4F7E"/>
    <w:rsid w:val="004C508F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15BC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CE"/>
    <w:rsid w:val="005030B9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6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0D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D6D"/>
    <w:rsid w:val="00565296"/>
    <w:rsid w:val="00566AD7"/>
    <w:rsid w:val="00566D45"/>
    <w:rsid w:val="005670C2"/>
    <w:rsid w:val="005671EE"/>
    <w:rsid w:val="00567279"/>
    <w:rsid w:val="005672E8"/>
    <w:rsid w:val="005700F4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365"/>
    <w:rsid w:val="00582BF8"/>
    <w:rsid w:val="00582C4B"/>
    <w:rsid w:val="00582CC5"/>
    <w:rsid w:val="00582F1E"/>
    <w:rsid w:val="00583105"/>
    <w:rsid w:val="0058374D"/>
    <w:rsid w:val="00584CB1"/>
    <w:rsid w:val="005854C1"/>
    <w:rsid w:val="005856EB"/>
    <w:rsid w:val="00585970"/>
    <w:rsid w:val="00585C16"/>
    <w:rsid w:val="00585DB7"/>
    <w:rsid w:val="005861AD"/>
    <w:rsid w:val="005861F7"/>
    <w:rsid w:val="0058654A"/>
    <w:rsid w:val="0058672A"/>
    <w:rsid w:val="00587270"/>
    <w:rsid w:val="005875FE"/>
    <w:rsid w:val="00587B75"/>
    <w:rsid w:val="00590C78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15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7F8"/>
    <w:rsid w:val="005B0A56"/>
    <w:rsid w:val="005B0B26"/>
    <w:rsid w:val="005B1358"/>
    <w:rsid w:val="005B1BE8"/>
    <w:rsid w:val="005B2115"/>
    <w:rsid w:val="005B2ED7"/>
    <w:rsid w:val="005B33CE"/>
    <w:rsid w:val="005B343F"/>
    <w:rsid w:val="005B38AA"/>
    <w:rsid w:val="005B3907"/>
    <w:rsid w:val="005B3ABA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3A74"/>
    <w:rsid w:val="005D3D0E"/>
    <w:rsid w:val="005D566A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55B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F1"/>
    <w:rsid w:val="00602B91"/>
    <w:rsid w:val="00602F43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F4"/>
    <w:rsid w:val="00610416"/>
    <w:rsid w:val="006104C4"/>
    <w:rsid w:val="00611492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B64"/>
    <w:rsid w:val="00650D56"/>
    <w:rsid w:val="00651159"/>
    <w:rsid w:val="0065139D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39"/>
    <w:rsid w:val="006608BF"/>
    <w:rsid w:val="006609A1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94E"/>
    <w:rsid w:val="00665DB2"/>
    <w:rsid w:val="00666647"/>
    <w:rsid w:val="00666985"/>
    <w:rsid w:val="00666A18"/>
    <w:rsid w:val="0066716E"/>
    <w:rsid w:val="006700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B6D"/>
    <w:rsid w:val="006A021D"/>
    <w:rsid w:val="006A045C"/>
    <w:rsid w:val="006A0BC6"/>
    <w:rsid w:val="006A1852"/>
    <w:rsid w:val="006A1C63"/>
    <w:rsid w:val="006A29B2"/>
    <w:rsid w:val="006A2B08"/>
    <w:rsid w:val="006A383E"/>
    <w:rsid w:val="006A42E4"/>
    <w:rsid w:val="006A4672"/>
    <w:rsid w:val="006A55ED"/>
    <w:rsid w:val="006A586F"/>
    <w:rsid w:val="006A58A8"/>
    <w:rsid w:val="006A5B45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37FA"/>
    <w:rsid w:val="006B3DC7"/>
    <w:rsid w:val="006B47D5"/>
    <w:rsid w:val="006B4A4E"/>
    <w:rsid w:val="006B4BC2"/>
    <w:rsid w:val="006B5356"/>
    <w:rsid w:val="006B58A1"/>
    <w:rsid w:val="006B58F9"/>
    <w:rsid w:val="006B59E9"/>
    <w:rsid w:val="006B6358"/>
    <w:rsid w:val="006B6362"/>
    <w:rsid w:val="006B696B"/>
    <w:rsid w:val="006B6D79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D31"/>
    <w:rsid w:val="006D58C6"/>
    <w:rsid w:val="006D5C38"/>
    <w:rsid w:val="006D607F"/>
    <w:rsid w:val="006D6120"/>
    <w:rsid w:val="006D65D3"/>
    <w:rsid w:val="006D7AB9"/>
    <w:rsid w:val="006D7ACB"/>
    <w:rsid w:val="006D7D15"/>
    <w:rsid w:val="006E0590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9B8"/>
    <w:rsid w:val="006F1F81"/>
    <w:rsid w:val="006F2021"/>
    <w:rsid w:val="006F2BC4"/>
    <w:rsid w:val="006F2FB9"/>
    <w:rsid w:val="006F334B"/>
    <w:rsid w:val="006F3CC6"/>
    <w:rsid w:val="006F3E2C"/>
    <w:rsid w:val="006F3FCA"/>
    <w:rsid w:val="006F4305"/>
    <w:rsid w:val="006F4E3D"/>
    <w:rsid w:val="006F4F3D"/>
    <w:rsid w:val="006F5050"/>
    <w:rsid w:val="006F51F5"/>
    <w:rsid w:val="006F5D07"/>
    <w:rsid w:val="006F60E9"/>
    <w:rsid w:val="006F6284"/>
    <w:rsid w:val="006F682E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50A3"/>
    <w:rsid w:val="0070520E"/>
    <w:rsid w:val="0070533D"/>
    <w:rsid w:val="00705375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3D37"/>
    <w:rsid w:val="00745B75"/>
    <w:rsid w:val="007462CB"/>
    <w:rsid w:val="00746A30"/>
    <w:rsid w:val="00746F84"/>
    <w:rsid w:val="00747263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448"/>
    <w:rsid w:val="00767972"/>
    <w:rsid w:val="00767B7A"/>
    <w:rsid w:val="00767DEF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4E9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7DC"/>
    <w:rsid w:val="007A31E8"/>
    <w:rsid w:val="007A37E3"/>
    <w:rsid w:val="007A469D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519"/>
    <w:rsid w:val="007A6913"/>
    <w:rsid w:val="007A6DAE"/>
    <w:rsid w:val="007A7080"/>
    <w:rsid w:val="007A71FE"/>
    <w:rsid w:val="007A74B5"/>
    <w:rsid w:val="007A7CB6"/>
    <w:rsid w:val="007A7F1C"/>
    <w:rsid w:val="007A7F8E"/>
    <w:rsid w:val="007B0128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3F4F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2EC4"/>
    <w:rsid w:val="007F33F1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387"/>
    <w:rsid w:val="00814CC1"/>
    <w:rsid w:val="00815013"/>
    <w:rsid w:val="0081585E"/>
    <w:rsid w:val="00816406"/>
    <w:rsid w:val="008165AC"/>
    <w:rsid w:val="0081672F"/>
    <w:rsid w:val="00816C00"/>
    <w:rsid w:val="00816ED2"/>
    <w:rsid w:val="00816F14"/>
    <w:rsid w:val="00817CD2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4D34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3F24"/>
    <w:rsid w:val="008640D4"/>
    <w:rsid w:val="0086441C"/>
    <w:rsid w:val="00865A9A"/>
    <w:rsid w:val="00865B2E"/>
    <w:rsid w:val="00865BFD"/>
    <w:rsid w:val="00865E40"/>
    <w:rsid w:val="008664C5"/>
    <w:rsid w:val="00866CF6"/>
    <w:rsid w:val="008676DB"/>
    <w:rsid w:val="00867982"/>
    <w:rsid w:val="00867EAA"/>
    <w:rsid w:val="00870443"/>
    <w:rsid w:val="00870A70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13DB"/>
    <w:rsid w:val="00881A63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29A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62D2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2752"/>
    <w:rsid w:val="008D320E"/>
    <w:rsid w:val="008D35CD"/>
    <w:rsid w:val="008D37A6"/>
    <w:rsid w:val="008D3C07"/>
    <w:rsid w:val="008D47BB"/>
    <w:rsid w:val="008D4839"/>
    <w:rsid w:val="008D4A19"/>
    <w:rsid w:val="008D4B06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07F88"/>
    <w:rsid w:val="00911789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3857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5C4"/>
    <w:rsid w:val="009378B6"/>
    <w:rsid w:val="00940127"/>
    <w:rsid w:val="0094089F"/>
    <w:rsid w:val="009413CC"/>
    <w:rsid w:val="009419F3"/>
    <w:rsid w:val="00941AD0"/>
    <w:rsid w:val="00941F6B"/>
    <w:rsid w:val="009425BC"/>
    <w:rsid w:val="00942F23"/>
    <w:rsid w:val="0094309B"/>
    <w:rsid w:val="0094351A"/>
    <w:rsid w:val="00943B0E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705A"/>
    <w:rsid w:val="00987156"/>
    <w:rsid w:val="009877F5"/>
    <w:rsid w:val="009878E1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895"/>
    <w:rsid w:val="00996B36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522D"/>
    <w:rsid w:val="009A5692"/>
    <w:rsid w:val="009A587D"/>
    <w:rsid w:val="009A5E10"/>
    <w:rsid w:val="009A60B3"/>
    <w:rsid w:val="009A6C66"/>
    <w:rsid w:val="009A6D3E"/>
    <w:rsid w:val="009A74F7"/>
    <w:rsid w:val="009A766A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C0534"/>
    <w:rsid w:val="009C0B9D"/>
    <w:rsid w:val="009C0C8A"/>
    <w:rsid w:val="009C1096"/>
    <w:rsid w:val="009C1904"/>
    <w:rsid w:val="009C1B49"/>
    <w:rsid w:val="009C1DFA"/>
    <w:rsid w:val="009C2A04"/>
    <w:rsid w:val="009C2A83"/>
    <w:rsid w:val="009C2E44"/>
    <w:rsid w:val="009C3A09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F3A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1B6"/>
    <w:rsid w:val="009E6515"/>
    <w:rsid w:val="009E668A"/>
    <w:rsid w:val="009E7439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B29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982"/>
    <w:rsid w:val="00A108E9"/>
    <w:rsid w:val="00A109D8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24A3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57E70"/>
    <w:rsid w:val="00A6000C"/>
    <w:rsid w:val="00A604A0"/>
    <w:rsid w:val="00A606FD"/>
    <w:rsid w:val="00A613B5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CBB"/>
    <w:rsid w:val="00AB001F"/>
    <w:rsid w:val="00AB00F1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2DA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CE6"/>
    <w:rsid w:val="00AC4D69"/>
    <w:rsid w:val="00AC5F62"/>
    <w:rsid w:val="00AC612D"/>
    <w:rsid w:val="00AC61F5"/>
    <w:rsid w:val="00AC6772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D77BD"/>
    <w:rsid w:val="00AE089D"/>
    <w:rsid w:val="00AE08E5"/>
    <w:rsid w:val="00AE0A02"/>
    <w:rsid w:val="00AE0D95"/>
    <w:rsid w:val="00AE0F52"/>
    <w:rsid w:val="00AE1BBB"/>
    <w:rsid w:val="00AE1D62"/>
    <w:rsid w:val="00AE1DA2"/>
    <w:rsid w:val="00AE2D7F"/>
    <w:rsid w:val="00AE3360"/>
    <w:rsid w:val="00AE33F7"/>
    <w:rsid w:val="00AE34E9"/>
    <w:rsid w:val="00AE35C8"/>
    <w:rsid w:val="00AE36EF"/>
    <w:rsid w:val="00AE37D5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46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61E8"/>
    <w:rsid w:val="00B066AD"/>
    <w:rsid w:val="00B06978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77972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922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653"/>
    <w:rsid w:val="00BB081E"/>
    <w:rsid w:val="00BB08E5"/>
    <w:rsid w:val="00BB105A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C6A"/>
    <w:rsid w:val="00BB7D88"/>
    <w:rsid w:val="00BB7FD9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2CC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60D"/>
    <w:rsid w:val="00BD47A6"/>
    <w:rsid w:val="00BD56D9"/>
    <w:rsid w:val="00BD5B63"/>
    <w:rsid w:val="00BD5B80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A23"/>
    <w:rsid w:val="00BE2E8F"/>
    <w:rsid w:val="00BE4095"/>
    <w:rsid w:val="00BE4A4E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FAB"/>
    <w:rsid w:val="00BF7040"/>
    <w:rsid w:val="00BF78FA"/>
    <w:rsid w:val="00BF79DF"/>
    <w:rsid w:val="00C00CF8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FB8"/>
    <w:rsid w:val="00C1605B"/>
    <w:rsid w:val="00C16196"/>
    <w:rsid w:val="00C16E61"/>
    <w:rsid w:val="00C174ED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ACF"/>
    <w:rsid w:val="00C25FFD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95A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770"/>
    <w:rsid w:val="00C629C7"/>
    <w:rsid w:val="00C62A25"/>
    <w:rsid w:val="00C630C6"/>
    <w:rsid w:val="00C63DC0"/>
    <w:rsid w:val="00C63DFF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978"/>
    <w:rsid w:val="00C72E92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8E5"/>
    <w:rsid w:val="00CA2244"/>
    <w:rsid w:val="00CA2BCE"/>
    <w:rsid w:val="00CA3E8B"/>
    <w:rsid w:val="00CA4870"/>
    <w:rsid w:val="00CA49BE"/>
    <w:rsid w:val="00CA4F32"/>
    <w:rsid w:val="00CA529D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73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46D6"/>
    <w:rsid w:val="00CE4DCE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2015"/>
    <w:rsid w:val="00CF2017"/>
    <w:rsid w:val="00CF20F1"/>
    <w:rsid w:val="00CF2373"/>
    <w:rsid w:val="00CF26A9"/>
    <w:rsid w:val="00CF2B33"/>
    <w:rsid w:val="00CF2B49"/>
    <w:rsid w:val="00CF2E3A"/>
    <w:rsid w:val="00CF31F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663"/>
    <w:rsid w:val="00D068DF"/>
    <w:rsid w:val="00D06CD1"/>
    <w:rsid w:val="00D06D7E"/>
    <w:rsid w:val="00D078DC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3005"/>
    <w:rsid w:val="00D13271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1FD8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54B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030"/>
    <w:rsid w:val="00D61136"/>
    <w:rsid w:val="00D61784"/>
    <w:rsid w:val="00D61BEF"/>
    <w:rsid w:val="00D61C43"/>
    <w:rsid w:val="00D61D11"/>
    <w:rsid w:val="00D62876"/>
    <w:rsid w:val="00D6300D"/>
    <w:rsid w:val="00D633DF"/>
    <w:rsid w:val="00D63EDB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68"/>
    <w:rsid w:val="00D876A5"/>
    <w:rsid w:val="00D877C4"/>
    <w:rsid w:val="00D87B26"/>
    <w:rsid w:val="00D87E88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530"/>
    <w:rsid w:val="00DA2B0F"/>
    <w:rsid w:val="00DA30E6"/>
    <w:rsid w:val="00DA342F"/>
    <w:rsid w:val="00DA3773"/>
    <w:rsid w:val="00DA419B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6F0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E001BE"/>
    <w:rsid w:val="00E0083A"/>
    <w:rsid w:val="00E00EBE"/>
    <w:rsid w:val="00E01AC9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F78"/>
    <w:rsid w:val="00E16013"/>
    <w:rsid w:val="00E163CD"/>
    <w:rsid w:val="00E1712F"/>
    <w:rsid w:val="00E1784A"/>
    <w:rsid w:val="00E17B63"/>
    <w:rsid w:val="00E20703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300B9"/>
    <w:rsid w:val="00E30545"/>
    <w:rsid w:val="00E30CBF"/>
    <w:rsid w:val="00E30F75"/>
    <w:rsid w:val="00E32CFF"/>
    <w:rsid w:val="00E32D55"/>
    <w:rsid w:val="00E32F87"/>
    <w:rsid w:val="00E33352"/>
    <w:rsid w:val="00E33B59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869"/>
    <w:rsid w:val="00ED4CAA"/>
    <w:rsid w:val="00ED4CB4"/>
    <w:rsid w:val="00ED4DF7"/>
    <w:rsid w:val="00ED5C2D"/>
    <w:rsid w:val="00ED61E5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0FB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ACF"/>
    <w:rsid w:val="00F16371"/>
    <w:rsid w:val="00F16ACC"/>
    <w:rsid w:val="00F16C23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1FD3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5344"/>
    <w:rsid w:val="00F757FE"/>
    <w:rsid w:val="00F75854"/>
    <w:rsid w:val="00F76D68"/>
    <w:rsid w:val="00F76E43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B56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754"/>
    <w:rsid w:val="00F94F79"/>
    <w:rsid w:val="00F95846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6CA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B6"/>
    <w:rsid w:val="00FD0457"/>
    <w:rsid w:val="00FD1D9F"/>
    <w:rsid w:val="00FD270C"/>
    <w:rsid w:val="00FD2E25"/>
    <w:rsid w:val="00FD33CB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01D"/>
    <w:rsid w:val="00FF36F0"/>
    <w:rsid w:val="00FF3827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Mention">
    <w:name w:val="Mention"/>
    <w:basedOn w:val="a1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1"/>
    <w:rsid w:val="009F2B29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i&amp;rct=j&amp;q=&amp;esrc=s&amp;source=images&amp;cd=&amp;cad=rja&amp;uact=8&amp;ved=0ahUKEwjWmf6KqL_UAhUCUZQKHUKQC6IQjRwIBw&amp;url=http://churchimagenetwork.com/magazine/pastor-in-uganda-attacked-after-sheikh-sent-to-kill-him-becomes-christian/&amp;psig=AFQjCNHFXBUY7l8-ZUZz-tW00jaKCj9Osw&amp;ust=1497597607036292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.tw/url?sa=i&amp;rct=j&amp;q=&amp;esrc=s&amp;source=images&amp;cd=&amp;cad=rja&amp;uact=8&amp;ved=0ahUKEwjW_-n6qb_UAhXCI5QKHQsAAU0QjRwIBw&amp;url=https://cn.pixtastock.com/tags/%E6%8F%92%E5%9B%BE%20%E6%A1%86%E7%BA%BF%20%E6%A1%86%E6%9E%B6%20%E9%9F%B3%E7%AC%A6?search_type%3D2&amp;psig=AFQjCNH5xBYD191-vv44LXoe7pMpz1VCjQ&amp;ust=149759812215110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aipeiassembly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DF7F7-BA7C-420C-8B3F-2F27A5CC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237</TotalTime>
  <Pages>1</Pages>
  <Words>507</Words>
  <Characters>2895</Characters>
  <Application>Microsoft Office Word</Application>
  <DocSecurity>0</DocSecurity>
  <Lines>24</Lines>
  <Paragraphs>6</Paragraphs>
  <ScaleCrop>false</ScaleCrop>
  <Company>基督徒聚會處</Company>
  <LinksUpToDate>false</LinksUpToDate>
  <CharactersWithSpaces>3396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6</cp:revision>
  <cp:lastPrinted>2017-06-03T03:40:00Z</cp:lastPrinted>
  <dcterms:created xsi:type="dcterms:W3CDTF">2017-06-13T07:10:00Z</dcterms:created>
  <dcterms:modified xsi:type="dcterms:W3CDTF">2017-06-15T07:29:00Z</dcterms:modified>
</cp:coreProperties>
</file>