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4B20" w:rsidRPr="008508A4" w:rsidRDefault="005B4B20" w:rsidP="006705F9">
      <w:pPr>
        <w:spacing w:line="400" w:lineRule="exact"/>
        <w:rPr>
          <w:rFonts w:ascii="華康粗明體(P)" w:eastAsia="華康粗明體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08A4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3B7A58" w:rsidRPr="008508A4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8508A4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8508A4" w:rsidRPr="00DB4549" w:rsidRDefault="008508A4" w:rsidP="008508A4">
      <w:pPr>
        <w:spacing w:line="400" w:lineRule="exact"/>
        <w:rPr>
          <w:rFonts w:ascii="華康粗明體(P)" w:eastAsia="華康粗明體(P)" w:hAnsi="微軟正黑體" w:cs="華康中黑體(P)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4549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憂傷與愛 誰能明白？</w:t>
      </w:r>
    </w:p>
    <w:p w:rsidR="008508A4" w:rsidRPr="008508A4" w:rsidRDefault="008508A4" w:rsidP="00DB4549">
      <w:pPr>
        <w:spacing w:beforeLines="30" w:before="72" w:line="400" w:lineRule="exact"/>
        <w:rPr>
          <w:rFonts w:ascii="華康粗明體(P)" w:eastAsia="華康粗明體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08A4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講員︰任駿弟兄</w:t>
      </w:r>
    </w:p>
    <w:p w:rsidR="008508A4" w:rsidRPr="008508A4" w:rsidRDefault="008508A4" w:rsidP="00DB4549">
      <w:pPr>
        <w:spacing w:line="400" w:lineRule="exact"/>
        <w:rPr>
          <w:rFonts w:ascii="華康粗明體(P)" w:eastAsia="華康粗明體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08A4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經文：馬可福音14:32-42</w:t>
      </w:r>
    </w:p>
    <w:p w:rsidR="00DB4549" w:rsidRPr="00DB4549" w:rsidRDefault="00DB4549" w:rsidP="00DB4549">
      <w:pPr>
        <w:pStyle w:val="afc"/>
        <w:numPr>
          <w:ilvl w:val="0"/>
          <w:numId w:val="35"/>
        </w:numPr>
        <w:shd w:val="clear" w:color="auto" w:fill="FFFFFF"/>
        <w:spacing w:beforeLines="100" w:before="240" w:line="400" w:lineRule="exact"/>
        <w:rPr>
          <w:rFonts w:ascii="華康粗明體(P)" w:eastAsia="華康粗明體(P)" w:hAnsi="Microsoft JhengHei UI" w:cs="新細明體"/>
          <w:color w:val="212121"/>
          <w:sz w:val="24"/>
          <w:szCs w:val="24"/>
        </w:rPr>
      </w:pPr>
      <w:r w:rsidRPr="00DB4549">
        <w:rPr>
          <w:rFonts w:ascii="華康粗明體(P)" w:eastAsia="華康粗明體(P)" w:hAnsi="Microsoft JhengHei UI" w:cs="新細明體" w:hint="eastAsia"/>
          <w:color w:val="212121"/>
          <w:sz w:val="24"/>
          <w:szCs w:val="24"/>
        </w:rPr>
        <w:t>耶穌的憂傷</w:t>
      </w:r>
    </w:p>
    <w:p w:rsidR="00DB4549" w:rsidRPr="00DB4549" w:rsidRDefault="00DB4549" w:rsidP="00DB4549">
      <w:pPr>
        <w:shd w:val="clear" w:color="auto" w:fill="FFFFFF"/>
        <w:spacing w:beforeLines="150" w:before="360" w:line="400" w:lineRule="exact"/>
        <w:rPr>
          <w:rFonts w:ascii="華康粗明體(P)" w:eastAsia="華康粗明體(P)" w:hAnsi="Microsoft JhengHei UI" w:cs="新細明體"/>
          <w:color w:val="212121"/>
          <w:sz w:val="24"/>
          <w:szCs w:val="24"/>
        </w:rPr>
      </w:pPr>
    </w:p>
    <w:p w:rsidR="00DB4549" w:rsidRPr="00DB4549" w:rsidRDefault="00DB4549" w:rsidP="00DB4549">
      <w:pPr>
        <w:shd w:val="clear" w:color="auto" w:fill="FFFFFF"/>
        <w:spacing w:beforeLines="150" w:before="360" w:line="400" w:lineRule="exact"/>
        <w:rPr>
          <w:rFonts w:ascii="華康粗明體(P)" w:eastAsia="華康粗明體(P)" w:hAnsi="Microsoft JhengHei UI" w:cs="新細明體"/>
          <w:color w:val="212121"/>
          <w:sz w:val="24"/>
          <w:szCs w:val="24"/>
        </w:rPr>
      </w:pPr>
    </w:p>
    <w:p w:rsidR="00DB4549" w:rsidRPr="00DB4549" w:rsidRDefault="00DB4549" w:rsidP="00DB4549">
      <w:pPr>
        <w:shd w:val="clear" w:color="auto" w:fill="FFFFFF"/>
        <w:spacing w:beforeLines="150" w:before="360" w:line="400" w:lineRule="exact"/>
        <w:rPr>
          <w:rFonts w:ascii="華康粗明體(P)" w:eastAsia="華康粗明體(P)" w:hAnsi="Microsoft JhengHei UI" w:cs="新細明體"/>
          <w:color w:val="212121"/>
          <w:sz w:val="24"/>
          <w:szCs w:val="24"/>
        </w:rPr>
      </w:pPr>
    </w:p>
    <w:p w:rsidR="00DB4549" w:rsidRPr="00DB4549" w:rsidRDefault="00DB4549" w:rsidP="00DB4549">
      <w:pPr>
        <w:pStyle w:val="afc"/>
        <w:numPr>
          <w:ilvl w:val="0"/>
          <w:numId w:val="35"/>
        </w:numPr>
        <w:shd w:val="clear" w:color="auto" w:fill="FFFFFF"/>
        <w:spacing w:beforeLines="100" w:before="240" w:line="400" w:lineRule="exact"/>
        <w:rPr>
          <w:rFonts w:ascii="華康粗明體(P)" w:eastAsia="華康粗明體(P)" w:hAnsi="Microsoft JhengHei UI" w:cs="新細明體"/>
          <w:color w:val="212121"/>
          <w:sz w:val="24"/>
          <w:szCs w:val="24"/>
        </w:rPr>
      </w:pPr>
      <w:r w:rsidRPr="00DB4549">
        <w:rPr>
          <w:rFonts w:ascii="華康粗明體(P)" w:eastAsia="華康粗明體(P)" w:hAnsi="Microsoft JhengHei UI" w:cs="新細明體" w:hint="eastAsia"/>
          <w:color w:val="212121"/>
          <w:sz w:val="24"/>
          <w:szCs w:val="24"/>
        </w:rPr>
        <w:t>耶穌的懇求</w:t>
      </w:r>
    </w:p>
    <w:p w:rsidR="00DB4549" w:rsidRPr="00DB4549" w:rsidRDefault="00DB4549" w:rsidP="00DB4549">
      <w:pPr>
        <w:shd w:val="clear" w:color="auto" w:fill="FFFFFF"/>
        <w:spacing w:beforeLines="150" w:before="360" w:line="400" w:lineRule="exact"/>
        <w:rPr>
          <w:rFonts w:ascii="華康粗明體(P)" w:eastAsia="華康粗明體(P)" w:hAnsi="Microsoft JhengHei UI" w:cs="新細明體"/>
          <w:color w:val="212121"/>
          <w:sz w:val="24"/>
          <w:szCs w:val="24"/>
        </w:rPr>
      </w:pPr>
    </w:p>
    <w:p w:rsidR="00DB4549" w:rsidRPr="00DB4549" w:rsidRDefault="00DB4549" w:rsidP="00DB4549">
      <w:pPr>
        <w:shd w:val="clear" w:color="auto" w:fill="FFFFFF"/>
        <w:spacing w:beforeLines="150" w:before="360" w:line="400" w:lineRule="exact"/>
        <w:rPr>
          <w:rFonts w:ascii="華康粗明體(P)" w:eastAsia="華康粗明體(P)" w:hAnsi="Microsoft JhengHei UI" w:cs="新細明體"/>
          <w:color w:val="212121"/>
          <w:sz w:val="24"/>
          <w:szCs w:val="24"/>
        </w:rPr>
      </w:pPr>
    </w:p>
    <w:p w:rsidR="00DB4549" w:rsidRPr="00DB4549" w:rsidRDefault="00DB4549" w:rsidP="00DB4549">
      <w:pPr>
        <w:shd w:val="clear" w:color="auto" w:fill="FFFFFF"/>
        <w:spacing w:beforeLines="150" w:before="360" w:line="400" w:lineRule="exact"/>
        <w:rPr>
          <w:rFonts w:ascii="華康粗明體(P)" w:eastAsia="華康粗明體(P)" w:hAnsi="Microsoft JhengHei UI" w:cs="新細明體"/>
          <w:color w:val="212121"/>
          <w:sz w:val="24"/>
          <w:szCs w:val="24"/>
        </w:rPr>
      </w:pPr>
    </w:p>
    <w:p w:rsidR="00DB4549" w:rsidRPr="00DB4549" w:rsidRDefault="00DB4549" w:rsidP="00DB4549">
      <w:pPr>
        <w:pStyle w:val="afc"/>
        <w:numPr>
          <w:ilvl w:val="0"/>
          <w:numId w:val="35"/>
        </w:numPr>
        <w:shd w:val="clear" w:color="auto" w:fill="FFFFFF"/>
        <w:spacing w:beforeLines="100" w:before="240" w:line="400" w:lineRule="exact"/>
        <w:rPr>
          <w:rFonts w:ascii="華康粗明體(P)" w:eastAsia="華康粗明體(P)" w:hAnsi="Microsoft JhengHei UI" w:cs="新細明體"/>
          <w:color w:val="212121"/>
          <w:sz w:val="24"/>
          <w:szCs w:val="24"/>
        </w:rPr>
      </w:pPr>
      <w:r w:rsidRPr="00DB4549">
        <w:rPr>
          <w:rFonts w:ascii="華康粗明體(P)" w:eastAsia="華康粗明體(P)" w:hAnsi="Microsoft JhengHei UI" w:cs="新細明體" w:hint="eastAsia"/>
          <w:color w:val="212121"/>
          <w:sz w:val="24"/>
          <w:szCs w:val="24"/>
        </w:rPr>
        <w:t>門徒的沈睡</w:t>
      </w:r>
      <w:r w:rsidRPr="00DB4549">
        <w:rPr>
          <w:rFonts w:hint="eastAsia"/>
          <w:sz w:val="28"/>
          <w:szCs w:val="28"/>
        </w:rPr>
        <w:sym w:font="Webdings" w:char="F059"/>
      </w:r>
    </w:p>
    <w:p w:rsidR="00DB4549" w:rsidRDefault="00DB4549" w:rsidP="00DB4549">
      <w:pPr>
        <w:shd w:val="clear" w:color="auto" w:fill="FFFFFF"/>
        <w:spacing w:beforeLines="150" w:before="360" w:line="400" w:lineRule="exact"/>
        <w:rPr>
          <w:rFonts w:ascii="華康粗明體(P)" w:eastAsia="華康粗明體(P)" w:hAnsi="Microsoft JhengHei UI" w:cs="新細明體"/>
          <w:color w:val="212121"/>
          <w:sz w:val="24"/>
          <w:szCs w:val="24"/>
        </w:rPr>
      </w:pPr>
    </w:p>
    <w:p w:rsidR="00DB4549" w:rsidRDefault="00DB4549" w:rsidP="00DB4549">
      <w:pPr>
        <w:shd w:val="clear" w:color="auto" w:fill="FFFFFF"/>
        <w:spacing w:beforeLines="150" w:before="360" w:line="400" w:lineRule="exact"/>
        <w:rPr>
          <w:rFonts w:ascii="華康粗明體(P)" w:eastAsia="華康粗明體(P)" w:hAnsi="Microsoft JhengHei UI" w:cs="新細明體"/>
          <w:color w:val="212121"/>
          <w:sz w:val="24"/>
          <w:szCs w:val="24"/>
        </w:rPr>
      </w:pPr>
    </w:p>
    <w:p w:rsidR="00DB4549" w:rsidRPr="00DB4549" w:rsidRDefault="00DB4549" w:rsidP="00DB4549">
      <w:pPr>
        <w:shd w:val="clear" w:color="auto" w:fill="FFFFFF"/>
        <w:spacing w:beforeLines="150" w:before="360" w:line="400" w:lineRule="exact"/>
        <w:rPr>
          <w:rFonts w:ascii="華康粗明體(P)" w:eastAsia="華康粗明體(P)" w:hAnsi="Microsoft JhengHei UI" w:cs="新細明體"/>
          <w:color w:val="212121"/>
          <w:sz w:val="24"/>
          <w:szCs w:val="24"/>
        </w:rPr>
      </w:pPr>
    </w:p>
    <w:p w:rsidR="008508A4" w:rsidRPr="008508A4" w:rsidRDefault="00D7257E" w:rsidP="008508A4">
      <w:pPr>
        <w:adjustRightInd/>
        <w:spacing w:line="400" w:lineRule="exact"/>
        <w:textAlignment w:val="auto"/>
        <w:rPr>
          <w:rFonts w:asciiTheme="minorHAnsi" w:eastAsia="微軟正黑體" w:hAnsiTheme="minorHAnsi" w:cstheme="majorBidi"/>
          <w:b/>
          <w:bCs/>
          <w:color w:val="000000" w:themeColor="text1"/>
          <w:spacing w:val="0"/>
          <w:kern w:val="24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44450</wp:posOffset>
            </wp:positionV>
            <wp:extent cx="921385" cy="752475"/>
            <wp:effectExtent l="0" t="0" r="0" b="9525"/>
            <wp:wrapSquare wrapText="bothSides"/>
            <wp:docPr id="1" name="irc_mi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9" r="1601"/>
                    <a:stretch/>
                  </pic:blipFill>
                  <pic:spPr bwMode="auto">
                    <a:xfrm>
                      <a:off x="0" y="0"/>
                      <a:ext cx="92138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8A4" w:rsidRPr="008508A4">
        <w:rPr>
          <w:rFonts w:asciiTheme="minorHAnsi" w:eastAsia="微軟正黑體" w:hAnsiTheme="minorHAnsi" w:cstheme="majorBidi" w:hint="eastAsia"/>
          <w:b/>
          <w:bCs/>
          <w:iCs/>
          <w:color w:val="000000" w:themeColor="text1"/>
          <w:spacing w:val="0"/>
          <w:kern w:val="24"/>
          <w:sz w:val="24"/>
          <w:szCs w:val="24"/>
        </w:rPr>
        <w:t>《回應詩歌》</w:t>
      </w:r>
      <w:r w:rsidR="008508A4">
        <w:rPr>
          <w:rFonts w:asciiTheme="minorHAnsi" w:eastAsia="微軟正黑體" w:hAnsiTheme="minorHAnsi" w:cstheme="majorBidi" w:hint="eastAsia"/>
          <w:b/>
          <w:bCs/>
          <w:iCs/>
          <w:color w:val="000000" w:themeColor="text1"/>
          <w:spacing w:val="0"/>
          <w:kern w:val="24"/>
          <w:sz w:val="28"/>
          <w:szCs w:val="28"/>
        </w:rPr>
        <w:t>--</w:t>
      </w:r>
      <w:r w:rsidR="008508A4" w:rsidRPr="008508A4">
        <w:rPr>
          <w:rFonts w:asciiTheme="minorHAnsi" w:eastAsia="微軟正黑體" w:hAnsiTheme="minorHAnsi" w:cstheme="majorBidi" w:hint="eastAsia"/>
          <w:b/>
          <w:bCs/>
          <w:iCs/>
          <w:color w:val="000000" w:themeColor="text1"/>
          <w:spacing w:val="0"/>
          <w:kern w:val="24"/>
          <w:sz w:val="28"/>
          <w:szCs w:val="28"/>
        </w:rPr>
        <w:t>耶穌獨自祈禱</w:t>
      </w:r>
      <w:r w:rsidR="008508A4" w:rsidRPr="008508A4">
        <w:rPr>
          <w:rFonts w:asciiTheme="minorHAnsi" w:eastAsia="微軟正黑體" w:hAnsiTheme="minorHAnsi" w:cstheme="majorBidi"/>
          <w:b/>
          <w:bCs/>
          <w:color w:val="000000" w:themeColor="text1"/>
          <w:spacing w:val="0"/>
          <w:kern w:val="24"/>
          <w:sz w:val="28"/>
          <w:szCs w:val="28"/>
        </w:rPr>
        <w:t xml:space="preserve"> </w:t>
      </w:r>
    </w:p>
    <w:p w:rsidR="008508A4" w:rsidRPr="008508A4" w:rsidRDefault="008508A4" w:rsidP="008508A4">
      <w:pPr>
        <w:adjustRightInd/>
        <w:spacing w:line="400" w:lineRule="exact"/>
        <w:textAlignment w:val="auto"/>
        <w:rPr>
          <w:rFonts w:asciiTheme="minorHAnsi" w:eastAsia="微軟正黑體" w:hAnsiTheme="minorHAnsi" w:cstheme="majorBidi"/>
          <w:bCs/>
          <w:color w:val="000000" w:themeColor="text1"/>
          <w:spacing w:val="0"/>
          <w:kern w:val="24"/>
          <w:sz w:val="28"/>
          <w:szCs w:val="28"/>
        </w:rPr>
      </w:pPr>
      <w:r w:rsidRPr="008508A4">
        <w:rPr>
          <w:rFonts w:asciiTheme="minorHAnsi" w:eastAsia="微軟正黑體" w:hAnsiTheme="minorHAnsi" w:cstheme="majorBidi"/>
          <w:bCs/>
          <w:color w:val="000000" w:themeColor="text1"/>
          <w:spacing w:val="0"/>
          <w:kern w:val="24"/>
          <w:sz w:val="28"/>
          <w:szCs w:val="28"/>
        </w:rPr>
        <w:t>IT WAS ALONE THE SAVIOR</w:t>
      </w:r>
      <w:r w:rsidRPr="008508A4">
        <w:rPr>
          <w:rFonts w:asciiTheme="minorHAnsi" w:eastAsia="微軟正黑體" w:hAnsiTheme="minorHAnsi" w:cstheme="majorBidi" w:hint="eastAsia"/>
          <w:bCs/>
          <w:color w:val="000000" w:themeColor="text1"/>
          <w:spacing w:val="0"/>
          <w:kern w:val="24"/>
          <w:sz w:val="28"/>
          <w:szCs w:val="28"/>
        </w:rPr>
        <w:t xml:space="preserve"> </w:t>
      </w:r>
      <w:r w:rsidRPr="008508A4">
        <w:rPr>
          <w:rFonts w:asciiTheme="minorHAnsi" w:eastAsia="微軟正黑體" w:hAnsiTheme="minorHAnsi" w:cstheme="majorBidi"/>
          <w:bCs/>
          <w:color w:val="000000" w:themeColor="text1"/>
          <w:spacing w:val="0"/>
          <w:kern w:val="24"/>
          <w:sz w:val="28"/>
          <w:szCs w:val="28"/>
        </w:rPr>
        <w:t>PRAYED</w:t>
      </w:r>
    </w:p>
    <w:p w:rsidR="008508A4" w:rsidRPr="008508A4" w:rsidRDefault="008508A4" w:rsidP="008508A4">
      <w:pPr>
        <w:adjustRightInd/>
        <w:spacing w:beforeLines="50" w:before="120" w:line="360" w:lineRule="exact"/>
        <w:ind w:leftChars="-50" w:left="-112" w:rightChars="-50" w:right="-112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4"/>
          <w:szCs w:val="24"/>
        </w:rPr>
        <w:t>1.</w:t>
      </w: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耶穌獨自為我祈禱，在那客西馬尼；</w:t>
      </w:r>
    </w:p>
    <w:p w:rsid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 xml:space="preserve">It was alone the Savior prayed 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In dark Gethsemane;</w:t>
      </w:r>
    </w:p>
    <w:p w:rsidR="008508A4" w:rsidRPr="008508A4" w:rsidRDefault="008508A4" w:rsidP="008508A4">
      <w:pPr>
        <w:adjustRightInd/>
        <w:spacing w:line="360" w:lineRule="exact"/>
        <w:ind w:leftChars="-50" w:left="-112" w:rightChars="-50" w:right="-112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極其傷痛，大聲哀告，汗流猶如血滴。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Along He drained the bitter cup, And suffered there for me.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為我！為我！為我祂釘十架，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捨命流血作我贖價；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 xml:space="preserve">Along, alone, He bore it all alone; 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He gave Himself to save his own,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祂心如蠟熔化，為我！為我！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He suffered, bled and died alone, alone.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</w:p>
    <w:p w:rsidR="008508A4" w:rsidRPr="008508A4" w:rsidRDefault="008508A4" w:rsidP="008508A4">
      <w:pPr>
        <w:adjustRightInd/>
        <w:spacing w:line="360" w:lineRule="exact"/>
        <w:ind w:leftChars="-50" w:left="-112" w:rightChars="-50" w:right="-112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4"/>
          <w:szCs w:val="24"/>
        </w:rPr>
        <w:t>2.</w:t>
      </w: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耶穌獨自為我被捆，在祂被賣晚間；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 xml:space="preserve">It was alone the Savior stood 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In pilate's judgment hall;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獨自為我受誣受審，在彼拉多面前。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Alone the crown of thorns He wore, Forsaken thus by all.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為我！為我！為我祂釘十架，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捨命流血作我贖價；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Along, alone, He bore it all alone; He gave Himself to save his own,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祂心如蠟熔化，為我！為我！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He suffered, bled and died alone, alone.</w:t>
      </w:r>
    </w:p>
    <w:p w:rsidR="008508A4" w:rsidRPr="008508A4" w:rsidRDefault="00D7257E" w:rsidP="008508A4">
      <w:pPr>
        <w:adjustRightInd/>
        <w:spacing w:line="360" w:lineRule="exact"/>
        <w:ind w:leftChars="-50" w:left="-112" w:rightChars="-50" w:right="-112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4"/>
          <w:szCs w:val="24"/>
        </w:rPr>
        <w:t xml:space="preserve"> </w:t>
      </w:r>
      <w:r w:rsidR="008508A4"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4"/>
          <w:szCs w:val="24"/>
        </w:rPr>
        <w:t>3.</w:t>
      </w:r>
      <w:r w:rsidR="008508A4"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耶穌獨自為我喝盡忿怒、咒詛苦杯，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 xml:space="preserve">Alone upon the cross he hung 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That others He might save;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好使我能得蒙憐憫，永遠不嘗死味。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 xml:space="preserve">Forsaken then by Cod and man, 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Alone, his life He gave</w:t>
      </w:r>
      <w:r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.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為我！為我！為我祂釘十架，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捨命流血作我贖價；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 xml:space="preserve">Along, alone, He bore it all alone; 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He gave Himself to save his own,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祂心如蠟熔化，為我！為我！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He suffered, bled and died alone, alone.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</w:p>
    <w:p w:rsidR="008508A4" w:rsidRPr="008508A4" w:rsidRDefault="008508A4" w:rsidP="008508A4">
      <w:pPr>
        <w:adjustRightInd/>
        <w:spacing w:line="360" w:lineRule="exact"/>
        <w:ind w:leftChars="-50" w:left="-112" w:rightChars="-50" w:right="-112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4"/>
          <w:szCs w:val="24"/>
        </w:rPr>
        <w:t>4.</w:t>
      </w: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聽祂臨死喊說：成了！</w:t>
      </w:r>
    </w:p>
    <w:p w:rsidR="008508A4" w:rsidRPr="008508A4" w:rsidRDefault="008508A4" w:rsidP="008508A4">
      <w:pPr>
        <w:adjustRightInd/>
        <w:spacing w:line="360" w:lineRule="exact"/>
        <w:ind w:leftChars="-50" w:left="-112" w:rightChars="-50" w:right="-112" w:firstLineChars="100" w:firstLine="210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你心能無感慨？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Can you reject such matchless love? Can you His claim disown?</w:t>
      </w:r>
    </w:p>
    <w:p w:rsidR="008508A4" w:rsidRPr="008508A4" w:rsidRDefault="008508A4" w:rsidP="008508A4">
      <w:pPr>
        <w:adjustRightInd/>
        <w:spacing w:line="360" w:lineRule="exact"/>
        <w:ind w:leftChars="-50" w:left="-112" w:rightChars="-50" w:right="-112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切莫硬把感動打消</w:t>
      </w: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 xml:space="preserve"> - </w:t>
      </w: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不理祂這大愛！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 xml:space="preserve">Come, give your all in gratitude, 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Nor leave Him thus alone.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為我！為我！為我祂釘十架，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捨命流血作我贖價；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 xml:space="preserve">Along, alone, He bore it all alone; 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He gave Himself to save his own,</w:t>
      </w:r>
    </w:p>
    <w:p w:rsidR="008508A4" w:rsidRPr="008508A4" w:rsidRDefault="008508A4" w:rsidP="008508A4">
      <w:pPr>
        <w:adjustRightInd/>
        <w:spacing w:line="360" w:lineRule="exact"/>
        <w:textAlignment w:val="auto"/>
        <w:rPr>
          <w:rFonts w:asciiTheme="minorHAnsi" w:eastAsia="微軟正黑體" w:hAnsiTheme="minorHAnsi" w:cstheme="minorBidi"/>
          <w:b/>
          <w:spacing w:val="0"/>
          <w:kern w:val="2"/>
          <w:sz w:val="21"/>
          <w:szCs w:val="21"/>
        </w:rPr>
      </w:pPr>
      <w:r w:rsidRPr="008508A4">
        <w:rPr>
          <w:rFonts w:asciiTheme="minorHAnsi" w:eastAsia="微軟正黑體" w:hAnsiTheme="minorHAnsi" w:cstheme="minorBidi" w:hint="eastAsia"/>
          <w:b/>
          <w:spacing w:val="0"/>
          <w:kern w:val="2"/>
          <w:sz w:val="21"/>
          <w:szCs w:val="21"/>
        </w:rPr>
        <w:t>祂心如蠟熔化，為我！為我！</w:t>
      </w:r>
    </w:p>
    <w:p w:rsidR="008508A4" w:rsidRPr="008508A4" w:rsidRDefault="008508A4" w:rsidP="008508A4">
      <w:pPr>
        <w:adjustRightInd/>
        <w:spacing w:line="320" w:lineRule="exact"/>
        <w:textAlignment w:val="auto"/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</w:pPr>
      <w:r w:rsidRPr="008508A4">
        <w:rPr>
          <w:rFonts w:asciiTheme="minorHAnsi" w:eastAsia="微軟正黑體" w:hAnsiTheme="minorHAnsi" w:cstheme="minorBidi"/>
          <w:spacing w:val="0"/>
          <w:kern w:val="2"/>
          <w:sz w:val="24"/>
          <w:szCs w:val="24"/>
        </w:rPr>
        <w:t>He suffered, bled and died alone, alone.</w:t>
      </w:r>
      <w:r w:rsidRPr="008508A4">
        <w:rPr>
          <w:rFonts w:ascii="DFChuW4-B5" w:eastAsia="DFChuW4-B5" w:hint="eastAsia"/>
          <w:sz w:val="28"/>
          <w:szCs w:val="28"/>
        </w:rPr>
        <w:t xml:space="preserve"> </w:t>
      </w:r>
      <w:r w:rsidRPr="00867982">
        <w:rPr>
          <w:rFonts w:ascii="DFChuW4-B5" w:eastAsia="DFChuW4-B5" w:hint="eastAsia"/>
          <w:sz w:val="28"/>
          <w:szCs w:val="28"/>
        </w:rPr>
        <w:sym w:font="Webdings" w:char="F059"/>
      </w:r>
    </w:p>
    <w:p w:rsidR="00C76BF1" w:rsidRDefault="00C76BF1" w:rsidP="00DB4549">
      <w:pPr>
        <w:spacing w:line="400" w:lineRule="exact"/>
        <w:rPr>
          <w:rFonts w:ascii="華康仿宋體W6(P)" w:eastAsia="華康仿宋體W6(P)"/>
          <w:spacing w:val="0"/>
          <w:sz w:val="28"/>
          <w:szCs w:val="28"/>
        </w:rPr>
      </w:pPr>
    </w:p>
    <w:p w:rsidR="00DB4549" w:rsidRDefault="00DB4549" w:rsidP="00DB4549">
      <w:pPr>
        <w:spacing w:line="400" w:lineRule="exact"/>
        <w:rPr>
          <w:rFonts w:ascii="華康仿宋體W6(P)" w:eastAsia="華康仿宋體W6(P)"/>
          <w:spacing w:val="0"/>
          <w:sz w:val="28"/>
          <w:szCs w:val="28"/>
        </w:rPr>
      </w:pPr>
      <w:r w:rsidRPr="00DB4549">
        <w:rPr>
          <w:rFonts w:ascii="華康仿宋體W6(P)" w:eastAsia="華康仿宋體W6(P)" w:hint="eastAsia"/>
          <w:spacing w:val="0"/>
          <w:sz w:val="28"/>
          <w:szCs w:val="28"/>
        </w:rPr>
        <w:t>受浸見證--曠野四十年</w:t>
      </w:r>
    </w:p>
    <w:p w:rsidR="00DB4549" w:rsidRPr="00DB4549" w:rsidRDefault="00485575" w:rsidP="00485575">
      <w:pPr>
        <w:spacing w:line="400" w:lineRule="exact"/>
        <w:rPr>
          <w:rFonts w:ascii="華康仿宋體W6(P)" w:eastAsia="華康仿宋體W6(P)"/>
          <w:spacing w:val="0"/>
          <w:szCs w:val="26"/>
        </w:rPr>
      </w:pPr>
      <w:r w:rsidRPr="00485575">
        <w:rPr>
          <w:rFonts w:ascii="華康仿宋體W6(P)" w:eastAsia="華康仿宋體W6(P)"/>
          <w:noProof/>
          <w:spacing w:val="0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7801610</wp:posOffset>
            </wp:positionH>
            <wp:positionV relativeFrom="paragraph">
              <wp:posOffset>313690</wp:posOffset>
            </wp:positionV>
            <wp:extent cx="2162175" cy="1561465"/>
            <wp:effectExtent l="0" t="0" r="9525" b="635"/>
            <wp:wrapSquare wrapText="bothSides"/>
            <wp:docPr id="3" name="圖片 3" descr="C:\Users\ASUS\AppData\Local\Microsoft\Windows\INetCache\IE\JT7FYCCL\686666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Microsoft\Windows\INetCache\IE\JT7FYCCL\686666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7" t="7233" r="17592" b="24375"/>
                    <a:stretch/>
                  </pic:blipFill>
                  <pic:spPr bwMode="auto">
                    <a:xfrm>
                      <a:off x="0" y="0"/>
                      <a:ext cx="216217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549" w:rsidRPr="00DB4549">
        <w:rPr>
          <w:rFonts w:ascii="華康仿宋體W6(P)" w:eastAsia="華康仿宋體W6(P)" w:hint="eastAsia"/>
          <w:spacing w:val="0"/>
          <w:szCs w:val="26"/>
        </w:rPr>
        <w:t>曹先進弟兄</w:t>
      </w:r>
      <w:r w:rsidR="002D3296">
        <w:rPr>
          <w:rFonts w:ascii="華康仿宋體W6(P)" w:eastAsia="華康仿宋體W6(P)" w:hint="eastAsia"/>
          <w:spacing w:val="0"/>
          <w:szCs w:val="26"/>
        </w:rPr>
        <w:t xml:space="preserve"> </w:t>
      </w:r>
      <w:r w:rsidR="00DA225F" w:rsidRPr="002D3296">
        <w:rPr>
          <w:rFonts w:ascii="華康仿宋體W6(P)" w:eastAsia="華康仿宋體W6(P)" w:hint="eastAsia"/>
          <w:spacing w:val="0"/>
          <w:sz w:val="22"/>
          <w:szCs w:val="22"/>
        </w:rPr>
        <w:t>(106.6</w:t>
      </w:r>
      <w:r w:rsidR="002D3296" w:rsidRPr="002D3296">
        <w:rPr>
          <w:rFonts w:ascii="華康仿宋體W6(P)" w:eastAsia="華康仿宋體W6(P)" w:hint="eastAsia"/>
          <w:spacing w:val="0"/>
          <w:sz w:val="22"/>
          <w:szCs w:val="22"/>
        </w:rPr>
        <w:t>/11</w:t>
      </w:r>
      <w:r w:rsidR="00DA225F" w:rsidRPr="002D3296">
        <w:rPr>
          <w:rFonts w:ascii="華康仿宋體W6(P)" w:eastAsia="華康仿宋體W6(P)" w:hint="eastAsia"/>
          <w:spacing w:val="0"/>
          <w:sz w:val="22"/>
          <w:szCs w:val="22"/>
        </w:rPr>
        <w:t>受浸)</w:t>
      </w:r>
    </w:p>
    <w:p w:rsidR="00DB4549" w:rsidRPr="00DB4549" w:rsidRDefault="00DB4549" w:rsidP="00DA225F">
      <w:pPr>
        <w:spacing w:beforeLines="50" w:before="120" w:line="320" w:lineRule="exact"/>
        <w:ind w:firstLineChars="200" w:firstLine="436"/>
        <w:jc w:val="both"/>
        <w:rPr>
          <w:rFonts w:ascii="華康仿宋體W6(P)" w:eastAsia="華康仿宋體W6(P)"/>
          <w:spacing w:val="-6"/>
          <w:sz w:val="23"/>
          <w:szCs w:val="23"/>
        </w:rPr>
      </w:pP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當我受洗的日期決定時，立即告知老同學</w:t>
      </w:r>
      <w:r>
        <w:rPr>
          <w:rFonts w:ascii="華康仿宋體W6(P)" w:eastAsia="華康仿宋體W6(P)" w:hint="eastAsia"/>
          <w:spacing w:val="-6"/>
          <w:sz w:val="23"/>
          <w:szCs w:val="23"/>
        </w:rPr>
        <w:t>黃</w:t>
      </w: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志豪</w:t>
      </w:r>
      <w:r>
        <w:rPr>
          <w:rFonts w:ascii="華康仿宋體W6(P)" w:eastAsia="華康仿宋體W6(P)" w:hint="eastAsia"/>
          <w:spacing w:val="-6"/>
          <w:sz w:val="23"/>
          <w:szCs w:val="23"/>
        </w:rPr>
        <w:t>(註:南海人，現旅居芝加哥)</w:t>
      </w: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，他見證了我四十年前第一次走進南海路聚會處，因此回覆我一句：「以色列人在曠野</w:t>
      </w:r>
      <w:r w:rsidRPr="00DB4549">
        <w:rPr>
          <w:rFonts w:ascii="華康仿宋體W6(P)" w:eastAsia="華康仿宋體W6(P)" w:hAnsi="新細明體" w:cs="新細明體" w:hint="eastAsia"/>
          <w:spacing w:val="-6"/>
          <w:sz w:val="23"/>
          <w:szCs w:val="23"/>
        </w:rPr>
        <w:t>裏</w:t>
      </w:r>
      <w:r w:rsidRPr="00DB4549">
        <w:rPr>
          <w:rFonts w:ascii="華康仿宋體W6(P)" w:eastAsia="華康仿宋體W6(P)" w:hAnsi="華康儷楷書" w:cs="華康儷楷書" w:hint="eastAsia"/>
          <w:spacing w:val="-6"/>
          <w:sz w:val="23"/>
          <w:szCs w:val="23"/>
        </w:rPr>
        <w:t>也</w:t>
      </w: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晃了那</w:t>
      </w:r>
      <w:r w:rsidRPr="00DB4549">
        <w:rPr>
          <w:rFonts w:ascii="新細明體" w:eastAsia="新細明體" w:hAnsi="新細明體" w:cs="新細明體" w:hint="eastAsia"/>
          <w:spacing w:val="-6"/>
          <w:sz w:val="23"/>
          <w:szCs w:val="23"/>
        </w:rPr>
        <w:t>麽</w:t>
      </w:r>
      <w:r w:rsidRPr="00DB4549">
        <w:rPr>
          <w:rFonts w:ascii="華康仿宋體W6(P)" w:eastAsia="華康仿宋體W6(P)" w:hAnsi="華康儷楷書" w:cs="華康儷楷書" w:hint="eastAsia"/>
          <w:spacing w:val="-6"/>
          <w:sz w:val="23"/>
          <w:szCs w:val="23"/>
        </w:rPr>
        <w:t>久</w:t>
      </w: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，為你高興！」他還是那麼一針見血，我這四十年的經歷真的很像以色列人的曠野漂流記，充滿恩典與試煉，好在最後仍得以進</w:t>
      </w:r>
      <w:r>
        <w:rPr>
          <w:rFonts w:ascii="華康仿宋體W6(P)" w:eastAsia="華康仿宋體W6(P)" w:hint="eastAsia"/>
          <w:spacing w:val="-6"/>
          <w:sz w:val="23"/>
          <w:szCs w:val="23"/>
        </w:rPr>
        <w:t>入</w:t>
      </w: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迦南美地。</w:t>
      </w:r>
    </w:p>
    <w:p w:rsidR="00DB4549" w:rsidRPr="00DB4549" w:rsidRDefault="00DB4549" w:rsidP="00DA225F">
      <w:pPr>
        <w:spacing w:beforeLines="50" w:before="120" w:line="320" w:lineRule="exact"/>
        <w:ind w:firstLineChars="200" w:firstLine="436"/>
        <w:jc w:val="both"/>
        <w:rPr>
          <w:rFonts w:ascii="華康仿宋體W6(P)" w:eastAsia="華康仿宋體W6(P)"/>
          <w:spacing w:val="-6"/>
          <w:sz w:val="23"/>
          <w:szCs w:val="23"/>
        </w:rPr>
      </w:pP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雖不是</w:t>
      </w:r>
      <w:r>
        <w:rPr>
          <w:rFonts w:ascii="華康仿宋體W6(P)" w:eastAsia="華康仿宋體W6(P)" w:hint="eastAsia"/>
          <w:spacing w:val="-6"/>
          <w:sz w:val="23"/>
          <w:szCs w:val="23"/>
        </w:rPr>
        <w:t>在</w:t>
      </w: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基督教家庭</w:t>
      </w:r>
      <w:r>
        <w:rPr>
          <w:rFonts w:ascii="華康仿宋體W6(P)" w:eastAsia="華康仿宋體W6(P)" w:hint="eastAsia"/>
          <w:spacing w:val="-6"/>
          <w:sz w:val="23"/>
          <w:szCs w:val="23"/>
        </w:rPr>
        <w:t>長大</w:t>
      </w: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，但小時候就看過一些聖經故事，也到教堂參加過聖誕節活動，所以對基督教不陌生，然而真正願意成為基督徒，是進了建中團契、來到南海路聚會處之後的事。但因以理性自恃，希望「想通」信仰，所以遲未受洗，當了很多年的職業慕道友。</w:t>
      </w:r>
    </w:p>
    <w:p w:rsidR="00DB4549" w:rsidRPr="00DB4549" w:rsidRDefault="00DB4549" w:rsidP="00DA225F">
      <w:pPr>
        <w:spacing w:beforeLines="50" w:before="120" w:line="320" w:lineRule="exact"/>
        <w:ind w:firstLineChars="200" w:firstLine="436"/>
        <w:jc w:val="both"/>
        <w:rPr>
          <w:rFonts w:ascii="華康仿宋體W6(P)" w:eastAsia="華康仿宋體W6(P)"/>
          <w:spacing w:val="-6"/>
          <w:sz w:val="23"/>
          <w:szCs w:val="23"/>
        </w:rPr>
      </w:pP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到台中念大學及當兵就業以後，因為距離的關係，越來越少回到南海路，也沒找到適合的教會安身。加上工作上遇到一些行為不符（我認為）</w:t>
      </w:r>
      <w:r w:rsidRPr="00DB4549">
        <w:rPr>
          <w:rFonts w:ascii="華康仿宋體W6(P)" w:eastAsia="華康仿宋體W6(P)" w:hint="eastAsia"/>
          <w:spacing w:val="-6"/>
          <w:sz w:val="23"/>
          <w:szCs w:val="23"/>
        </w:rPr>
        <w:lastRenderedPageBreak/>
        <w:t>聖經教訓的基督徒，又成為阻卻自己信仰之路的藉口。很長的一段時間，我成為一個不讀經、不禱告、不聚會的「三不」偽基督徒，只有別人問我信甚麼教時才會回答「基督教」。即使如此，這些年來，上帝對我的預備與供應卻從不匱乏，讓我始終自覺是被祝福的。然而這些供應雖然美好，畢竟是嗎哪，不是天糧。</w:t>
      </w:r>
    </w:p>
    <w:p w:rsidR="00DB4549" w:rsidRPr="00DB4549" w:rsidRDefault="00DB4549" w:rsidP="00DA225F">
      <w:pPr>
        <w:spacing w:beforeLines="50" w:before="120" w:line="320" w:lineRule="exact"/>
        <w:ind w:firstLineChars="200" w:firstLine="436"/>
        <w:jc w:val="both"/>
        <w:rPr>
          <w:rFonts w:ascii="華康仿宋體W6(P)" w:eastAsia="華康仿宋體W6(P)"/>
          <w:spacing w:val="-6"/>
          <w:sz w:val="23"/>
          <w:szCs w:val="23"/>
        </w:rPr>
      </w:pP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直到當年「高三禱告會」的六哥</w:t>
      </w:r>
      <w:r>
        <w:rPr>
          <w:rFonts w:ascii="華康仿宋體W6(P)" w:eastAsia="華康仿宋體W6(P)" w:hint="eastAsia"/>
          <w:spacing w:val="-6"/>
          <w:sz w:val="23"/>
          <w:szCs w:val="23"/>
        </w:rPr>
        <w:t>(註:陳澤霖弟兄，現旅居加州)</w:t>
      </w: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發出LKK召集令，我才又嚐試回到聚會處。在這裡不僅重拾熟悉的感覺，也找到了自己</w:t>
      </w:r>
      <w:r w:rsidR="00485575">
        <w:rPr>
          <w:rFonts w:ascii="華康仿宋體W6(P)" w:eastAsia="華康仿宋體W6(P)" w:hint="eastAsia"/>
          <w:spacing w:val="-6"/>
          <w:sz w:val="23"/>
          <w:szCs w:val="23"/>
        </w:rPr>
        <w:t>對</w:t>
      </w: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信仰問題的答案。我一直以為，被聖靈充滿是一件很感性的事，而我缺乏那樣的「感動」，結果神透過聖經的話語告訴我，</w:t>
      </w:r>
    </w:p>
    <w:p w:rsidR="00DB4549" w:rsidRPr="00DB4549" w:rsidRDefault="00DB4549" w:rsidP="00DA225F">
      <w:pPr>
        <w:spacing w:beforeLines="50" w:before="120" w:line="320" w:lineRule="exact"/>
        <w:ind w:firstLineChars="200" w:firstLine="436"/>
        <w:jc w:val="both"/>
        <w:rPr>
          <w:rFonts w:ascii="華康仿宋體W6(P)" w:eastAsia="華康仿宋體W6(P)"/>
          <w:spacing w:val="-6"/>
          <w:sz w:val="23"/>
          <w:szCs w:val="23"/>
        </w:rPr>
      </w:pP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「你們若愛我，就必遵守我的命令。我要求父，父就另外賜給你們一位保惠師（或作：訓慰師；下同），叫他永遠與你們同在，就是真理的聖靈，乃世人不能接受的；因為不見他，也不認識他。你們卻認識他，因他常與你們同在，也要在你們裡面。</w:t>
      </w:r>
      <w:r w:rsidR="00485575">
        <w:rPr>
          <w:rFonts w:ascii="華康仿宋體W6(P)" w:eastAsia="華康仿宋體W6(P)" w:hint="eastAsia"/>
          <w:spacing w:val="-6"/>
          <w:sz w:val="23"/>
          <w:szCs w:val="23"/>
        </w:rPr>
        <w:t>」(</w:t>
      </w: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約翰福音14章15-17節</w:t>
      </w:r>
      <w:r w:rsidR="00485575">
        <w:rPr>
          <w:rFonts w:ascii="華康仿宋體W6(P)" w:eastAsia="華康仿宋體W6(P)" w:hint="eastAsia"/>
          <w:spacing w:val="-6"/>
          <w:sz w:val="23"/>
          <w:szCs w:val="23"/>
        </w:rPr>
        <w:t>)</w:t>
      </w:r>
    </w:p>
    <w:p w:rsidR="00CC5DC4" w:rsidRDefault="00DB4549" w:rsidP="00DA225F">
      <w:pPr>
        <w:spacing w:beforeLines="50" w:before="120" w:line="320" w:lineRule="exact"/>
        <w:ind w:firstLineChars="200" w:firstLine="436"/>
        <w:jc w:val="both"/>
        <w:rPr>
          <w:rFonts w:ascii="Times New Roman" w:eastAsia="華康粗圓體(P)"/>
          <w:spacing w:val="-6"/>
          <w:sz w:val="28"/>
          <w:u w:val="single"/>
        </w:rPr>
      </w:pP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原來只要愛、順服、委身，真理的聖靈</w:t>
      </w:r>
      <w:r w:rsidR="00485575">
        <w:rPr>
          <w:rFonts w:ascii="華康仿宋體W6(P)" w:eastAsia="華康仿宋體W6(P)" w:hint="eastAsia"/>
          <w:spacing w:val="-6"/>
          <w:sz w:val="23"/>
          <w:szCs w:val="23"/>
        </w:rPr>
        <w:t>就</w:t>
      </w: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永遠與我們同在，而且一直在我們心中。用這段經文所譜的詩歌</w:t>
      </w:r>
      <w:r w:rsidRPr="00485575">
        <w:rPr>
          <w:rFonts w:ascii="華康仿宋體W6(P)" w:eastAsia="華康仿宋體W6(P)" w:hint="eastAsia"/>
          <w:spacing w:val="0"/>
          <w:sz w:val="23"/>
          <w:szCs w:val="23"/>
        </w:rPr>
        <w:t>《If Ye Love Me》</w:t>
      </w:r>
      <w:r w:rsidRPr="00DB4549">
        <w:rPr>
          <w:rFonts w:ascii="華康仿宋體W6(P)" w:eastAsia="華康仿宋體W6(P)" w:hint="eastAsia"/>
          <w:spacing w:val="-6"/>
          <w:sz w:val="23"/>
          <w:szCs w:val="23"/>
        </w:rPr>
        <w:t>，我也反覆吟唱了三十年才稍微領悟其深意，主耶穌的愛真是何等奇妙！</w:t>
      </w:r>
      <w:r w:rsidR="00485575" w:rsidRPr="00DB4549">
        <w:rPr>
          <w:rFonts w:hint="eastAsia"/>
          <w:sz w:val="28"/>
          <w:szCs w:val="28"/>
        </w:rPr>
        <w:sym w:font="Webdings" w:char="F059"/>
      </w:r>
    </w:p>
    <w:p w:rsidR="0042678E" w:rsidRPr="006F4F3D" w:rsidRDefault="0042678E" w:rsidP="00D52216">
      <w:pPr>
        <w:spacing w:beforeLines="200" w:before="48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A7680">
        <w:rPr>
          <w:rFonts w:ascii="華康細圓體(P)" w:eastAsia="華康細圓體(P)" w:hint="eastAsia"/>
          <w:b/>
          <w:spacing w:val="0"/>
          <w:sz w:val="20"/>
        </w:rPr>
        <w:t>任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42678E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42678E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2678E" w:rsidRDefault="00BA7680" w:rsidP="00BA7680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42678E"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 w:rsidR="0042678E"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="0042678E"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 w:rsidR="0042678E">
        <w:rPr>
          <w:rFonts w:ascii="華康細圓體(P)" w:eastAsia="華康細圓體(P)"/>
          <w:b/>
          <w:spacing w:val="0"/>
          <w:sz w:val="20"/>
        </w:rPr>
        <w:tab/>
      </w:r>
      <w:r w:rsidR="0042678E"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42678E" w:rsidRPr="00326125" w:rsidRDefault="0042678E" w:rsidP="0042678E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2678E" w:rsidRPr="00326125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A7680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A7680">
        <w:rPr>
          <w:rFonts w:ascii="華康細圓體(P)" w:eastAsia="華康細圓體(P)" w:hint="eastAsia"/>
          <w:b/>
          <w:spacing w:val="0"/>
          <w:sz w:val="20"/>
        </w:rPr>
        <w:t>程俊苓</w:t>
      </w:r>
      <w:r w:rsidR="00AC75CD">
        <w:rPr>
          <w:rFonts w:ascii="華康細圓體(P)" w:eastAsia="華康細圓體(P)" w:hint="eastAsia"/>
          <w:b/>
          <w:spacing w:val="0"/>
          <w:sz w:val="20"/>
        </w:rPr>
        <w:t>姐妹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A7680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bookmarkStart w:id="0" w:name="_GoBack"/>
      <w:bookmarkEnd w:id="0"/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A7680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42678E" w:rsidRPr="003A031F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1842CA"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A7680">
        <w:rPr>
          <w:rFonts w:ascii="華康細圓體(P)" w:eastAsia="華康細圓體(P)" w:hint="eastAsia"/>
          <w:b/>
          <w:spacing w:val="0"/>
          <w:sz w:val="20"/>
        </w:rPr>
        <w:t>二日遊</w:t>
      </w:r>
    </w:p>
    <w:p w:rsidR="00AE2173" w:rsidRPr="004D438B" w:rsidRDefault="0042678E" w:rsidP="0030447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BB11A2">
        <w:rPr>
          <w:rFonts w:ascii="華康細圓體(P)" w:eastAsia="華康細圓體(P)"/>
          <w:b/>
          <w:spacing w:val="0"/>
          <w:sz w:val="20"/>
        </w:rPr>
        <w:tab/>
      </w:r>
      <w:r w:rsidR="00BA7680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90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06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1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E24AFC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260771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A7680" w:rsidRPr="00BA7680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D7257E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BA7680" w:rsidRPr="00BA7680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賴</w:t>
      </w:r>
      <w:r w:rsidR="00D7257E">
        <w:rPr>
          <w:rFonts w:ascii="華康細圓體(P)" w:eastAsia="華康細圓體(P)" w:hint="eastAsia"/>
          <w:b/>
          <w:spacing w:val="0"/>
          <w:sz w:val="20"/>
        </w:rPr>
        <w:t>映良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A7680" w:rsidRPr="00BA7680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BA768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D7257E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D7257E">
        <w:rPr>
          <w:rFonts w:ascii="華康細圓體(P)" w:eastAsia="華康細圓體(P)"/>
          <w:b/>
          <w:spacing w:val="0"/>
          <w:sz w:val="20"/>
        </w:rPr>
        <w:tab/>
      </w:r>
      <w:r w:rsidR="00D7257E">
        <w:rPr>
          <w:rFonts w:ascii="華康細圓體(P)" w:eastAsia="華康細圓體(P)" w:hint="eastAsia"/>
          <w:b/>
          <w:spacing w:val="0"/>
          <w:sz w:val="20"/>
        </w:rPr>
        <w:t>八月份同工會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D7257E" w:rsidRPr="00D7257E">
        <w:rPr>
          <w:rFonts w:ascii="Times New Roman" w:eastAsia="華康隸書體W7(P)" w:hint="eastAsia"/>
          <w:bCs/>
          <w:spacing w:val="-10"/>
          <w:sz w:val="24"/>
        </w:rPr>
        <w:t>任</w:t>
      </w:r>
      <w:r w:rsidR="00D7257E" w:rsidRPr="00D7257E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D7257E" w:rsidRPr="00D7257E">
        <w:rPr>
          <w:rFonts w:ascii="Times New Roman" w:eastAsia="華康隸書體W7(P)" w:hint="eastAsia"/>
          <w:bCs/>
          <w:spacing w:val="-10"/>
          <w:sz w:val="24"/>
        </w:rPr>
        <w:t>駿</w:t>
      </w:r>
      <w:r w:rsidR="00A644A2" w:rsidRPr="00A644A2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7257E">
        <w:rPr>
          <w:rFonts w:ascii="華康隸書體W7(P)" w:eastAsia="華康隸書體W7(P)"/>
          <w:bCs/>
          <w:spacing w:val="-12"/>
          <w:sz w:val="24"/>
        </w:rPr>
        <w:tab/>
      </w:r>
      <w:r w:rsidR="00D7257E">
        <w:rPr>
          <w:rFonts w:ascii="華康隸書體W7(P)" w:eastAsia="華康隸書體W7(P)"/>
          <w:bCs/>
          <w:spacing w:val="-12"/>
          <w:sz w:val="24"/>
        </w:rPr>
        <w:tab/>
      </w:r>
      <w:r w:rsidR="00113516">
        <w:rPr>
          <w:rFonts w:ascii="Times New Roman" w:eastAsia="華康隸書體W7(P)"/>
          <w:bCs/>
          <w:spacing w:val="-10"/>
          <w:sz w:val="24"/>
        </w:rPr>
        <w:tab/>
      </w:r>
      <w:r w:rsidR="00D7257E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  <w:r w:rsidR="00D7257E">
        <w:rPr>
          <w:rFonts w:ascii="華康細圓體(P)" w:eastAsia="華康細圓體(P)"/>
          <w:b/>
          <w:spacing w:val="0"/>
          <w:sz w:val="20"/>
        </w:rPr>
        <w:tab/>
      </w:r>
      <w:r w:rsidR="00D7257E">
        <w:rPr>
          <w:rFonts w:ascii="華康細圓體(P)" w:eastAsia="華康細圓體(P)"/>
          <w:b/>
          <w:spacing w:val="0"/>
          <w:sz w:val="20"/>
        </w:rPr>
        <w:tab/>
      </w:r>
      <w:r w:rsidR="00D7257E">
        <w:rPr>
          <w:rFonts w:ascii="華康細圓體(P)" w:eastAsia="華康細圓體(P)" w:hint="eastAsia"/>
          <w:b/>
          <w:spacing w:val="0"/>
          <w:sz w:val="20"/>
        </w:rPr>
        <w:t>劉國華弟兄</w:t>
      </w:r>
    </w:p>
    <w:p w:rsidR="00196A5C" w:rsidRPr="00196A5C" w:rsidRDefault="0048128E" w:rsidP="00196A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7257E" w:rsidRPr="00D7257E">
        <w:rPr>
          <w:rFonts w:ascii="華康隸書體W7(P)" w:eastAsia="華康隸書體W7(P)" w:hint="eastAsia"/>
          <w:bCs/>
          <w:spacing w:val="-12"/>
          <w:sz w:val="24"/>
        </w:rPr>
        <w:t>憂傷與愛 誰能明白？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7257E" w:rsidRPr="00D7257E">
        <w:rPr>
          <w:rFonts w:ascii="華康細圓體(P)" w:eastAsia="華康細圓體(P)" w:hint="eastAsia"/>
          <w:b/>
          <w:spacing w:val="0"/>
          <w:sz w:val="20"/>
        </w:rPr>
        <w:t>我是個罪魁</w:t>
      </w:r>
    </w:p>
    <w:p w:rsidR="0048128E" w:rsidRPr="00AB72D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D7257E" w:rsidRPr="00D7257E">
        <w:rPr>
          <w:rFonts w:ascii="華康隸書體W7(P)" w:eastAsia="華康隸書體W7(P)" w:hint="eastAsia"/>
          <w:bCs/>
          <w:spacing w:val="-12"/>
          <w:sz w:val="24"/>
        </w:rPr>
        <w:t>馬可福音14:32-42</w:t>
      </w:r>
      <w:r w:rsidR="00F455D4">
        <w:rPr>
          <w:rFonts w:ascii="華康隸書體W7(P)" w:eastAsia="華康隸書體W7(P)"/>
          <w:bCs/>
          <w:spacing w:val="-12"/>
          <w:sz w:val="24"/>
        </w:rPr>
        <w:tab/>
      </w:r>
      <w:r w:rsidR="00F455D4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D7257E" w:rsidRPr="00D7257E">
        <w:rPr>
          <w:rFonts w:ascii="Times New Roman" w:eastAsia="華康細圓體(P)" w:hint="eastAsia"/>
          <w:b/>
          <w:spacing w:val="0"/>
          <w:sz w:val="20"/>
        </w:rPr>
        <w:t>提摩太前書</w:t>
      </w:r>
      <w:r w:rsidR="00D7257E" w:rsidRPr="00D7257E">
        <w:rPr>
          <w:rFonts w:ascii="華康細圓體(P)" w:eastAsia="華康細圓體(P)" w:hint="eastAsia"/>
          <w:b/>
          <w:spacing w:val="0"/>
          <w:sz w:val="20"/>
        </w:rPr>
        <w:t>1:12-20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7257E" w:rsidRPr="00D7257E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7257E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D7257E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7257E">
        <w:rPr>
          <w:rFonts w:ascii="Times New Roman" w:eastAsia="華康細圓體(P)" w:hint="eastAsia"/>
          <w:b/>
          <w:spacing w:val="0"/>
          <w:sz w:val="20"/>
        </w:rPr>
        <w:t>黃玉成弟兄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BB11A2" w:rsidRPr="00D7257E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FB36A8" w:rsidRDefault="00471A60" w:rsidP="00FB36A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</w:t>
      </w:r>
    </w:p>
    <w:p w:rsidR="00C76BF1" w:rsidRDefault="00C76BF1" w:rsidP="00FB36A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C76BF1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第二次又去禱告說：</w:t>
      </w:r>
    </w:p>
    <w:p w:rsidR="00C76BF1" w:rsidRDefault="00C76BF1" w:rsidP="00FB36A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C76BF1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我父阿，這杯若不能離開我，必要我喝，就願你的意旨成全。</w:t>
      </w:r>
      <w:r w:rsidR="00FB36A8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    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</w:t>
      </w:r>
    </w:p>
    <w:p w:rsidR="00FA2ACB" w:rsidRPr="00BB2E86" w:rsidRDefault="00C76BF1" w:rsidP="00FB36A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 馬太福音26</w:t>
      </w:r>
      <w:r w:rsidR="00FA2ACB"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42</w:t>
      </w:r>
    </w:p>
    <w:p w:rsidR="00AA7D20" w:rsidRDefault="002D3296" w:rsidP="002D3296">
      <w:pPr>
        <w:widowControl/>
        <w:shd w:val="clear" w:color="auto" w:fill="FFFFFF"/>
        <w:adjustRightInd/>
        <w:spacing w:beforeLines="100" w:before="240" w:line="4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姊妹會</w:t>
      </w:r>
      <w:r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  <w:t>—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福音特會</w:t>
      </w:r>
    </w:p>
    <w:p w:rsidR="002D3296" w:rsidRDefault="002D3296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2D3296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日期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︰8月31日(四)下午2:30~4:30</w:t>
      </w:r>
    </w:p>
    <w:p w:rsidR="002D3296" w:rsidRDefault="002D3296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主題︰富足與貧窮(短劇)</w:t>
      </w:r>
    </w:p>
    <w:p w:rsidR="002D3296" w:rsidRDefault="002D3296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講員︰任駿弟兄</w:t>
      </w:r>
    </w:p>
    <w:p w:rsidR="002D3296" w:rsidRDefault="002D3296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獻詩︰姊妹詩班</w:t>
      </w:r>
    </w:p>
    <w:p w:rsidR="002D3296" w:rsidRDefault="002D3296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備有茶點，請代禱並邀請親友參加。</w:t>
      </w:r>
    </w:p>
    <w:p w:rsidR="002D3296" w:rsidRDefault="002D3296" w:rsidP="00C76BF1">
      <w:pPr>
        <w:widowControl/>
        <w:shd w:val="clear" w:color="auto" w:fill="FFFFFF"/>
        <w:adjustRightInd/>
        <w:spacing w:beforeLines="150" w:before="360" w:line="36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E65F5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【神學講座】</w:t>
      </w:r>
      <w:r w:rsidR="00BA768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改教五百年</w:t>
      </w:r>
    </w:p>
    <w:p w:rsidR="00BA7680" w:rsidRPr="00E65F55" w:rsidRDefault="00BA7680" w:rsidP="00BA7680">
      <w:pPr>
        <w:widowControl/>
        <w:shd w:val="clear" w:color="auto" w:fill="FFFFFF"/>
        <w:adjustRightInd/>
        <w:spacing w:line="36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 xml:space="preserve">      --對文明與文化的影響</w:t>
      </w:r>
    </w:p>
    <w:p w:rsidR="002D3296" w:rsidRPr="00E65F55" w:rsidRDefault="002D3296" w:rsidP="00E65F55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cs="Arial"/>
          <w:color w:val="333333"/>
          <w:spacing w:val="0"/>
          <w:sz w:val="20"/>
        </w:rPr>
      </w:pPr>
      <w:r w:rsidRPr="00E65F55">
        <w:rPr>
          <w:rFonts w:ascii="華康細圓體(P)" w:eastAsia="華康細圓體(P)" w:cs="Arial" w:hint="eastAsia"/>
          <w:color w:val="333333"/>
          <w:spacing w:val="0"/>
          <w:sz w:val="20"/>
        </w:rPr>
        <w:t>日期：8/7</w:t>
      </w:r>
      <w:r w:rsidR="00E65F55" w:rsidRPr="00E65F55">
        <w:rPr>
          <w:rFonts w:ascii="華康細圓體(P)" w:eastAsia="華康細圓體(P)" w:cs="Arial" w:hint="eastAsia"/>
          <w:color w:val="333333"/>
          <w:spacing w:val="0"/>
          <w:sz w:val="20"/>
        </w:rPr>
        <w:t>~</w:t>
      </w:r>
      <w:r w:rsidRPr="00E65F55">
        <w:rPr>
          <w:rFonts w:ascii="華康細圓體(P)" w:eastAsia="華康細圓體(P)" w:cs="Arial" w:hint="eastAsia"/>
          <w:color w:val="333333"/>
          <w:spacing w:val="0"/>
          <w:sz w:val="20"/>
        </w:rPr>
        <w:t>8</w:t>
      </w:r>
      <w:r w:rsidR="00E65F55" w:rsidRPr="00E65F55">
        <w:rPr>
          <w:rFonts w:ascii="華康細圓體(P)" w:eastAsia="華康細圓體(P)" w:cs="Arial" w:hint="eastAsia"/>
          <w:color w:val="333333"/>
          <w:spacing w:val="0"/>
          <w:sz w:val="20"/>
        </w:rPr>
        <w:t>(一~</w:t>
      </w:r>
      <w:r w:rsidRPr="00E65F55">
        <w:rPr>
          <w:rFonts w:ascii="華康細圓體(P)" w:eastAsia="華康細圓體(P)" w:cs="Arial" w:hint="eastAsia"/>
          <w:color w:val="333333"/>
          <w:spacing w:val="0"/>
          <w:sz w:val="20"/>
        </w:rPr>
        <w:t>二）</w:t>
      </w:r>
      <w:r w:rsidR="00E65F55" w:rsidRPr="00E65F55">
        <w:rPr>
          <w:rFonts w:ascii="華康細圓體(P)" w:eastAsia="華康細圓體(P)" w:cs="Arial" w:hint="eastAsia"/>
          <w:color w:val="333333"/>
          <w:spacing w:val="0"/>
          <w:sz w:val="20"/>
        </w:rPr>
        <w:t>共三場</w:t>
      </w:r>
    </w:p>
    <w:p w:rsidR="002D3296" w:rsidRPr="00E65F55" w:rsidRDefault="002D3296" w:rsidP="00E65F55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cs="Arial"/>
          <w:color w:val="333333"/>
          <w:spacing w:val="0"/>
          <w:sz w:val="20"/>
        </w:rPr>
      </w:pPr>
      <w:r w:rsidRPr="00E65F55">
        <w:rPr>
          <w:rFonts w:ascii="華康細圓體(P)" w:eastAsia="華康細圓體(P)" w:cs="Arial" w:hint="eastAsia"/>
          <w:color w:val="333333"/>
          <w:spacing w:val="0"/>
          <w:sz w:val="20"/>
        </w:rPr>
        <w:t>地點：台北浸信會懷恩堂</w:t>
      </w:r>
    </w:p>
    <w:p w:rsidR="00BA7680" w:rsidRDefault="00E65F55" w:rsidP="00E65F55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cs="Arial"/>
          <w:color w:val="333333"/>
          <w:spacing w:val="0"/>
          <w:sz w:val="20"/>
        </w:rPr>
      </w:pPr>
      <w:r w:rsidRPr="00E65F55">
        <w:rPr>
          <w:rFonts w:ascii="華康細圓體(P)" w:eastAsia="華康細圓體(P)" w:cs="Arial" w:hint="eastAsia"/>
          <w:color w:val="333333"/>
          <w:spacing w:val="0"/>
          <w:sz w:val="20"/>
        </w:rPr>
        <w:t>講員</w:t>
      </w:r>
      <w:r w:rsidR="00BA7680">
        <w:rPr>
          <w:rFonts w:ascii="華康細圓體(P)" w:eastAsia="華康細圓體(P)" w:cs="Arial" w:hint="eastAsia"/>
          <w:color w:val="333333"/>
          <w:spacing w:val="0"/>
          <w:sz w:val="20"/>
        </w:rPr>
        <w:t>與主題</w:t>
      </w:r>
      <w:r w:rsidRPr="00E65F55">
        <w:rPr>
          <w:rFonts w:ascii="華康細圓體(P)" w:eastAsia="華康細圓體(P)" w:cs="Arial" w:hint="eastAsia"/>
          <w:color w:val="333333"/>
          <w:spacing w:val="0"/>
          <w:sz w:val="20"/>
        </w:rPr>
        <w:t>︰</w:t>
      </w:r>
    </w:p>
    <w:p w:rsidR="00BA7680" w:rsidRDefault="00E65F55" w:rsidP="00FD3435">
      <w:pPr>
        <w:widowControl/>
        <w:shd w:val="clear" w:color="auto" w:fill="FFFFFF"/>
        <w:adjustRightInd/>
        <w:spacing w:line="280" w:lineRule="exact"/>
        <w:ind w:left="1080" w:hangingChars="540" w:hanging="1080"/>
        <w:jc w:val="both"/>
        <w:textAlignment w:val="auto"/>
        <w:rPr>
          <w:rFonts w:ascii="華康細圓體(P)" w:eastAsia="華康細圓體(P)" w:cs="Arial"/>
          <w:color w:val="333333"/>
          <w:spacing w:val="0"/>
          <w:sz w:val="20"/>
        </w:rPr>
      </w:pPr>
      <w:r w:rsidRPr="00E65F55">
        <w:rPr>
          <w:rFonts w:ascii="華康細圓體(P)" w:eastAsia="華康細圓體(P)" w:cs="Arial" w:hint="eastAsia"/>
          <w:color w:val="333333"/>
          <w:spacing w:val="0"/>
          <w:sz w:val="20"/>
        </w:rPr>
        <w:t>戴永富博士</w:t>
      </w:r>
      <w:r w:rsidR="00BA7680">
        <w:rPr>
          <w:rFonts w:ascii="華康細圓體(P)" w:eastAsia="華康細圓體(P)" w:cs="Arial" w:hint="eastAsia"/>
          <w:color w:val="333333"/>
          <w:spacing w:val="0"/>
          <w:sz w:val="20"/>
        </w:rPr>
        <w:t>-</w:t>
      </w:r>
      <w:r w:rsidR="00BA7680" w:rsidRPr="00BA7680">
        <w:rPr>
          <w:rFonts w:ascii="華康細圓體(P)" w:eastAsia="華康細圓體(P)" w:cs="Arial" w:hint="eastAsia"/>
          <w:color w:val="333333"/>
          <w:spacing w:val="0"/>
          <w:sz w:val="20"/>
        </w:rPr>
        <w:t>宗教改革、耶穌基督與幸福人生</w:t>
      </w:r>
    </w:p>
    <w:p w:rsidR="00BA7680" w:rsidRDefault="00E65F55" w:rsidP="00FD3435">
      <w:pPr>
        <w:widowControl/>
        <w:shd w:val="clear" w:color="auto" w:fill="FFFFFF"/>
        <w:adjustRightInd/>
        <w:spacing w:line="280" w:lineRule="exact"/>
        <w:ind w:left="1080" w:hangingChars="540" w:hanging="1080"/>
        <w:jc w:val="both"/>
        <w:textAlignment w:val="auto"/>
        <w:rPr>
          <w:rFonts w:ascii="華康細圓體(P)" w:eastAsia="華康細圓體(P)" w:cs="Arial"/>
          <w:color w:val="333333"/>
          <w:spacing w:val="0"/>
          <w:sz w:val="20"/>
        </w:rPr>
      </w:pPr>
      <w:r w:rsidRPr="00E65F55">
        <w:rPr>
          <w:rFonts w:ascii="華康細圓體(P)" w:eastAsia="華康細圓體(P)" w:cs="Arial" w:hint="eastAsia"/>
          <w:color w:val="333333"/>
          <w:spacing w:val="0"/>
          <w:sz w:val="20"/>
        </w:rPr>
        <w:t>唐文廉博士</w:t>
      </w:r>
      <w:r w:rsidR="00BA7680">
        <w:rPr>
          <w:rFonts w:ascii="華康細圓體(P)" w:eastAsia="華康細圓體(P)" w:cs="Arial" w:hint="eastAsia"/>
          <w:color w:val="333333"/>
          <w:spacing w:val="0"/>
          <w:sz w:val="20"/>
        </w:rPr>
        <w:t>-宗教改革與上帝論、宗教改革與現代科學</w:t>
      </w:r>
    </w:p>
    <w:p w:rsidR="00E65F55" w:rsidRDefault="00E65F55" w:rsidP="00FD3435">
      <w:pPr>
        <w:widowControl/>
        <w:shd w:val="clear" w:color="auto" w:fill="FFFFFF"/>
        <w:adjustRightInd/>
        <w:spacing w:line="280" w:lineRule="exact"/>
        <w:ind w:left="1080" w:hangingChars="540" w:hanging="1080"/>
        <w:jc w:val="both"/>
        <w:textAlignment w:val="auto"/>
        <w:rPr>
          <w:rFonts w:ascii="華康細圓體(P)" w:eastAsia="華康細圓體(P)" w:cs="Arial"/>
          <w:color w:val="333333"/>
          <w:spacing w:val="0"/>
          <w:sz w:val="20"/>
        </w:rPr>
      </w:pPr>
      <w:r w:rsidRPr="00E65F55">
        <w:rPr>
          <w:rFonts w:ascii="華康細圓體(P)" w:eastAsia="華康細圓體(P)" w:cs="Arial" w:hint="eastAsia"/>
          <w:color w:val="333333"/>
          <w:spacing w:val="0"/>
          <w:sz w:val="20"/>
        </w:rPr>
        <w:t>唐崇榮牧師</w:t>
      </w:r>
      <w:r w:rsidR="00BA7680">
        <w:rPr>
          <w:rFonts w:ascii="華康細圓體(P)" w:eastAsia="華康細圓體(P)" w:cs="Arial" w:hint="eastAsia"/>
          <w:color w:val="333333"/>
          <w:spacing w:val="0"/>
          <w:sz w:val="20"/>
        </w:rPr>
        <w:t>-</w:t>
      </w:r>
      <w:r w:rsidR="00BA7680" w:rsidRPr="00BA7680">
        <w:rPr>
          <w:rFonts w:ascii="華康細圓體(P)" w:eastAsia="華康細圓體(P)" w:cs="Arial" w:hint="eastAsia"/>
          <w:color w:val="333333"/>
          <w:spacing w:val="0"/>
          <w:sz w:val="20"/>
        </w:rPr>
        <w:t>改教五百年--對文明與文化的影響</w:t>
      </w:r>
    </w:p>
    <w:p w:rsidR="00E65F55" w:rsidRPr="00E65F55" w:rsidRDefault="00BA7680" w:rsidP="00C76BF1">
      <w:pPr>
        <w:widowControl/>
        <w:shd w:val="clear" w:color="auto" w:fill="FFFFFF"/>
        <w:adjustRightInd/>
        <w:spacing w:line="280" w:lineRule="exact"/>
        <w:ind w:left="200" w:hangingChars="100" w:hanging="200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cs="Arial"/>
          <w:color w:val="333333"/>
          <w:spacing w:val="0"/>
          <w:sz w:val="20"/>
        </w:rPr>
        <w:sym w:font="Wingdings" w:char="F0AE"/>
      </w:r>
      <w:r>
        <w:rPr>
          <w:rFonts w:ascii="華康細圓體(P)" w:eastAsia="華康細圓體(P)" w:cs="Arial" w:hint="eastAsia"/>
          <w:color w:val="333333"/>
          <w:spacing w:val="0"/>
          <w:sz w:val="20"/>
        </w:rPr>
        <w:t>備有入場券(在長椅上)，歡迎索取，詳情請看走廊海報。</w:t>
      </w:r>
    </w:p>
    <w:sectPr w:rsidR="00E65F55" w:rsidRPr="00E65F55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1A" w:rsidRDefault="00E5091A">
      <w:r>
        <w:separator/>
      </w:r>
    </w:p>
  </w:endnote>
  <w:endnote w:type="continuationSeparator" w:id="0">
    <w:p w:rsidR="00E5091A" w:rsidRDefault="00E5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ChuW4-B5">
    <w:altName w:val="Microsoft YaHei"/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1A" w:rsidRDefault="00E5091A">
      <w:r>
        <w:separator/>
      </w:r>
    </w:p>
  </w:footnote>
  <w:footnote w:type="continuationSeparator" w:id="0">
    <w:p w:rsidR="00E5091A" w:rsidRDefault="00E5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0C7D32"/>
    <w:multiLevelType w:val="hybridMultilevel"/>
    <w:tmpl w:val="6CE644AC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163D4516"/>
    <w:multiLevelType w:val="hybridMultilevel"/>
    <w:tmpl w:val="4A306E50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8C0B3A"/>
    <w:multiLevelType w:val="hybridMultilevel"/>
    <w:tmpl w:val="9A94A4FC"/>
    <w:lvl w:ilvl="0" w:tplc="8D86D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A2413E"/>
    <w:multiLevelType w:val="hybridMultilevel"/>
    <w:tmpl w:val="85242DE6"/>
    <w:lvl w:ilvl="0" w:tplc="87E00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141C25"/>
    <w:multiLevelType w:val="hybridMultilevel"/>
    <w:tmpl w:val="CBA28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A858CD"/>
    <w:multiLevelType w:val="hybridMultilevel"/>
    <w:tmpl w:val="218A18A6"/>
    <w:lvl w:ilvl="0" w:tplc="A06A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1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23"/>
  </w:num>
  <w:num w:numId="4">
    <w:abstractNumId w:val="35"/>
  </w:num>
  <w:num w:numId="5">
    <w:abstractNumId w:val="22"/>
  </w:num>
  <w:num w:numId="6">
    <w:abstractNumId w:val="26"/>
  </w:num>
  <w:num w:numId="7">
    <w:abstractNumId w:val="21"/>
  </w:num>
  <w:num w:numId="8">
    <w:abstractNumId w:val="18"/>
  </w:num>
  <w:num w:numId="9">
    <w:abstractNumId w:val="29"/>
  </w:num>
  <w:num w:numId="10">
    <w:abstractNumId w:val="14"/>
  </w:num>
  <w:num w:numId="11">
    <w:abstractNumId w:val="36"/>
  </w:num>
  <w:num w:numId="12">
    <w:abstractNumId w:val="20"/>
  </w:num>
  <w:num w:numId="13">
    <w:abstractNumId w:val="34"/>
  </w:num>
  <w:num w:numId="14">
    <w:abstractNumId w:val="10"/>
  </w:num>
  <w:num w:numId="15">
    <w:abstractNumId w:val="19"/>
  </w:num>
  <w:num w:numId="16">
    <w:abstractNumId w:val="24"/>
  </w:num>
  <w:num w:numId="17">
    <w:abstractNumId w:val="17"/>
  </w:num>
  <w:num w:numId="18">
    <w:abstractNumId w:val="7"/>
  </w:num>
  <w:num w:numId="19">
    <w:abstractNumId w:val="25"/>
  </w:num>
  <w:num w:numId="20">
    <w:abstractNumId w:val="2"/>
  </w:num>
  <w:num w:numId="21">
    <w:abstractNumId w:val="6"/>
  </w:num>
  <w:num w:numId="22">
    <w:abstractNumId w:val="3"/>
  </w:num>
  <w:num w:numId="23">
    <w:abstractNumId w:val="31"/>
  </w:num>
  <w:num w:numId="24">
    <w:abstractNumId w:val="30"/>
  </w:num>
  <w:num w:numId="25">
    <w:abstractNumId w:val="5"/>
  </w:num>
  <w:num w:numId="26">
    <w:abstractNumId w:val="9"/>
  </w:num>
  <w:num w:numId="27">
    <w:abstractNumId w:val="32"/>
  </w:num>
  <w:num w:numId="28">
    <w:abstractNumId w:val="12"/>
  </w:num>
  <w:num w:numId="29">
    <w:abstractNumId w:val="33"/>
  </w:num>
  <w:num w:numId="30">
    <w:abstractNumId w:val="28"/>
  </w:num>
  <w:num w:numId="31">
    <w:abstractNumId w:val="27"/>
  </w:num>
  <w:num w:numId="32">
    <w:abstractNumId w:val="11"/>
  </w:num>
  <w:num w:numId="33">
    <w:abstractNumId w:val="13"/>
  </w:num>
  <w:num w:numId="34">
    <w:abstractNumId w:val="15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8A4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982"/>
    <w:rsid w:val="00867EAA"/>
    <w:rsid w:val="00870443"/>
    <w:rsid w:val="00870A70"/>
    <w:rsid w:val="00871F97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063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3435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zw-q16brVAhWCrJQKHfaaDTgQjRwIBw&amp;url=http://jesusreidouniverso.weebly.com/ensinando-a-rezar.html&amp;psig=AFQjCNGokdLR2pkK2ah3R3VplFlpXS8FOA&amp;ust=15018413044071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3700-D929-4067-ABD6-542376BA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328</TotalTime>
  <Pages>1</Pages>
  <Words>493</Words>
  <Characters>2811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3298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2017-07-28T03:32:00Z</cp:lastPrinted>
  <dcterms:created xsi:type="dcterms:W3CDTF">2017-08-03T05:13:00Z</dcterms:created>
  <dcterms:modified xsi:type="dcterms:W3CDTF">2017-08-04T02:40:00Z</dcterms:modified>
</cp:coreProperties>
</file>