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1883" w:rsidRPr="00A72F98" w:rsidRDefault="005B4B20" w:rsidP="00733E29">
      <w:pPr>
        <w:spacing w:line="400" w:lineRule="exact"/>
        <w:jc w:val="both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F98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A72F98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A72F98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A72F98" w:rsidRPr="00A72F98" w:rsidRDefault="008D527A" w:rsidP="00A72F98">
      <w:pPr>
        <w:adjustRightInd/>
        <w:spacing w:line="400" w:lineRule="exact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>
        <w:rPr>
          <w:rFonts w:ascii="華康魏碑體" w:eastAsia="華康魏碑體" w:hAnsiTheme="minorHAnsi" w:cstheme="minorBidi"/>
          <w:noProof/>
          <w:spacing w:val="0"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285750</wp:posOffset>
            </wp:positionV>
            <wp:extent cx="1398905" cy="53340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2"/>
                    <a:stretch/>
                  </pic:blipFill>
                  <pic:spPr bwMode="auto">
                    <a:xfrm>
                      <a:off x="0" y="0"/>
                      <a:ext cx="13989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98" w:rsidRPr="00A72F98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從箴言29章看童女比喻的順服與管教</w:t>
      </w:r>
    </w:p>
    <w:p w:rsidR="00A72F98" w:rsidRPr="00A72F98" w:rsidRDefault="00DA42DA" w:rsidP="00A72F98">
      <w:pPr>
        <w:adjustRightInd/>
        <w:spacing w:beforeLines="50" w:before="120" w:line="400" w:lineRule="exact"/>
        <w:textAlignment w:val="auto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A72F98" w:rsidRPr="00A72F98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劉耀仁弟兄</w:t>
      </w:r>
    </w:p>
    <w:p w:rsidR="00A72F98" w:rsidRPr="00A72F98" w:rsidRDefault="00A72F98" w:rsidP="00A72F98">
      <w:pPr>
        <w:adjustRightInd/>
        <w:spacing w:line="400" w:lineRule="exact"/>
        <w:textAlignment w:val="auto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F98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經文︰馬太福音25：1-4</w:t>
      </w:r>
    </w:p>
    <w:p w:rsidR="00A72F98" w:rsidRPr="00A72F98" w:rsidRDefault="00A72F98" w:rsidP="00E33F1F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箴言29:15 杖打和責備能加增智慧；放縱的兒子使母親羞愧。</w:t>
      </w:r>
    </w:p>
    <w:p w:rsidR="00A72F98" w:rsidRPr="00A72F98" w:rsidRDefault="00A72F98" w:rsidP="00E33F1F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箴言29:17 管教你的兒子，他就使你得安息，也必使你心裏喜樂。</w:t>
      </w:r>
    </w:p>
    <w:p w:rsidR="00A72F98" w:rsidRPr="00A72F98" w:rsidRDefault="00A72F98" w:rsidP="00E33F1F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箴言29:18 沒有異象( - 或譯：默示)，民就放肆；惟遵守律法的，便為有福。</w:t>
      </w:r>
    </w:p>
    <w:p w:rsidR="00A72F98" w:rsidRPr="00A72F98" w:rsidRDefault="00A72F98" w:rsidP="00E33F1F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</w:p>
    <w:p w:rsidR="00A72F98" w:rsidRPr="00A72F98" w:rsidRDefault="00A72F98" w:rsidP="004303D8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馬太福音25章的十童女，五位很儆醒，隨時把燈的油裝滿，另五位沒裝油，等到新郎要來了（工作發起燈號亮起），才臨時要去張羅，先借不成，臨時購買。等預備夠了，門也關了。以業界的說法，訂單也飛了。</w:t>
      </w:r>
    </w:p>
    <w:p w:rsidR="00A72F98" w:rsidRPr="00A72F98" w:rsidRDefault="00A72F98" w:rsidP="004303D8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這十位童女分成兩群，隨時預備好一群，臨時張羅一群。前提是：工作指令同時發出，預備清單同時發出，怎會有差別？</w:t>
      </w:r>
    </w:p>
    <w:p w:rsidR="00A72F98" w:rsidRPr="00E33F1F" w:rsidRDefault="00A72F98" w:rsidP="00E33F1F">
      <w:pPr>
        <w:spacing w:beforeLines="40" w:before="96" w:line="3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微軟正黑體" w:eastAsia="微軟正黑體" w:hAnsi="微軟正黑體" w:cstheme="minorBidi"/>
          <w:spacing w:val="0"/>
          <w:kern w:val="2"/>
          <w:sz w:val="20"/>
        </w:rPr>
        <w:t>思考的基礎點：</w:t>
      </w:r>
    </w:p>
    <w:p w:rsidR="00A72F98" w:rsidRPr="00A72F98" w:rsidRDefault="00E33F1F" w:rsidP="00E33F1F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預備好的心思與態度：船到橋頭，自然就直了 VS 一次到位，水來土掩。</w:t>
      </w:r>
    </w:p>
    <w:p w:rsidR="00A72F98" w:rsidRPr="00A72F98" w:rsidRDefault="00E33F1F" w:rsidP="00E33F1F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預備，要預備什麼？態度，時間，資源的調配。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許多時候，儆醒預備常會給人壓力，以為「毫無休息時間」，以致於讓人卻步，先選擇自我放鬆。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「勿恃敵之不來，恃吾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有以待之」。凡事預備好了，再休息也不遲。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馬太福音25:5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ab/>
        <w:t>新郎遲延的時候，她們都打盹，睡著了。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馬太福音6:33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ab/>
        <w:t>你們要先求他的國和他的義，這些東西都要加給你們了。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要加給我們的東西，是否包含休息度假時間？有否包含買一點點自己喜歡的「小」東西？答案是有的，因為神眷顧人心，知道我們的需要。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前提是：先看到神，再看到我們自己的，以神為優先的態度，</w:t>
      </w:r>
      <w:r w:rsidRPr="00A72F98">
        <w:rPr>
          <w:rFonts w:ascii="微軟正黑體" w:eastAsia="微軟正黑體" w:hAnsi="微軟正黑體" w:cstheme="minorBidi"/>
          <w:b/>
          <w:spacing w:val="0"/>
          <w:kern w:val="2"/>
          <w:sz w:val="20"/>
          <w:u w:val="single"/>
        </w:rPr>
        <w:t>謙卑自己</w:t>
      </w: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，</w:t>
      </w:r>
      <w:r w:rsidRPr="00A72F98">
        <w:rPr>
          <w:rFonts w:ascii="微軟正黑體" w:eastAsia="微軟正黑體" w:hAnsi="微軟正黑體" w:cstheme="minorBidi"/>
          <w:b/>
          <w:spacing w:val="0"/>
          <w:kern w:val="2"/>
          <w:sz w:val="20"/>
          <w:u w:val="single"/>
        </w:rPr>
        <w:t>順服旨意</w:t>
      </w: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的選擇。這樣的謙卑與順服，箴言有許多教導。對人、對組織，對神的謙卑與順服。看看箴言29章講了哪些。</w:t>
      </w:r>
    </w:p>
    <w:p w:rsidR="00A72F98" w:rsidRPr="00A72F98" w:rsidRDefault="00E33F1F" w:rsidP="00E33F1F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箴言29章，論及謙卑與管教的議題。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世界因為有準則（大自然、道德、教養、社會約定俗成、……法律），一切方有次序。新郎要來，是一項指標（或稱為準則），需要預備好燈油，才能滿足這項準則的要求，就能入堂。若違反準則，輕則失去機會，重的甚至會被責罰（自己、自家內部，或組織內部），若違反的力量太大，容易遇到反撲（身體生病、大自然反撲，或是他人武力對抗……），就易生難以負擔的後果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人心，本質是競爭的、求生存的、趨吉避凶的、好逸惡勞的，所以「虛己、謙卑」，「看別人比自己強」、「為別人付出」……，都需要被教導。管教是嚴厲的教導手段。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管教（來自良心的，或是來自長輩的），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可以導正行為，是長輩需要投入心力之處。組織內，或是社會人士也需要透過社會教育管教。政治人物尤需被管教，否則會不懂謙卑。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29:15杖打和責備能加增智慧；放縱的兒子使母親羞愧。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29:17</w:t>
      </w:r>
      <w:r w:rsidR="009E2F8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 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ab/>
        <w:t xml:space="preserve">管教你的兒子，他就使你得安息，也必使你心裏喜樂。 </w:t>
      </w:r>
    </w:p>
    <w:p w:rsidR="00A72F98" w:rsidRPr="00A72F98" w:rsidRDefault="00A72F98" w:rsidP="009E2F8E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29:18</w:t>
      </w:r>
      <w:r w:rsidR="009E2F8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 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沒有異象( - 或譯：默示)，民就放肆；惟遵守律法的，便為有福。</w:t>
      </w:r>
    </w:p>
    <w:p w:rsidR="00A72F98" w:rsidRPr="00A72F98" w:rsidRDefault="00A72F98" w:rsidP="00E33F1F">
      <w:pPr>
        <w:adjustRightInd/>
        <w:spacing w:beforeLines="40" w:before="96" w:line="300" w:lineRule="exact"/>
        <w:ind w:firstLineChars="200" w:firstLine="4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</w:p>
    <w:p w:rsidR="00A72F98" w:rsidRPr="00A72F98" w:rsidRDefault="00A72F98" w:rsidP="004303D8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問題是什麼樣的準則，什麼樣的異象，才是應該貫徹？新郎（基督）要再來是準則，是異象。但若異象是「被操弄的異象」，成為有心人操弄，以致於盲從的的結果：</w:t>
      </w:r>
    </w:p>
    <w:p w:rsidR="00A72F98" w:rsidRPr="00A72F98" w:rsidRDefault="00E33F1F" w:rsidP="00E33F1F">
      <w:pPr>
        <w:adjustRightInd/>
        <w:spacing w:beforeLines="40" w:before="96" w:line="300" w:lineRule="exact"/>
        <w:ind w:left="200" w:hangingChars="100" w:hanging="2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sym w:font="Webdings" w:char="F034"/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紅色閃電以「女基督」為號召的異象。</w:t>
      </w:r>
    </w:p>
    <w:p w:rsidR="00A72F98" w:rsidRPr="00A72F98" w:rsidRDefault="00E33F1F" w:rsidP="00E33F1F">
      <w:pPr>
        <w:adjustRightInd/>
        <w:spacing w:beforeLines="40" w:before="96" w:line="300" w:lineRule="exact"/>
        <w:ind w:left="200" w:hangingChars="100" w:hanging="2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sym w:font="Webdings" w:char="F034"/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納粹以「恢復亞利安民族的榮耀」為異象。</w:t>
      </w:r>
    </w:p>
    <w:p w:rsidR="00A72F98" w:rsidRPr="00A72F98" w:rsidRDefault="00E33F1F" w:rsidP="00E33F1F">
      <w:pPr>
        <w:adjustRightInd/>
        <w:spacing w:beforeLines="40" w:before="96" w:line="300" w:lineRule="exact"/>
        <w:ind w:left="200" w:hangingChars="100" w:hanging="2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sym w:font="Webdings" w:char="F034"/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「為基督賺錢」成為追求自我成就的異象……</w:t>
      </w:r>
    </w:p>
    <w:p w:rsidR="00A72F98" w:rsidRPr="00A72F98" w:rsidRDefault="00E33F1F" w:rsidP="00E33F1F">
      <w:pPr>
        <w:adjustRightInd/>
        <w:spacing w:beforeLines="40" w:before="96" w:line="300" w:lineRule="exact"/>
        <w:ind w:left="200" w:hangingChars="100" w:hanging="2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sym w:font="Webdings" w:char="F034"/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追求「教會每年受洗人數成長」的異象……</w:t>
      </w:r>
    </w:p>
    <w:p w:rsidR="00A72F98" w:rsidRPr="00A72F98" w:rsidRDefault="00E33F1F" w:rsidP="00E33F1F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需要謹慎辨明，唯有基督寶血所洗淨的道路，才有真正屬於神的異象與準則。</w:t>
      </w:r>
    </w:p>
    <w:p w:rsidR="00A72F98" w:rsidRPr="00A72F98" w:rsidRDefault="00E33F1F" w:rsidP="00E33F1F">
      <w:pPr>
        <w:adjustRightInd/>
        <w:spacing w:beforeLines="40" w:before="96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很多方面，需要被管教</w:t>
      </w:r>
    </w:p>
    <w:p w:rsidR="00DA42DA" w:rsidRPr="00DA42DA" w:rsidRDefault="00DA42DA" w:rsidP="00DA42DA">
      <w:pPr>
        <w:adjustRightInd/>
        <w:spacing w:beforeLines="40" w:before="96" w:line="300" w:lineRule="exact"/>
        <w:ind w:left="34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A42D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1. </w:t>
      </w:r>
      <w:r w:rsidR="00A72F98" w:rsidRPr="00DA42DA">
        <w:rPr>
          <w:rFonts w:ascii="微軟正黑體" w:eastAsia="微軟正黑體" w:hAnsi="微軟正黑體" w:cstheme="minorBidi" w:hint="eastAsia"/>
          <w:spacing w:val="0"/>
          <w:kern w:val="2"/>
          <w:sz w:val="20"/>
          <w:u w:val="single"/>
        </w:rPr>
        <w:t>人先選擇虛華，或放縱於慾望</w:t>
      </w:r>
      <w:r w:rsidR="00A72F98" w:rsidRPr="00DA42D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</w:t>
      </w:r>
    </w:p>
    <w:p w:rsidR="00A72F98" w:rsidRPr="00DA42DA" w:rsidRDefault="00A72F98" w:rsidP="00DA42DA">
      <w:pPr>
        <w:spacing w:beforeLines="20" w:before="48" w:line="300" w:lineRule="exact"/>
        <w:ind w:left="340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A42D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29:3愛慕智慧的，使父親喜樂；與妓女結交的，卻浪費錢財。</w:t>
      </w:r>
    </w:p>
    <w:p w:rsidR="00E33F1F" w:rsidRDefault="00E33F1F" w:rsidP="00E33F1F">
      <w:pPr>
        <w:adjustRightInd/>
        <w:spacing w:beforeLines="40" w:before="96" w:line="300" w:lineRule="exact"/>
        <w:ind w:left="34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2. 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  <w:u w:val="single"/>
        </w:rPr>
        <w:t>組織，或是政府的決策不好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</w:t>
      </w:r>
    </w:p>
    <w:p w:rsidR="00A72F98" w:rsidRPr="00A72F98" w:rsidRDefault="00A72F98" w:rsidP="00DA42DA">
      <w:pPr>
        <w:spacing w:beforeLines="20" w:before="48" w:line="300" w:lineRule="exact"/>
        <w:ind w:left="340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29:2義人增多，民就喜樂；惡人掌權，民就歎息。</w:t>
      </w:r>
    </w:p>
    <w:p w:rsidR="00E33F1F" w:rsidRDefault="00E33F1F" w:rsidP="00E33F1F">
      <w:pPr>
        <w:adjustRightInd/>
        <w:spacing w:beforeLines="40" w:before="96" w:line="300" w:lineRule="exact"/>
        <w:ind w:left="34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3. 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  <w:u w:val="single"/>
        </w:rPr>
        <w:t>貪污賄賂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</w:t>
      </w:r>
    </w:p>
    <w:p w:rsidR="00A72F98" w:rsidRPr="00A72F98" w:rsidRDefault="00A72F98" w:rsidP="00DA42DA">
      <w:pPr>
        <w:spacing w:beforeLines="20" w:before="48" w:line="300" w:lineRule="exact"/>
        <w:ind w:left="340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29:4</w:t>
      </w:r>
      <w:r w:rsidR="00E33F1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 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王藉公平，使國堅定；索要賄賂，使國傾敗。</w:t>
      </w:r>
    </w:p>
    <w:p w:rsidR="00E33F1F" w:rsidRDefault="00E33F1F" w:rsidP="00E33F1F">
      <w:pPr>
        <w:adjustRightInd/>
        <w:spacing w:beforeLines="40" w:before="96" w:line="300" w:lineRule="exact"/>
        <w:ind w:left="34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4. 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  <w:u w:val="single"/>
        </w:rPr>
        <w:t>逞口舌的表面虛偽，或是隨時挑撥、散播是非，以及似是而非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</w:t>
      </w:r>
    </w:p>
    <w:p w:rsidR="00A72F98" w:rsidRPr="00A72F98" w:rsidRDefault="00A72F98" w:rsidP="00DA42DA">
      <w:pPr>
        <w:spacing w:beforeLines="20" w:before="48" w:line="300" w:lineRule="exact"/>
        <w:ind w:left="340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29:5諂媚鄰舍的，就是設網羅絆他的腳。29:8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ab/>
        <w:t>褻慢人煽惑通城；智慧人止息眾怒。29:20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ab/>
        <w:t>你見言語急躁的人嗎？愚昧人比他更有指望。</w:t>
      </w:r>
    </w:p>
    <w:p w:rsidR="00E33F1F" w:rsidRDefault="00E33F1F" w:rsidP="00E33F1F">
      <w:pPr>
        <w:adjustRightInd/>
        <w:spacing w:beforeLines="40" w:before="96" w:line="300" w:lineRule="exact"/>
        <w:ind w:left="34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5. 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  <w:u w:val="single"/>
        </w:rPr>
        <w:t>干犯法律，行為犯法，攻擊別人，但最終邪不勝正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</w:t>
      </w:r>
    </w:p>
    <w:p w:rsidR="00185639" w:rsidRDefault="00A72F98" w:rsidP="00DA42DA">
      <w:pPr>
        <w:spacing w:beforeLines="20" w:before="48" w:line="300" w:lineRule="exact"/>
        <w:ind w:left="340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29:6惡人犯罪，自陷網羅；惟獨義人歡呼喜樂。</w:t>
      </w:r>
    </w:p>
    <w:p w:rsidR="00DA42DA" w:rsidRPr="00A72F98" w:rsidRDefault="00A72F98" w:rsidP="00DA42DA">
      <w:pPr>
        <w:spacing w:beforeLines="20" w:before="48" w:line="300" w:lineRule="exact"/>
        <w:ind w:left="340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29:10好流人血的，恨惡完全人，索取正直人的性命。29:16</w:t>
      </w: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ab/>
        <w:t>惡人加多，過犯也加多，義人必看見他們跌倒。</w:t>
      </w:r>
    </w:p>
    <w:p w:rsidR="009E2F8E" w:rsidRDefault="00E33F1F" w:rsidP="009E2F8E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管教要有方法，甚至要施加懲罰。人心是有罪的，需要比較強力的刺激，單用語言規勸的效果不容易。</w:t>
      </w:r>
    </w:p>
    <w:p w:rsidR="00A72F98" w:rsidRPr="00A72F98" w:rsidRDefault="009E2F8E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29:19 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只用言語，僕人不肯受管教；他雖然明白，也不留意。</w:t>
      </w:r>
    </w:p>
    <w:p w:rsidR="009E2F8E" w:rsidRDefault="00E33F1F" w:rsidP="009E2F8E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然而，管教不一定有效，也會有冥頑不靈。</w:t>
      </w:r>
    </w:p>
    <w:p w:rsidR="009E2F8E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29:1人屢次受責罰，仍然硬著頸項；他必頃刻敗壞，無法可治。</w:t>
      </w:r>
    </w:p>
    <w:p w:rsidR="009E2F8E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29:22好氣的人挑啟爭端；暴怒的人多多犯罪。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lastRenderedPageBreak/>
        <w:t>29:24人與盜賊分贓，是恨惡自己的性命；他聽見叫人發誓的聲音，卻不言語。</w:t>
      </w:r>
    </w:p>
    <w:p w:rsidR="009E2F8E" w:rsidRDefault="00E33F1F" w:rsidP="009E2F8E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面對不服管教，神教導我們寧可避開，甚至不開門讓童女進門：</w:t>
      </w:r>
    </w:p>
    <w:p w:rsidR="009E2F8E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29:9智慧人與愚妄人相爭，或怒或笑，總不能使他止息。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29:11愚妄人怒氣全發；智慧人忍氣含怒。</w:t>
      </w:r>
    </w:p>
    <w:p w:rsidR="00A72F98" w:rsidRPr="00A72F98" w:rsidRDefault="00AD5771" w:rsidP="009E2F8E">
      <w:pPr>
        <w:adjustRightInd/>
        <w:spacing w:beforeLines="40" w:before="96" w:line="300" w:lineRule="exact"/>
        <w:ind w:left="240" w:hangingChars="100" w:hanging="24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華康仿宋體W4" w:eastAsia="華康仿宋體W4" w:hAnsi="華康彩帶體 Std W7"/>
          <w:b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273050</wp:posOffset>
            </wp:positionV>
            <wp:extent cx="461740" cy="1800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大愛牧人A5DM設計-01-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" r="50469"/>
                    <a:stretch/>
                  </pic:blipFill>
                  <pic:spPr bwMode="auto">
                    <a:xfrm>
                      <a:off x="0" y="0"/>
                      <a:ext cx="46174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1F"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順服管教，選擇智慧的道路，凡事謙卑儆醒，必蒙神的祝福：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29:14君王憑誠實判斷窮人；他的國位必永遠堅立。</w:t>
      </w:r>
    </w:p>
    <w:p w:rsidR="009E2F8E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29:25懼怕人的，陷入網羅；惟有倚靠耶和華的，必得安穩。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29:26求王恩的人多；定人事乃在耶和華。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29:27為非作歹的，被義人憎嫌；行事正直的，被惡人憎惡。</w:t>
      </w:r>
    </w:p>
    <w:p w:rsidR="00A72F98" w:rsidRPr="00A72F98" w:rsidRDefault="00E33F1F" w:rsidP="009E2F8E">
      <w:pPr>
        <w:adjustRightInd/>
        <w:spacing w:beforeLines="40" w:before="96" w:line="300" w:lineRule="exact"/>
        <w:ind w:left="320" w:hangingChars="100" w:hanging="32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33F1F">
        <w:rPr>
          <w:rFonts w:ascii="華康細圓體(P)" w:eastAsia="華康細圓體(P)" w:hAnsi="微軟正黑體" w:cstheme="minorBidi" w:hint="eastAsia"/>
          <w:spacing w:val="0"/>
          <w:kern w:val="2"/>
          <w:sz w:val="32"/>
          <w:szCs w:val="32"/>
        </w:rPr>
        <w:t>˙</w:t>
      </w:r>
      <w:r w:rsidR="00A72F98"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馬太福音25章，</w:t>
      </w:r>
      <w:r w:rsidR="00A72F98"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1</w:t>
      </w:r>
      <w:r w:rsidR="00A72F98" w:rsidRPr="00A72F98">
        <w:rPr>
          <w:rFonts w:ascii="微軟正黑體" w:eastAsia="微軟正黑體" w:hAnsi="微軟正黑體" w:cstheme="minorBidi"/>
          <w:spacing w:val="0"/>
          <w:kern w:val="2"/>
          <w:sz w:val="20"/>
        </w:rPr>
        <w:t>2-13節，乃是世人必須面對的提醒：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25:12他卻回答說：『我實在告訴你們，我不認識你們。』</w:t>
      </w:r>
    </w:p>
    <w:p w:rsidR="00A72F98" w:rsidRPr="00A72F98" w:rsidRDefault="00A72F98" w:rsidP="00DA42D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72F9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25:13所以，你們要警醒；因為那日子，那時辰，你們不知道。」</w:t>
      </w:r>
      <w:r w:rsidR="003D00E3"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AD5771" w:rsidRDefault="00AD5771" w:rsidP="00AD5771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【訓練中心全修生-吳柏齡弟兄】</w:t>
      </w:r>
    </w:p>
    <w:p w:rsidR="00AD5771" w:rsidRPr="00516B7A" w:rsidRDefault="00AD5771" w:rsidP="00AD5771">
      <w:pPr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《聚會處訓練中心》第二屆課程將於9/18舉行開學典禮。本教會吳柏齡弟兄已報名全修生，即將入學接受裝備。敬請弟兄姊妹為柏齡一家禱告，</w:t>
      </w:r>
      <w:r w:rsidRPr="007206D3">
        <w:rPr>
          <w:rFonts w:ascii="華康細圓體(P)" w:eastAsia="華康細圓體(P)" w:hint="eastAsia"/>
          <w:spacing w:val="0"/>
          <w:sz w:val="20"/>
        </w:rPr>
        <w:t>願聖靈堅定他們的呼召，賜下智慧的靈，</w:t>
      </w:r>
      <w:r>
        <w:rPr>
          <w:rFonts w:ascii="華康細圓體(P)" w:eastAsia="華康細圓體(P)" w:hint="eastAsia"/>
          <w:spacing w:val="0"/>
          <w:sz w:val="20"/>
        </w:rPr>
        <w:t>並</w:t>
      </w:r>
      <w:r w:rsidRPr="007206D3">
        <w:rPr>
          <w:rFonts w:ascii="華康細圓體(P)" w:eastAsia="華康細圓體(P)" w:hint="eastAsia"/>
          <w:spacing w:val="0"/>
          <w:sz w:val="20"/>
        </w:rPr>
        <w:t>在學習中經歷</w:t>
      </w:r>
      <w:r>
        <w:rPr>
          <w:rFonts w:ascii="華康細圓體(P)" w:eastAsia="華康細圓體(P)" w:hint="eastAsia"/>
          <w:spacing w:val="0"/>
          <w:sz w:val="20"/>
        </w:rPr>
        <w:t>神</w:t>
      </w:r>
      <w:r w:rsidRPr="007206D3">
        <w:rPr>
          <w:rFonts w:ascii="華康細圓體(P)" w:eastAsia="華康細圓體(P)" w:hint="eastAsia"/>
          <w:spacing w:val="0"/>
          <w:sz w:val="20"/>
        </w:rPr>
        <w:t>。</w:t>
      </w:r>
    </w:p>
    <w:p w:rsidR="00DA42DA" w:rsidRPr="00DA42DA" w:rsidRDefault="00DA42DA" w:rsidP="00DA42DA">
      <w:pPr>
        <w:spacing w:line="400" w:lineRule="exact"/>
        <w:ind w:leftChars="-100" w:left="-224" w:rightChars="-100" w:right="-224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DA42DA">
        <w:rPr>
          <w:rFonts w:ascii="華康彩帶體 Std W7" w:eastAsia="華康彩帶體 Std W7" w:hAnsi="華康彩帶體 Std W7" w:hint="eastAsia"/>
          <w:iCs/>
          <w:color w:val="000000"/>
          <w:spacing w:val="-20"/>
          <w:kern w:val="0"/>
          <w:szCs w:val="26"/>
        </w:rPr>
        <w:t>2017</w:t>
      </w:r>
      <w:r w:rsidRPr="00DA42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【以馬忤斯東亞地區會議】</w:t>
      </w:r>
    </w:p>
    <w:p w:rsidR="00DA42DA" w:rsidRPr="00DA42DA" w:rsidRDefault="00DA42DA" w:rsidP="00AD5771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9/19~23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在新北市麗京棧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舉辦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【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以馬忤斯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東亞地區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會議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】，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由台灣區聚會處主辦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+《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台北聚會處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》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主責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。共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有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卅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多位國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內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外弟兄姊妹參加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，大多</w:t>
      </w:r>
      <w:r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是各國以馬忤斯課程的代表</w:t>
      </w:r>
      <w:r w:rsid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，全程以英文進行。</w:t>
      </w:r>
    </w:p>
    <w:p w:rsidR="00DA42DA" w:rsidRPr="00DA42DA" w:rsidRDefault="000B5C19" w:rsidP="000B5C19">
      <w:pPr>
        <w:spacing w:beforeLines="20" w:before="48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0B5C19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請為會議順利籌辦與進行禱告。求主賜下「接待遠人」的恩賜，在接機、食宿安排與接待上，有充足的愛心與智慧。</w:t>
      </w:r>
    </w:p>
    <w:p w:rsidR="009619CE" w:rsidRPr="00024EAB" w:rsidRDefault="00AD5771" w:rsidP="00AA05E1">
      <w:pPr>
        <w:spacing w:beforeLines="100" w:before="240"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 xml:space="preserve"> </w:t>
      </w:r>
      <w:r w:rsidR="009619CE" w:rsidRPr="00024EA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10/1【詩歌福音佈道會】</w:t>
      </w:r>
    </w:p>
    <w:p w:rsidR="00D621E9" w:rsidRPr="00D621E9" w:rsidRDefault="00D621E9" w:rsidP="003D00E3">
      <w:pPr>
        <w:spacing w:line="340" w:lineRule="exact"/>
        <w:jc w:val="center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  <w:r w:rsidRPr="00D621E9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大愛牧人˙愛你愛我</w:t>
      </w:r>
    </w:p>
    <w:p w:rsidR="00D621E9" w:rsidRPr="00D621E9" w:rsidRDefault="00D621E9" w:rsidP="003D00E3">
      <w:pPr>
        <w:spacing w:line="340" w:lineRule="exact"/>
        <w:jc w:val="center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  <w:r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~~</w:t>
      </w:r>
      <w:r w:rsidRPr="00D621E9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我當如何傳揚祂~~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095C9A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5834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024EA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="00095C9A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5C9A" w:rsidRPr="00095C9A">
        <w:rPr>
          <w:rFonts w:ascii="華康隸書體W7(P)" w:eastAsia="華康隸書體W7(P)" w:hint="eastAsia"/>
          <w:bCs/>
          <w:spacing w:val="-12"/>
          <w:sz w:val="24"/>
        </w:rPr>
        <w:t>陳宗</w:t>
      </w:r>
      <w:r w:rsidR="00095C9A" w:rsidRPr="00A24D63">
        <w:rPr>
          <w:rFonts w:ascii="華康隸書體W7(P)" w:eastAsia="華康隸書體W7(P)" w:hint="eastAsia"/>
          <w:bCs/>
          <w:spacing w:val="-12"/>
          <w:sz w:val="24"/>
        </w:rPr>
        <w:t>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95C9A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>領     詩：</w:t>
      </w:r>
      <w:r w:rsidRPr="00095C9A">
        <w:rPr>
          <w:rFonts w:ascii="華康細圓體(P)" w:eastAsia="華康細圓體(P)" w:hint="eastAsia"/>
          <w:b/>
          <w:spacing w:val="0"/>
          <w:sz w:val="20"/>
        </w:rPr>
        <w:tab/>
      </w:r>
      <w:r w:rsidR="00095C9A" w:rsidRPr="00095C9A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呂允仁弟兄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024EAB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 xml:space="preserve"> 全教會禱告會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5C9A" w:rsidRPr="00095C9A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24D63">
        <w:rPr>
          <w:rFonts w:ascii="華康隸書體W7(P)" w:eastAsia="華康隸書體W7(P)"/>
          <w:bCs/>
          <w:spacing w:val="-12"/>
          <w:sz w:val="24"/>
        </w:rPr>
        <w:tab/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 xml:space="preserve"> 溫晨昕姊妹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095C9A" w:rsidRPr="00095C9A">
        <w:rPr>
          <w:rFonts w:ascii="Times New Roman" w:eastAsia="華康隸書體W7(P)" w:hint="eastAsia"/>
          <w:bCs/>
          <w:spacing w:val="-10"/>
          <w:sz w:val="24"/>
        </w:rPr>
        <w:t>劉耀仁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A24D63" w:rsidRPr="00A24D63">
        <w:rPr>
          <w:rFonts w:ascii="Times New Roman" w:eastAsia="華康隸書體W7(P)" w:hint="eastAsia"/>
          <w:bCs/>
          <w:spacing w:val="-10"/>
          <w:sz w:val="24"/>
        </w:rPr>
        <w:t>呂允仁弟兄</w:t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A24D63" w:rsidRPr="00A24D63">
        <w:rPr>
          <w:rFonts w:asciiTheme="minorHAnsi" w:eastAsia="華康隸書體W7(P)" w:hAnsiTheme="minorHAnsi"/>
          <w:bCs/>
          <w:spacing w:val="-10"/>
          <w:sz w:val="24"/>
        </w:rPr>
        <w:t>Peter Ferry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 xml:space="preserve"> 任  駿弟兄</w:t>
      </w:r>
    </w:p>
    <w:p w:rsidR="00A24D63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5C9A" w:rsidRPr="00095C9A">
        <w:rPr>
          <w:rFonts w:ascii="華康隸書體W7(P)" w:eastAsia="華康隸書體W7(P)" w:hint="eastAsia"/>
          <w:bCs/>
          <w:spacing w:val="-12"/>
          <w:sz w:val="24"/>
        </w:rPr>
        <w:t>從箴言29章看童女比喻的順服與管教</w:t>
      </w:r>
      <w:r w:rsidR="002D665E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</w:p>
    <w:p w:rsidR="00E07387" w:rsidRDefault="00A24D63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8128E"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="0048128E"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Pr="00A24D63">
        <w:rPr>
          <w:rFonts w:ascii="華康細圓體(P)" w:eastAsia="華康細圓體(P)" w:hint="eastAsia"/>
          <w:b/>
          <w:spacing w:val="0"/>
          <w:sz w:val="20"/>
        </w:rPr>
        <w:t>法利賽人與有罪的女</w:t>
      </w:r>
    </w:p>
    <w:p w:rsidR="0048128E" w:rsidRPr="00A24D63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95C9A" w:rsidRPr="00095C9A">
        <w:rPr>
          <w:rFonts w:ascii="華康隸書體W7(P)" w:eastAsia="華康隸書體W7(P)" w:hint="eastAsia"/>
          <w:bCs/>
          <w:spacing w:val="-12"/>
          <w:sz w:val="24"/>
        </w:rPr>
        <w:t>馬太福音25：1-4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A24D63" w:rsidRPr="00A24D63">
        <w:rPr>
          <w:rFonts w:ascii="Times New Roman" w:eastAsia="華康細圓體(P)" w:hint="eastAsia"/>
          <w:b/>
          <w:spacing w:val="0"/>
          <w:sz w:val="20"/>
        </w:rPr>
        <w:t>路</w:t>
      </w:r>
      <w:r w:rsidR="00A24D63">
        <w:rPr>
          <w:rFonts w:ascii="Times New Roman" w:eastAsia="華康細圓體(P)" w:hint="eastAsia"/>
          <w:b/>
          <w:spacing w:val="0"/>
          <w:sz w:val="20"/>
        </w:rPr>
        <w:t>加福音</w:t>
      </w:r>
      <w:r w:rsidR="00A24D63" w:rsidRPr="00A24D63">
        <w:rPr>
          <w:rFonts w:ascii="華康細圓體(P)" w:eastAsia="華康細圓體(P)" w:hint="eastAsia"/>
          <w:b/>
          <w:spacing w:val="0"/>
          <w:sz w:val="20"/>
        </w:rPr>
        <w:t>7:36-50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5C9A" w:rsidRPr="00095C9A">
        <w:rPr>
          <w:rFonts w:ascii="華康隸書體W7(P)" w:eastAsia="華康隸書體W7(P)" w:hint="eastAsia"/>
          <w:bCs/>
          <w:spacing w:val="-12"/>
          <w:sz w:val="24"/>
        </w:rPr>
        <w:t>施兆利姊妹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24D63">
        <w:rPr>
          <w:rFonts w:ascii="Times New Roman" w:eastAsia="華康細圓體(P)" w:hint="eastAsia"/>
          <w:b/>
          <w:spacing w:val="0"/>
          <w:sz w:val="20"/>
        </w:rPr>
        <w:t>王雅麗</w:t>
      </w:r>
      <w:r w:rsidR="00982B16">
        <w:rPr>
          <w:rFonts w:ascii="Times New Roman" w:eastAsia="華康細圓體(P)" w:hint="eastAsia"/>
          <w:b/>
          <w:spacing w:val="0"/>
          <w:sz w:val="20"/>
        </w:rPr>
        <w:t>姊妹</w:t>
      </w:r>
      <w:r w:rsidR="00982B1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24D63">
        <w:rPr>
          <w:rFonts w:ascii="Times New Roman" w:eastAsia="華康細圓體(P)" w:hint="eastAsia"/>
          <w:b/>
          <w:spacing w:val="0"/>
          <w:sz w:val="20"/>
        </w:rPr>
        <w:t>林寶猜</w:t>
      </w:r>
      <w:r w:rsidR="00024EAB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D527A" w:rsidRDefault="008D527A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D527A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誰是忠心有見識的僕人，</w:t>
      </w:r>
    </w:p>
    <w:p w:rsidR="008D527A" w:rsidRPr="008D527A" w:rsidRDefault="008D527A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D527A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為主人所派，管理家裡的人，按時分糧給他們呢？</w:t>
      </w:r>
    </w:p>
    <w:p w:rsidR="008D527A" w:rsidRDefault="008D527A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</w:t>
      </w:r>
      <w:r w:rsidRPr="008D527A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主人來到，看見他這樣行，那僕人就有福了。</w:t>
      </w:r>
    </w:p>
    <w:p w:rsidR="00A135E3" w:rsidRPr="00BB2E86" w:rsidRDefault="008D527A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馬太福音25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45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46</w:t>
      </w:r>
    </w:p>
    <w:p w:rsidR="009619CE" w:rsidRPr="00D621E9" w:rsidRDefault="009619CE" w:rsidP="000B5C19">
      <w:pPr>
        <w:spacing w:beforeLines="20" w:before="48" w:line="32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上午9:45~11:10</w:t>
      </w:r>
    </w:p>
    <w:p w:rsidR="009619CE" w:rsidRPr="00D621E9" w:rsidRDefault="009619CE" w:rsidP="003D00E3">
      <w:pPr>
        <w:spacing w:line="30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地點︰台北基督徒聚會處</w:t>
      </w:r>
    </w:p>
    <w:p w:rsidR="009619CE" w:rsidRPr="00D621E9" w:rsidRDefault="009619CE" w:rsidP="003D00E3">
      <w:pPr>
        <w:spacing w:line="30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內容︰詩歌、見證、短講</w:t>
      </w:r>
    </w:p>
    <w:p w:rsidR="009619CE" w:rsidRPr="00D621E9" w:rsidRDefault="009619CE" w:rsidP="003D00E3">
      <w:pPr>
        <w:spacing w:line="30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講員︰羅煜寰弟兄＆教會詩班</w:t>
      </w:r>
    </w:p>
    <w:p w:rsidR="00446766" w:rsidRDefault="00D621E9" w:rsidP="00AD5771">
      <w:pPr>
        <w:adjustRightInd/>
        <w:spacing w:beforeLines="20" w:before="48" w:line="32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2"/>
          <w:szCs w:val="22"/>
        </w:rPr>
      </w:pPr>
      <w:r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  <w:sym w:font="Wingdings" w:char="F0AE"/>
      </w:r>
      <w:r w:rsidRPr="00D621E9">
        <w:rPr>
          <w:rFonts w:ascii="華康仿宋體W4" w:eastAsia="華康仿宋體W4" w:hAnsiTheme="minorHAnsi" w:cstheme="minorBidi" w:hint="eastAsia"/>
          <w:b/>
          <w:spacing w:val="0"/>
          <w:kern w:val="2"/>
          <w:sz w:val="22"/>
          <w:szCs w:val="22"/>
        </w:rPr>
        <w:t>備有《大愛牧人》書籤5款，歡迎索取(長椅上)，邀請親友參加！</w:t>
      </w:r>
    </w:p>
    <w:p w:rsidR="00A72F98" w:rsidRPr="006F4F3D" w:rsidRDefault="00A72F98" w:rsidP="00A72F98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72F98" w:rsidRPr="00326125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72F98" w:rsidRPr="00326125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00E3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72F98" w:rsidRPr="00326125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72F98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72F98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72F98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3D00E3"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00E3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3D00E3">
        <w:rPr>
          <w:rFonts w:ascii="華康細圓體(P)" w:eastAsia="華康細圓體(P)"/>
          <w:b/>
          <w:spacing w:val="0"/>
          <w:sz w:val="20"/>
        </w:rPr>
        <w:tab/>
      </w:r>
      <w:r w:rsidR="003D00E3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3D00E3" w:rsidRDefault="003D00E3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D00E3">
        <w:rPr>
          <w:rFonts w:ascii="華康細圓體(P)" w:eastAsia="華康細圓體(P)" w:hint="eastAsia"/>
          <w:b/>
          <w:spacing w:val="0"/>
          <w:sz w:val="20"/>
        </w:rPr>
        <w:t>箴言、傳道書導論</w:t>
      </w:r>
    </w:p>
    <w:p w:rsidR="00A72F98" w:rsidRDefault="00A72F98" w:rsidP="00A72F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72F98" w:rsidRPr="00326125" w:rsidRDefault="00A72F98" w:rsidP="00A72F9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72F98" w:rsidRPr="00326125" w:rsidRDefault="00A72F98" w:rsidP="00A72F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D00E3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72F98" w:rsidRDefault="00A72F98" w:rsidP="00A72F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91DCF">
        <w:rPr>
          <w:rFonts w:ascii="華康細圓體(P)" w:eastAsia="華康細圓體(P)" w:hint="eastAsia"/>
          <w:b/>
          <w:spacing w:val="0"/>
          <w:sz w:val="20"/>
        </w:rPr>
        <w:t>陳美月</w:t>
      </w:r>
      <w:bookmarkStart w:id="0" w:name="_GoBack"/>
      <w:bookmarkEnd w:id="0"/>
      <w:r w:rsidR="003D00E3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72F98" w:rsidRDefault="00A72F98" w:rsidP="00A72F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5C9A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72F98" w:rsidRDefault="00A72F98" w:rsidP="00A72F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5C9A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A72F98" w:rsidRDefault="00A72F98" w:rsidP="00A72F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A72F98" w:rsidRPr="003A031F" w:rsidRDefault="00A72F98" w:rsidP="00A72F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5C9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72F98" w:rsidRPr="00A72F98" w:rsidRDefault="00A72F98" w:rsidP="00A24D6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095C9A">
        <w:rPr>
          <w:rFonts w:ascii="華康細圓體(P)" w:eastAsia="華康細圓體(P)"/>
          <w:b/>
          <w:spacing w:val="0"/>
          <w:sz w:val="20"/>
        </w:rPr>
        <w:tab/>
      </w:r>
      <w:r w:rsidR="00095C9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sectPr w:rsidR="00A72F98" w:rsidRPr="00A72F98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6" w:rsidRDefault="009E2F06">
      <w:r>
        <w:separator/>
      </w:r>
    </w:p>
  </w:endnote>
  <w:endnote w:type="continuationSeparator" w:id="0">
    <w:p w:rsidR="009E2F06" w:rsidRDefault="009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6" w:rsidRDefault="009E2F06">
      <w:r>
        <w:separator/>
      </w:r>
    </w:p>
  </w:footnote>
  <w:footnote w:type="continuationSeparator" w:id="0">
    <w:p w:rsidR="009E2F06" w:rsidRDefault="009E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C063CB"/>
    <w:multiLevelType w:val="hybridMultilevel"/>
    <w:tmpl w:val="A5229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1372328F"/>
    <w:multiLevelType w:val="hybridMultilevel"/>
    <w:tmpl w:val="58CC0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39569C0"/>
    <w:multiLevelType w:val="hybridMultilevel"/>
    <w:tmpl w:val="CDD4C87E"/>
    <w:lvl w:ilvl="0" w:tplc="9C8AE048">
      <w:start w:val="1"/>
      <w:numFmt w:val="decimal"/>
      <w:lvlText w:val="%1."/>
      <w:lvlJc w:val="left"/>
      <w:pPr>
        <w:ind w:left="70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6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9E65350"/>
    <w:multiLevelType w:val="hybridMultilevel"/>
    <w:tmpl w:val="03343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E204B2"/>
    <w:multiLevelType w:val="hybridMultilevel"/>
    <w:tmpl w:val="36165564"/>
    <w:lvl w:ilvl="0" w:tplc="56BA8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1836D1"/>
    <w:multiLevelType w:val="hybridMultilevel"/>
    <w:tmpl w:val="37123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4FB19B2"/>
    <w:multiLevelType w:val="hybridMultilevel"/>
    <w:tmpl w:val="CF082186"/>
    <w:lvl w:ilvl="0" w:tplc="1EAC1D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1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8C5531"/>
    <w:multiLevelType w:val="hybridMultilevel"/>
    <w:tmpl w:val="BCEC31E4"/>
    <w:lvl w:ilvl="0" w:tplc="3C529F0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4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386C39"/>
    <w:multiLevelType w:val="hybridMultilevel"/>
    <w:tmpl w:val="636A6088"/>
    <w:lvl w:ilvl="0" w:tplc="C3CE6148">
      <w:start w:val="1"/>
      <w:numFmt w:val="decimalEnclosedCircle"/>
      <w:lvlText w:val="%1"/>
      <w:lvlJc w:val="left"/>
      <w:pPr>
        <w:ind w:left="584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6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7931F5"/>
    <w:multiLevelType w:val="hybridMultilevel"/>
    <w:tmpl w:val="C5B8E1D0"/>
    <w:lvl w:ilvl="0" w:tplc="F46A120C">
      <w:start w:val="1"/>
      <w:numFmt w:val="decimal"/>
      <w:lvlText w:val="%1."/>
      <w:lvlJc w:val="left"/>
      <w:pPr>
        <w:ind w:left="70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9" w15:restartNumberingAfterBreak="0">
    <w:nsid w:val="57994C27"/>
    <w:multiLevelType w:val="hybridMultilevel"/>
    <w:tmpl w:val="816EB6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5A5E1E11"/>
    <w:multiLevelType w:val="hybridMultilevel"/>
    <w:tmpl w:val="6AA0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3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D06A2C"/>
    <w:multiLevelType w:val="hybridMultilevel"/>
    <w:tmpl w:val="1A6AA30A"/>
    <w:lvl w:ilvl="0" w:tplc="A2FC3B44">
      <w:start w:val="1"/>
      <w:numFmt w:val="taiwaneseCountingThousand"/>
      <w:lvlText w:val="%1、"/>
      <w:lvlJc w:val="left"/>
      <w:pPr>
        <w:ind w:left="450" w:hanging="450"/>
      </w:pPr>
      <w:rPr>
        <w:rFonts w:eastAsia="華康正顏楷體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7E1EE8"/>
    <w:multiLevelType w:val="hybridMultilevel"/>
    <w:tmpl w:val="49607B6E"/>
    <w:lvl w:ilvl="0" w:tplc="C2A01F68">
      <w:start w:val="1"/>
      <w:numFmt w:val="decimalEnclosedCircle"/>
      <w:lvlText w:val="%1"/>
      <w:lvlJc w:val="left"/>
      <w:pPr>
        <w:ind w:left="584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48"/>
  </w:num>
  <w:num w:numId="5">
    <w:abstractNumId w:val="28"/>
  </w:num>
  <w:num w:numId="6">
    <w:abstractNumId w:val="34"/>
  </w:num>
  <w:num w:numId="7">
    <w:abstractNumId w:val="27"/>
  </w:num>
  <w:num w:numId="8">
    <w:abstractNumId w:val="23"/>
  </w:num>
  <w:num w:numId="9">
    <w:abstractNumId w:val="40"/>
  </w:num>
  <w:num w:numId="10">
    <w:abstractNumId w:val="17"/>
  </w:num>
  <w:num w:numId="11">
    <w:abstractNumId w:val="49"/>
  </w:num>
  <w:num w:numId="12">
    <w:abstractNumId w:val="26"/>
  </w:num>
  <w:num w:numId="13">
    <w:abstractNumId w:val="47"/>
  </w:num>
  <w:num w:numId="14">
    <w:abstractNumId w:val="11"/>
  </w:num>
  <w:num w:numId="15">
    <w:abstractNumId w:val="25"/>
  </w:num>
  <w:num w:numId="16">
    <w:abstractNumId w:val="31"/>
  </w:num>
  <w:num w:numId="17">
    <w:abstractNumId w:val="22"/>
  </w:num>
  <w:num w:numId="18">
    <w:abstractNumId w:val="8"/>
  </w:num>
  <w:num w:numId="19">
    <w:abstractNumId w:val="32"/>
  </w:num>
  <w:num w:numId="20">
    <w:abstractNumId w:val="2"/>
  </w:num>
  <w:num w:numId="21">
    <w:abstractNumId w:val="7"/>
  </w:num>
  <w:num w:numId="22">
    <w:abstractNumId w:val="3"/>
  </w:num>
  <w:num w:numId="23">
    <w:abstractNumId w:val="43"/>
  </w:num>
  <w:num w:numId="24">
    <w:abstractNumId w:val="42"/>
  </w:num>
  <w:num w:numId="25">
    <w:abstractNumId w:val="6"/>
  </w:num>
  <w:num w:numId="26">
    <w:abstractNumId w:val="10"/>
  </w:num>
  <w:num w:numId="27">
    <w:abstractNumId w:val="45"/>
  </w:num>
  <w:num w:numId="28">
    <w:abstractNumId w:val="13"/>
  </w:num>
  <w:num w:numId="29">
    <w:abstractNumId w:val="46"/>
  </w:num>
  <w:num w:numId="30">
    <w:abstractNumId w:val="37"/>
  </w:num>
  <w:num w:numId="31">
    <w:abstractNumId w:val="36"/>
  </w:num>
  <w:num w:numId="32">
    <w:abstractNumId w:val="12"/>
  </w:num>
  <w:num w:numId="33">
    <w:abstractNumId w:val="16"/>
  </w:num>
  <w:num w:numId="34">
    <w:abstractNumId w:val="19"/>
  </w:num>
  <w:num w:numId="35">
    <w:abstractNumId w:val="20"/>
  </w:num>
  <w:num w:numId="36">
    <w:abstractNumId w:val="21"/>
  </w:num>
  <w:num w:numId="37">
    <w:abstractNumId w:val="44"/>
  </w:num>
  <w:num w:numId="38">
    <w:abstractNumId w:val="50"/>
  </w:num>
  <w:num w:numId="39">
    <w:abstractNumId w:val="35"/>
  </w:num>
  <w:num w:numId="40">
    <w:abstractNumId w:val="14"/>
  </w:num>
  <w:num w:numId="41">
    <w:abstractNumId w:val="18"/>
  </w:num>
  <w:num w:numId="42">
    <w:abstractNumId w:val="39"/>
  </w:num>
  <w:num w:numId="43">
    <w:abstractNumId w:val="4"/>
  </w:num>
  <w:num w:numId="44">
    <w:abstractNumId w:val="24"/>
  </w:num>
  <w:num w:numId="45">
    <w:abstractNumId w:val="41"/>
  </w:num>
  <w:num w:numId="46">
    <w:abstractNumId w:val="30"/>
  </w:num>
  <w:num w:numId="47">
    <w:abstractNumId w:val="38"/>
  </w:num>
  <w:num w:numId="48">
    <w:abstractNumId w:val="15"/>
  </w:num>
  <w:num w:numId="4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276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27A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B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2DB5-F43F-4075-BABE-EB4C744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123</TotalTime>
  <Pages>2</Pages>
  <Words>511</Words>
  <Characters>2913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3418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2017-09-01T02:11:00Z</cp:lastPrinted>
  <dcterms:created xsi:type="dcterms:W3CDTF">2017-09-14T06:58:00Z</dcterms:created>
  <dcterms:modified xsi:type="dcterms:W3CDTF">2017-09-15T04:08:00Z</dcterms:modified>
</cp:coreProperties>
</file>