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6E2" w:rsidRPr="00FC6199" w:rsidRDefault="003C2F17" w:rsidP="00FC6199">
      <w:pPr>
        <w:spacing w:line="400" w:lineRule="exact"/>
        <w:rPr>
          <w:rFonts w:ascii="華康行書體" w:eastAsia="華康行書體" w:hAnsi="華康行書體" w:cs="華康中黑體(P)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6199">
        <w:rPr>
          <w:rFonts w:ascii="華康行書體" w:eastAsia="華康行書體" w:hAnsi="華康行書體" w:cs="華康中黑體(P)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FC6199" w:rsidRPr="00FC6199" w:rsidRDefault="00FC6199" w:rsidP="00FC6199">
      <w:pPr>
        <w:adjustRightInd/>
        <w:spacing w:afterLines="30" w:after="72" w:line="400" w:lineRule="exact"/>
        <w:jc w:val="both"/>
        <w:rPr>
          <w:rFonts w:ascii="華康行書體" w:eastAsia="華康行書體" w:hAnsi="華康行書體" w:cs="華康中黑體(P)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6199">
        <w:rPr>
          <w:rFonts w:ascii="華康行書體" w:eastAsia="華康行書體" w:hAnsi="華康行書體" w:cs="華康中黑體(P)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在敬虔上操練自己</w:t>
      </w:r>
    </w:p>
    <w:p w:rsidR="00FC6199" w:rsidRPr="00FC6199" w:rsidRDefault="00FC6199" w:rsidP="00FC6199">
      <w:pPr>
        <w:spacing w:line="400" w:lineRule="exact"/>
        <w:rPr>
          <w:rFonts w:ascii="華康行書體" w:eastAsia="華康行書體" w:hAnsi="華康行書體" w:cs="華康中黑體(P)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6199">
        <w:rPr>
          <w:rFonts w:ascii="華康行書體" w:eastAsia="華康行書體" w:hAnsi="華康行書體" w:cs="華康中黑體(P)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羅煜寰弟兄</w:t>
      </w:r>
    </w:p>
    <w:p w:rsidR="002619FD" w:rsidRDefault="006F37EA" w:rsidP="00FC6199">
      <w:pPr>
        <w:spacing w:line="400" w:lineRule="exact"/>
        <w:rPr>
          <w:rFonts w:ascii="華康行書體" w:eastAsia="華康行書體" w:hAnsi="華康行書體" w:cs="華康中黑體(P)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274955</wp:posOffset>
            </wp:positionV>
            <wp:extent cx="2129790" cy="1314450"/>
            <wp:effectExtent l="0" t="0" r="3810" b="0"/>
            <wp:wrapSquare wrapText="bothSides"/>
            <wp:docPr id="2" name="irc_mi" descr="「堅忍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堅忍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7"/>
                    <a:stretch/>
                  </pic:blipFill>
                  <pic:spPr bwMode="auto">
                    <a:xfrm>
                      <a:off x="0" y="0"/>
                      <a:ext cx="21297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99" w:rsidRPr="00FC6199">
        <w:rPr>
          <w:rFonts w:ascii="華康行書體" w:eastAsia="華康行書體" w:hAnsi="華康行書體" w:cs="華康中黑體(P)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經文：提摩太前書4:1-11</w:t>
      </w:r>
    </w:p>
    <w:p w:rsidR="00FC6199" w:rsidRPr="004E0A51" w:rsidRDefault="00FC6199" w:rsidP="006F37EA">
      <w:pPr>
        <w:pStyle w:val="32"/>
        <w:adjustRightInd/>
        <w:spacing w:beforeLines="100" w:before="240" w:line="312" w:lineRule="exact"/>
        <w:rPr>
          <w:rFonts w:ascii="華康行書體" w:eastAsia="華康行書體" w:hAnsi="華康行書體" w:cs="華康中黑體(P)"/>
          <w:b w:val="0"/>
          <w:bCs/>
          <w:spacing w:val="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0A51">
        <w:rPr>
          <w:rFonts w:ascii="華康行書體" w:eastAsia="華康行書體" w:hAnsi="華康行書體" w:cs="華康中黑體(P)" w:hint="eastAsia"/>
          <w:b w:val="0"/>
          <w:bCs/>
          <w:spacing w:val="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引言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firstLineChars="134" w:firstLine="308"/>
        <w:jc w:val="both"/>
        <w:textAlignment w:val="auto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信徒最大挑戰是甚麼？我們應當用甚麼心態面對每一天？</w:t>
      </w:r>
    </w:p>
    <w:p w:rsidR="00FC6199" w:rsidRPr="004E0A51" w:rsidRDefault="004E0A51" w:rsidP="006F37EA">
      <w:pPr>
        <w:pStyle w:val="32"/>
        <w:adjustRightInd/>
        <w:spacing w:beforeLines="100" w:before="240" w:line="312" w:lineRule="exact"/>
        <w:rPr>
          <w:rFonts w:ascii="華康行書體" w:eastAsia="華康行書體" w:hAnsi="華康行書體" w:cs="華康中黑體(P)"/>
          <w:b w:val="0"/>
          <w:bCs/>
          <w:spacing w:val="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行書體" w:eastAsia="華康行書體" w:hAnsi="華康行書體" w:cs="華康中黑體(P)" w:hint="eastAsia"/>
          <w:b w:val="0"/>
          <w:bCs/>
          <w:spacing w:val="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一、</w:t>
      </w:r>
      <w:r w:rsidR="00FC6199" w:rsidRPr="004E0A51">
        <w:rPr>
          <w:rFonts w:ascii="華康行書體" w:eastAsia="華康行書體" w:hAnsi="華康行書體" w:cs="華康中黑體(P)" w:hint="eastAsia"/>
          <w:b w:val="0"/>
          <w:bCs/>
          <w:spacing w:val="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背道者的警告 (1-2)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憂心的預言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保羅受聖靈啟示，清楚指明在不久的將來，必有人離棄真道，追隨異端。他希望提摩太預先防範、採取措施；這個預言直到今天仍在應驗中，而保羅對提摩太的諄諄教誨，也從聖經中繼續對我們呼喚著。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背道的過程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人離棄真道的起因，是邪靈利用 “鬼魔的道理”，透過 “說謊之人” 的假冒，引誘人上當。主耶穌說魔鬼「是說謊者之父」（約8:44），換言之，撒旦的拿手</w:t>
      </w: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伎倆就是利用虛偽的假象，矇騙混淆，使人背離神。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今天這樣的情形仍然比比皆是：炫富拜金、人本主義、行善積德、潛能開發、輪迴轉世、風水靈異，我們每天所接觸到的世間訊息，許多都是虛假的幻象，讓人崇拜與追求錯誤的目標，而偏離正道。即使是在教會的主流神學發展過程中，從基要派到福音派再到靈恩派，也是不斷出現偏離真理的情形。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假教師特質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甘為邪靈工具的 “說謊之人”，就是保羅要提摩太防範的假教師，他們具有三樣特質，首先是「說謊」，他們的教訓不符合聖經；其次是「假冒」（原意戴上面具），態度虛偽，通常會遮掩自己真正的身分；再者是「良心麻痺」，對於神的啟示（包括救贖恩典和道德感）失去正常回應的功能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這些都成為我們的鑑戒，因為我們都有「彼此教導」的責任（西3:16），我們的話語要準確無誤、態度要真誠無偽、良心要清潔無虧。</w:t>
      </w:r>
    </w:p>
    <w:p w:rsidR="00FC6199" w:rsidRPr="004E0A51" w:rsidRDefault="004E0A51" w:rsidP="006F37EA">
      <w:pPr>
        <w:adjustRightInd/>
        <w:spacing w:beforeLines="50" w:before="120" w:line="312" w:lineRule="exact"/>
        <w:jc w:val="both"/>
        <w:rPr>
          <w:rFonts w:ascii="華康行書體" w:eastAsia="華康行書體" w:hAnsi="華康行書體" w:cs="華康中黑體(P)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行書體" w:eastAsia="華康行書體" w:hAnsi="華康行書體" w:cs="華康中黑體(P)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二、</w:t>
      </w:r>
      <w:r w:rsidR="00FC6199" w:rsidRPr="004E0A51">
        <w:rPr>
          <w:rFonts w:ascii="華康行書體" w:eastAsia="華康行書體" w:hAnsi="華康行書體" w:cs="華康中黑體(P)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假教師的教導 (3-5)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禁止嫁娶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保羅舉出假教師的兩項錯誤教導：禁婚與戒葷。這裡我們似乎看</w:t>
      </w: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到了教會在希臘文化衝擊下，早期諾斯底主義的影子。有趣的是，提摩太所在的以弗所教會，是新約當中出現 “寡婦問題” 最明顯的教會，保羅甚至勸她們趕快改嫁，免得拖累教會。那可能也是禁婚的結果。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希臘文化二元論思想侵襲初代教會，他們否認物質世界的正面功用，認為身體是邪惡的，婚姻會妨礙人靈性的提升，禁婚有助修行。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禁戒食物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假教師教導人限制吃肉，不只猶太教對於飲食多有限制，希臘思想更認為動物的肉有礙於人與靈界接觸，戒葷有助成聖。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正確認知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保羅的回應直截了當，他說食物是神所造，明白真道者感謝著領受即可。同樣的原則也適用於婚姻，神起初造男造女，主持第一場婚禮並吩咐「生養眾多」（創1:27）；後來又定規「凡活著的動物都可以作你們的食物」（創9:3）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事實上這兩項議題至今仍困擾著許多人：婚姻與飲食（古人說食色性也）。許多宗教也在這兩件事上做出偏離正道的教導，其實禁婚與戒葷都是假敬虔，前者克己、後者忌物，都是想要靠著自我約</w:t>
      </w: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束、遵守禁忌而顯得高人一等；一方面讓人懷疑厚賜百物的神（徒14:17），一方面用苦修和恐懼轄制人心。</w:t>
      </w:r>
    </w:p>
    <w:p w:rsidR="00FC6199" w:rsidRPr="004E0A51" w:rsidRDefault="004E0A51" w:rsidP="006F37EA">
      <w:pPr>
        <w:adjustRightInd/>
        <w:spacing w:beforeLines="50" w:before="120" w:line="312" w:lineRule="exact"/>
        <w:jc w:val="both"/>
        <w:rPr>
          <w:rFonts w:ascii="華康行書體" w:eastAsia="華康行書體" w:hAnsi="華康行書體" w:cs="華康中黑體(P)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行書體" w:eastAsia="華康行書體" w:hAnsi="華康行書體" w:cs="華康中黑體(P)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三、</w:t>
      </w:r>
      <w:r w:rsidR="00FC6199" w:rsidRPr="004E0A51">
        <w:rPr>
          <w:rFonts w:ascii="華康行書體" w:eastAsia="華康行書體" w:hAnsi="華康行書體" w:cs="華康中黑體(P)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真敬虔的操練 (6-11)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服從真道 (6)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保羅接著告誡提摩太，真正的敬虔之道可以從四方面下手。首先是按著真道提醒其他信徒，不致走偏，因而顯明他是受過栽培的服事者。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28" w:firstLineChars="113" w:firstLine="260"/>
        <w:jc w:val="both"/>
        <w:textAlignment w:val="auto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我們必須自己在聖經上下功夫，服從真理的教導，才能幫助其他人，在信仰上站立得穩。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棄絕俗論 (7a)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敬虔的第二種表現是不隨從世俗的價值觀，不向卑賤的言語認同，不浪費時間在無謂的爭論、或是荒誕的流言八卦上。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因為有更重要的事值得我們花時間，而且這樣的行徑並不合乎聖徒的體統（弗5:3）。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恆心操練 (7b-9)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接著保羅用運動員鍛鍊身體的比喻，告訴提摩太要持續地操練敬虔，並引用當時流行語強調其好處遠超過健身，敬虔在各方面都有好處。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敬虔 eusebia 的原意是 “美</w:t>
      </w: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lastRenderedPageBreak/>
        <w:t>好的敬拜”，敬虔的最佳寫照就是耶穌基督（3:16），英文 godliness 提醒我們，活出基督的生命、按神的旨意行事為人，就是敬虔的表現。</w:t>
      </w:r>
    </w:p>
    <w:p w:rsidR="00FC6199" w:rsidRPr="004E0A51" w:rsidRDefault="00FC6199" w:rsidP="006F37EA">
      <w:pPr>
        <w:pStyle w:val="32"/>
        <w:numPr>
          <w:ilvl w:val="0"/>
          <w:numId w:val="5"/>
        </w:numPr>
        <w:tabs>
          <w:tab w:val="clear" w:pos="360"/>
          <w:tab w:val="num" w:pos="284"/>
        </w:tabs>
        <w:adjustRightInd/>
        <w:spacing w:beforeLines="50" w:before="120" w:line="312" w:lineRule="exact"/>
        <w:ind w:left="0" w:firstLine="0"/>
        <w:jc w:val="both"/>
        <w:rPr>
          <w:rFonts w:ascii="華康仿宋體W6(P)" w:eastAsia="華康仿宋體W6(P)" w:hAnsi="Calibri"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spacing w:val="0"/>
          <w:sz w:val="23"/>
          <w:szCs w:val="23"/>
        </w:rPr>
        <w:t>堅忍為主 (10-11)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Cs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凡是定意操練敬虔者，必會遇見艱難，只要忍耐到底就必得救（太24:13），因為祂由始至終都是我們的救主（林後1:10）。</w:t>
      </w:r>
    </w:p>
    <w:p w:rsidR="00FC6199" w:rsidRPr="004E0A51" w:rsidRDefault="00FC6199" w:rsidP="006F37EA">
      <w:pPr>
        <w:autoSpaceDE w:val="0"/>
        <w:autoSpaceDN w:val="0"/>
        <w:adjustRightInd/>
        <w:spacing w:beforeLines="50" w:before="120" w:line="312" w:lineRule="exact"/>
        <w:ind w:left="31" w:firstLineChars="113" w:firstLine="260"/>
        <w:jc w:val="both"/>
        <w:textAlignment w:val="auto"/>
        <w:rPr>
          <w:rFonts w:ascii="華康仿宋體W6(P)" w:eastAsia="華康仿宋體W6(P)" w:hAnsi="Calibri"/>
          <w:b/>
          <w:spacing w:val="0"/>
          <w:sz w:val="23"/>
          <w:szCs w:val="23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最後呼應第6節，真敬虔者並非獨善其身，而是與其他人相互勸勉。</w:t>
      </w:r>
    </w:p>
    <w:p w:rsidR="00FC6199" w:rsidRPr="004E0A51" w:rsidRDefault="00FC6199" w:rsidP="006F37EA">
      <w:pPr>
        <w:pStyle w:val="32"/>
        <w:adjustRightInd/>
        <w:spacing w:beforeLines="50" w:before="120" w:line="312" w:lineRule="exact"/>
        <w:rPr>
          <w:rFonts w:ascii="華康行書體" w:eastAsia="華康行書體" w:hAnsi="華康行書體" w:cs="華康中黑體(P)"/>
          <w:b w:val="0"/>
          <w:bCs/>
          <w:spacing w:val="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0A51">
        <w:rPr>
          <w:rFonts w:ascii="華康行書體" w:eastAsia="華康行書體" w:hAnsi="華康行書體" w:cs="華康中黑體(P)" w:hint="eastAsia"/>
          <w:b w:val="0"/>
          <w:bCs/>
          <w:spacing w:val="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結語</w:t>
      </w:r>
    </w:p>
    <w:p w:rsidR="00765510" w:rsidRDefault="00FC6199" w:rsidP="006F37EA">
      <w:pPr>
        <w:autoSpaceDE w:val="0"/>
        <w:autoSpaceDN w:val="0"/>
        <w:adjustRightInd/>
        <w:spacing w:beforeLines="50" w:before="120" w:line="312" w:lineRule="exact"/>
        <w:ind w:firstLineChars="153" w:firstLine="352"/>
        <w:jc w:val="both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4E0A51">
        <w:rPr>
          <w:rFonts w:ascii="華康仿宋體W6(P)" w:eastAsia="華康仿宋體W6(P)" w:hAnsi="Calibri" w:hint="eastAsia"/>
          <w:bCs/>
          <w:spacing w:val="0"/>
          <w:sz w:val="23"/>
          <w:szCs w:val="23"/>
        </w:rPr>
        <w:t>敬虔是每個基督徒應有的生活態度，我們越是操練敬虔，就越像基督，這個世界就會越有盼望。</w:t>
      </w:r>
      <w:r w:rsidR="008A6E11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372A47" w:rsidRPr="006F4F3D" w:rsidRDefault="00372A47" w:rsidP="00372A47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72A47" w:rsidRPr="00326125" w:rsidRDefault="00372A47" w:rsidP="00372A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72A47" w:rsidRPr="00326125" w:rsidRDefault="00372A47" w:rsidP="00372A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619FD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2A47" w:rsidRPr="00326125" w:rsidRDefault="00372A47" w:rsidP="00372A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72A47" w:rsidRDefault="00372A47" w:rsidP="00372A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372A47" w:rsidRDefault="00372A47" w:rsidP="00372A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619FD" w:rsidRDefault="002619FD" w:rsidP="00372A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三月份同工會</w:t>
      </w:r>
    </w:p>
    <w:p w:rsidR="00372A47" w:rsidRDefault="00372A47" w:rsidP="00372A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372A47" w:rsidRPr="00326125" w:rsidRDefault="00372A47" w:rsidP="00372A4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72A47" w:rsidRDefault="00372A47" w:rsidP="00372A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619FD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72A47" w:rsidRDefault="00372A47" w:rsidP="00372A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22A74" w:rsidRPr="00222A74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372A47" w:rsidRPr="00326125" w:rsidRDefault="00372A47" w:rsidP="00372A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222A74"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222A74">
        <w:rPr>
          <w:rFonts w:ascii="華康細圓體(P)" w:eastAsia="華康細圓體(P)"/>
          <w:b/>
          <w:spacing w:val="0"/>
          <w:sz w:val="20"/>
        </w:rPr>
        <w:tab/>
      </w:r>
      <w:r w:rsidR="00222A74"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372A47" w:rsidRDefault="00372A47" w:rsidP="00372A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619FD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372A47" w:rsidRDefault="00372A47" w:rsidP="00372A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B78E8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372A47" w:rsidRPr="003A031F" w:rsidRDefault="00372A47" w:rsidP="00372A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619FD">
        <w:rPr>
          <w:rFonts w:ascii="華康細圓體(P)" w:eastAsia="華康細圓體(P)" w:hint="eastAsia"/>
          <w:b/>
          <w:spacing w:val="0"/>
          <w:sz w:val="20"/>
        </w:rPr>
        <w:t>門徒</w:t>
      </w:r>
      <w:r w:rsidR="008A06BF">
        <w:rPr>
          <w:rFonts w:ascii="華康細圓體(P)" w:eastAsia="華康細圓體(P)" w:hint="eastAsia"/>
          <w:b/>
          <w:spacing w:val="0"/>
          <w:sz w:val="20"/>
        </w:rPr>
        <w:t>訓練</w:t>
      </w:r>
    </w:p>
    <w:p w:rsidR="00372A47" w:rsidRDefault="00372A47" w:rsidP="00372A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A06BF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B76ADF" w:rsidRDefault="00B76ADF" w:rsidP="00B76ADF">
      <w:pPr>
        <w:widowControl/>
        <w:adjustRightInd/>
        <w:spacing w:beforeLines="100" w:before="240" w:line="400" w:lineRule="exact"/>
        <w:jc w:val="both"/>
        <w:textAlignment w:val="auto"/>
        <w:outlineLvl w:val="3"/>
        <w:rPr>
          <w:rFonts w:ascii="華康彩帶體 Std W7" w:eastAsia="華康彩帶體 Std W7" w:hAnsi="華康彩帶體 Std W7"/>
          <w:spacing w:val="0"/>
          <w:sz w:val="25"/>
          <w:szCs w:val="25"/>
        </w:rPr>
      </w:pPr>
      <w:r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伊甸盲人</w:t>
      </w:r>
      <w:r w:rsidRPr="00B76ADF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喜恩合唱團</w:t>
      </w:r>
    </w:p>
    <w:p w:rsidR="00372A47" w:rsidRPr="00B76ADF" w:rsidRDefault="00B76ADF" w:rsidP="00B76ADF">
      <w:pPr>
        <w:widowControl/>
        <w:adjustRightInd/>
        <w:spacing w:line="400" w:lineRule="exact"/>
        <w:jc w:val="both"/>
        <w:textAlignment w:val="auto"/>
        <w:outlineLvl w:val="3"/>
        <w:rPr>
          <w:rFonts w:ascii="華康彩帶體 Std W7" w:eastAsia="華康彩帶體 Std W7" w:hAnsi="華康彩帶體 Std W7"/>
          <w:spacing w:val="0"/>
          <w:sz w:val="25"/>
          <w:szCs w:val="25"/>
        </w:rPr>
      </w:pPr>
      <w:r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 xml:space="preserve">       ~~</w:t>
      </w:r>
      <w:r w:rsidRPr="00B76ADF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【看不見的看見】</w:t>
      </w:r>
    </w:p>
    <w:p w:rsidR="00B76ADF" w:rsidRPr="00B76ADF" w:rsidRDefault="00B76ADF" w:rsidP="00B76ADF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="華康細圓體(P)"/>
          <w:spacing w:val="0"/>
          <w:kern w:val="2"/>
          <w:sz w:val="20"/>
        </w:rPr>
      </w:pPr>
      <w:r w:rsidRPr="00B76ADF">
        <w:rPr>
          <w:rFonts w:ascii="華康細圓體(P)" w:eastAsia="華康細圓體(P)" w:hAnsi="微軟正黑體" w:cs="華康細圓體(P)" w:hint="eastAsia"/>
          <w:spacing w:val="0"/>
          <w:kern w:val="2"/>
          <w:sz w:val="20"/>
        </w:rPr>
        <w:t>主辦︰本教會姊妹會</w:t>
      </w:r>
    </w:p>
    <w:p w:rsidR="00B76ADF" w:rsidRPr="00B76ADF" w:rsidRDefault="00B76ADF" w:rsidP="00B76ADF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="華康細圓體(P)"/>
          <w:spacing w:val="0"/>
          <w:kern w:val="2"/>
          <w:sz w:val="20"/>
        </w:rPr>
      </w:pPr>
      <w:r w:rsidRPr="00B76ADF">
        <w:rPr>
          <w:rFonts w:ascii="華康細圓體(P)" w:eastAsia="華康細圓體(P)" w:hAnsi="微軟正黑體" w:cs="華康細圓體(P)" w:hint="eastAsia"/>
          <w:spacing w:val="0"/>
          <w:kern w:val="2"/>
          <w:sz w:val="20"/>
        </w:rPr>
        <w:t>時間︰3月29日(四)下午2:30</w:t>
      </w:r>
    </w:p>
    <w:p w:rsidR="00B76ADF" w:rsidRPr="00B76ADF" w:rsidRDefault="00B76ADF" w:rsidP="00B76ADF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="華康細圓體(P)"/>
          <w:spacing w:val="0"/>
          <w:kern w:val="2"/>
          <w:sz w:val="20"/>
        </w:rPr>
      </w:pPr>
      <w:r w:rsidRPr="00B76ADF">
        <w:rPr>
          <w:rFonts w:ascii="華康細圓體(P)" w:eastAsia="華康細圓體(P)" w:hAnsi="微軟正黑體" w:cs="華康細圓體(P)" w:hint="eastAsia"/>
          <w:spacing w:val="0"/>
          <w:kern w:val="2"/>
          <w:sz w:val="20"/>
        </w:rPr>
        <w:t>邀請《伊甸盲人喜恩合唱團》以詩歌、見證來述說--「看不見的看見」。</w:t>
      </w:r>
    </w:p>
    <w:p w:rsidR="00B76ADF" w:rsidRPr="00B76ADF" w:rsidRDefault="00206FF4" w:rsidP="00206FF4">
      <w:pPr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 w:hAnsi="微軟正黑體" w:cs="華康細圓體(P)"/>
          <w:spacing w:val="20"/>
          <w:kern w:val="2"/>
          <w:sz w:val="20"/>
        </w:rPr>
      </w:pPr>
      <w:r w:rsidRPr="00206FF4">
        <w:rPr>
          <w:rFonts w:ascii="華康細圓體(P)" w:eastAsia="華康細圓體(P)" w:hAnsi="微軟正黑體" w:cs="華康細圓體(P)" w:hint="eastAsia"/>
          <w:spacing w:val="0"/>
          <w:kern w:val="2"/>
          <w:sz w:val="28"/>
          <w:szCs w:val="28"/>
        </w:rPr>
        <w:sym w:font="Wingdings 2" w:char="F04E"/>
      </w:r>
      <w:r w:rsidR="00B76ADF" w:rsidRPr="00B76ADF">
        <w:rPr>
          <w:rFonts w:ascii="華康細圓體(P)" w:eastAsia="華康細圓體(P)" w:hAnsi="微軟正黑體" w:cs="華康細圓體(P)" w:hint="eastAsia"/>
          <w:spacing w:val="0"/>
          <w:kern w:val="2"/>
          <w:sz w:val="20"/>
        </w:rPr>
        <w:t>敬請邀請親友來聆聽並為他們能被福音感動禱告。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8A06BF">
        <w:rPr>
          <w:rFonts w:ascii="華康行楷體W5" w:eastAsia="華康行楷體W5" w:hAnsi="華康古印體" w:hint="eastAsia"/>
          <w:b/>
          <w:spacing w:val="-8"/>
          <w:szCs w:val="26"/>
        </w:rPr>
        <w:t>20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3B78E8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8A06BF">
        <w:rPr>
          <w:rFonts w:ascii="華康行楷體W5" w:eastAsia="華康行楷體W5" w:hAnsi="華康古印體" w:hint="eastAsia"/>
          <w:b/>
          <w:spacing w:val="-8"/>
          <w:szCs w:val="26"/>
        </w:rPr>
        <w:t>11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1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2時00分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591B40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A06BF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8A06BF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8A06BF">
        <w:rPr>
          <w:rFonts w:ascii="華康隸書體W7(P)" w:eastAsia="華康隸書體W7(P)" w:hint="eastAsia"/>
          <w:bCs/>
          <w:spacing w:val="-12"/>
          <w:sz w:val="24"/>
        </w:rPr>
        <w:t>陳宗賢</w:t>
      </w:r>
      <w:r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35DC3">
        <w:rPr>
          <w:rFonts w:ascii="華康隸書體W7(P)" w:eastAsia="華康隸書體W7(P)"/>
          <w:bCs/>
          <w:spacing w:val="-12"/>
          <w:sz w:val="24"/>
        </w:rPr>
        <w:tab/>
      </w:r>
      <w:r w:rsidR="008A06BF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8A06BF" w:rsidRPr="008A06BF">
        <w:rPr>
          <w:rFonts w:ascii="華康隸書體W7(P)" w:eastAsia="華康隸書體W7(P)" w:hint="eastAsia"/>
          <w:bCs/>
          <w:spacing w:val="-12"/>
          <w:sz w:val="24"/>
        </w:rPr>
        <w:t>三月份同工會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A06BF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A06BF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635DC3">
        <w:rPr>
          <w:rFonts w:ascii="華康隸書體W7(P)" w:eastAsia="華康隸書體W7(P)"/>
          <w:bCs/>
          <w:spacing w:val="-12"/>
          <w:sz w:val="24"/>
        </w:rPr>
        <w:tab/>
      </w:r>
      <w:r w:rsidR="008A06BF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8A06BF" w:rsidRPr="008A06BF">
        <w:rPr>
          <w:rFonts w:ascii="華康隸書體W7(P)" w:eastAsia="華康隸書體W7(P)" w:hint="eastAsia"/>
          <w:bCs/>
          <w:spacing w:val="-12"/>
          <w:sz w:val="24"/>
        </w:rPr>
        <w:t>主席:陳宗賢</w:t>
      </w:r>
      <w:r w:rsidR="008A06BF">
        <w:rPr>
          <w:rFonts w:ascii="華康隸書體W7(P)" w:eastAsia="華康隸書體W7(P)"/>
          <w:bCs/>
          <w:spacing w:val="-12"/>
          <w:sz w:val="24"/>
        </w:rPr>
        <w:tab/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俞齊君姊妹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A06BF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A06BF">
        <w:rPr>
          <w:rFonts w:ascii="華康細圓體(P)" w:eastAsia="華康細圓體(P)" w:hint="eastAsia"/>
          <w:b/>
          <w:spacing w:val="0"/>
          <w:sz w:val="20"/>
        </w:rPr>
        <w:t>胡偉騏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A06BF" w:rsidRPr="008A06BF">
        <w:rPr>
          <w:rFonts w:ascii="華康隸書體W7(P)" w:eastAsia="華康隸書體W7(P)" w:hint="eastAsia"/>
          <w:bCs/>
          <w:spacing w:val="-12"/>
          <w:sz w:val="24"/>
        </w:rPr>
        <w:t>在敬虔上操練自己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164DA" w:rsidRPr="007164DA">
        <w:rPr>
          <w:rFonts w:ascii="華康細圓體(P)" w:eastAsia="華康細圓體(P)" w:hint="eastAsia"/>
          <w:b/>
          <w:spacing w:val="0"/>
          <w:sz w:val="20"/>
        </w:rPr>
        <w:t>主題：與神會面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A06BF" w:rsidRPr="008A06BF">
        <w:rPr>
          <w:rFonts w:ascii="華康隸書體W7(P)" w:eastAsia="華康隸書體W7(P)" w:hint="eastAsia"/>
          <w:bCs/>
          <w:spacing w:val="-12"/>
          <w:sz w:val="24"/>
        </w:rPr>
        <w:t>提摩太前書4:1-11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7164DA" w:rsidRPr="007164DA">
        <w:rPr>
          <w:rFonts w:ascii="華康細圓體(P)" w:eastAsia="華康細圓體(P)" w:hint="eastAsia"/>
          <w:b/>
          <w:spacing w:val="0"/>
          <w:sz w:val="20"/>
        </w:rPr>
        <w:t>出</w:t>
      </w:r>
      <w:r w:rsidR="007164DA">
        <w:rPr>
          <w:rFonts w:ascii="華康細圓體(P)" w:eastAsia="華康細圓體(P)" w:hint="eastAsia"/>
          <w:b/>
          <w:spacing w:val="0"/>
          <w:sz w:val="20"/>
        </w:rPr>
        <w:t>埃及記</w:t>
      </w:r>
      <w:r w:rsidR="007164DA" w:rsidRPr="007164DA">
        <w:rPr>
          <w:rFonts w:ascii="華康細圓體(P)" w:eastAsia="華康細圓體(P)" w:hint="eastAsia"/>
          <w:b/>
          <w:spacing w:val="0"/>
          <w:sz w:val="20"/>
        </w:rPr>
        <w:t>3:1～4:17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A06BF" w:rsidRPr="008A06BF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8A06BF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3B78E8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A06BF">
        <w:rPr>
          <w:rFonts w:ascii="Times New Roman" w:eastAsia="華康細圓體(P)" w:hint="eastAsia"/>
          <w:b/>
          <w:spacing w:val="0"/>
          <w:sz w:val="20"/>
        </w:rPr>
        <w:t>吳純紹</w:t>
      </w:r>
      <w:r w:rsidR="003B78E8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A87BAB" w:rsidRDefault="00A87BAB" w:rsidP="00A87BAB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B5183C" w:rsidRDefault="00B5183C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B5183C">
        <w:rPr>
          <w:rFonts w:ascii="華康行楷體W5" w:eastAsia="華康行楷體W5" w:hAnsi="華康古印體" w:cs="Times New Roman" w:hint="eastAsia"/>
          <w:kern w:val="20"/>
        </w:rPr>
        <w:t>主知道搭救敬虔的人脫離試探，把不義的人留在刑罰之下，等候審判的日子。那些隨肉身、縱污穢的情慾、輕慢主治之人的，更是如此。</w:t>
      </w:r>
    </w:p>
    <w:p w:rsidR="005875CC" w:rsidRPr="00BB2E86" w:rsidRDefault="001B5494" w:rsidP="001B549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</w:t>
      </w:r>
      <w:r w:rsidR="00AF6002">
        <w:rPr>
          <w:rFonts w:ascii="華康行楷體W5" w:eastAsia="華康行楷體W5" w:hAnsi="華康古印體" w:cs="Times New Roman" w:hint="eastAsia"/>
          <w:kern w:val="20"/>
        </w:rPr>
        <w:t xml:space="preserve">       </w:t>
      </w:r>
      <w:r w:rsidR="00A50541">
        <w:rPr>
          <w:rFonts w:ascii="華康行楷體W5" w:eastAsia="華康行楷體W5" w:hAnsi="華康古印體" w:cs="Times New Roman" w:hint="eastAsia"/>
          <w:kern w:val="20"/>
        </w:rPr>
        <w:t xml:space="preserve">      </w:t>
      </w:r>
      <w:r w:rsidR="00B5183C">
        <w:rPr>
          <w:rFonts w:ascii="華康行楷體W5" w:eastAsia="華康行楷體W5" w:hAnsi="華康古印體" w:cs="Times New Roman" w:hint="eastAsia"/>
          <w:kern w:val="20"/>
        </w:rPr>
        <w:t>彼得後書2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B5183C">
        <w:rPr>
          <w:rFonts w:ascii="華康行楷體W5" w:eastAsia="華康行楷體W5" w:hAnsi="華康古印體" w:cs="Times New Roman" w:hint="eastAsia"/>
          <w:kern w:val="20"/>
        </w:rPr>
        <w:t>9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>~</w:t>
      </w:r>
      <w:r w:rsidR="00A50541">
        <w:rPr>
          <w:rFonts w:ascii="華康行楷體W5" w:eastAsia="華康行楷體W5" w:hAnsi="華康古印體" w:cs="Times New Roman" w:hint="eastAsia"/>
          <w:kern w:val="20"/>
        </w:rPr>
        <w:t>1</w:t>
      </w:r>
      <w:r w:rsidR="00B5183C">
        <w:rPr>
          <w:rFonts w:ascii="華康行楷體W5" w:eastAsia="華康行楷體W5" w:hAnsi="華康古印體" w:cs="Times New Roman" w:hint="eastAsia"/>
          <w:kern w:val="20"/>
        </w:rPr>
        <w:t>0</w:t>
      </w:r>
      <w:r w:rsidR="005875CC"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5875CC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6B6EC0" w:rsidRDefault="00B5183C" w:rsidP="004869D1">
      <w:pPr>
        <w:spacing w:beforeLines="150" w:before="360" w:line="280" w:lineRule="exact"/>
        <w:jc w:val="both"/>
        <w:rPr>
          <w:rFonts w:ascii="華康彩帶體 Std W7" w:eastAsia="華康彩帶體 Std W7" w:hAnsi="華康彩帶體 Std W7"/>
          <w:spacing w:val="0"/>
          <w:sz w:val="25"/>
          <w:szCs w:val="25"/>
        </w:rPr>
      </w:pPr>
      <w:r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4/1</w:t>
      </w:r>
      <w:r w:rsidR="00B24AEB" w:rsidRPr="00B24AEB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【健康講座】</w:t>
      </w:r>
    </w:p>
    <w:p w:rsidR="00B24AEB" w:rsidRPr="007E0E6A" w:rsidRDefault="00B24AEB" w:rsidP="00B24AEB">
      <w:pPr>
        <w:spacing w:line="300" w:lineRule="exact"/>
        <w:jc w:val="both"/>
        <w:rPr>
          <w:rFonts w:ascii="DFChuW4-B5" w:eastAsia="DFChuW4-B5" w:hAnsi="Microsoft JhengHei UI"/>
          <w:i/>
          <w:color w:val="212121"/>
          <w:spacing w:val="0"/>
          <w:sz w:val="21"/>
          <w:szCs w:val="21"/>
          <w:shd w:val="clear" w:color="auto" w:fill="FFFFFF"/>
        </w:rPr>
      </w:pPr>
      <w:r w:rsidRPr="007E0E6A">
        <w:rPr>
          <w:rFonts w:ascii="DFChuW4-B5" w:eastAsia="DFChuW4-B5" w:hAnsi="Microsoft JhengHei UI" w:hint="eastAsia"/>
          <w:i/>
          <w:color w:val="212121"/>
          <w:spacing w:val="0"/>
          <w:sz w:val="21"/>
          <w:szCs w:val="21"/>
          <w:shd w:val="clear" w:color="auto" w:fill="FFFFFF"/>
        </w:rPr>
        <w:t>如何讓我的胃永保舒暢</w:t>
      </w:r>
      <w:bookmarkStart w:id="0" w:name="_GoBack"/>
      <w:bookmarkEnd w:id="0"/>
    </w:p>
    <w:p w:rsidR="00B24AEB" w:rsidRPr="007E0E6A" w:rsidRDefault="00B24AEB" w:rsidP="00B24AEB">
      <w:pPr>
        <w:spacing w:line="300" w:lineRule="exact"/>
        <w:jc w:val="both"/>
        <w:rPr>
          <w:rFonts w:ascii="DFChuW4-B5" w:eastAsia="DFChuW4-B5" w:hAnsi="Microsoft JhengHei UI"/>
          <w:i/>
          <w:color w:val="212121"/>
          <w:spacing w:val="0"/>
          <w:sz w:val="21"/>
          <w:szCs w:val="21"/>
          <w:shd w:val="clear" w:color="auto" w:fill="FFFFFF"/>
        </w:rPr>
      </w:pPr>
      <w:r w:rsidRPr="007E0E6A">
        <w:rPr>
          <w:rFonts w:ascii="DFChuW4-B5" w:eastAsia="DFChuW4-B5" w:hAnsi="Microsoft JhengHei UI" w:hint="eastAsia"/>
          <w:i/>
          <w:color w:val="212121"/>
          <w:spacing w:val="0"/>
          <w:sz w:val="21"/>
          <w:szCs w:val="21"/>
          <w:shd w:val="clear" w:color="auto" w:fill="FFFFFF"/>
        </w:rPr>
        <w:t>一起來對抗胃痛胃酸過多、胃出血</w:t>
      </w:r>
    </w:p>
    <w:p w:rsidR="00B24AEB" w:rsidRPr="007E0E6A" w:rsidRDefault="00B24AEB" w:rsidP="00B24AEB">
      <w:pPr>
        <w:spacing w:line="300" w:lineRule="exact"/>
        <w:jc w:val="both"/>
        <w:rPr>
          <w:rFonts w:ascii="DFChuW4-B5" w:eastAsia="DFChuW4-B5" w:hAnsi="Microsoft JhengHei UI"/>
          <w:i/>
          <w:color w:val="212121"/>
          <w:spacing w:val="0"/>
          <w:sz w:val="21"/>
          <w:szCs w:val="21"/>
          <w:shd w:val="clear" w:color="auto" w:fill="FFFFFF"/>
        </w:rPr>
      </w:pPr>
      <w:r w:rsidRPr="007E0E6A">
        <w:rPr>
          <w:rFonts w:ascii="DFChuW4-B5" w:eastAsia="DFChuW4-B5" w:hAnsi="Microsoft JhengHei UI" w:hint="eastAsia"/>
          <w:i/>
          <w:color w:val="212121"/>
          <w:spacing w:val="0"/>
          <w:sz w:val="21"/>
          <w:szCs w:val="21"/>
          <w:shd w:val="clear" w:color="auto" w:fill="FFFFFF"/>
        </w:rPr>
        <w:t>及提早發現胃癌</w:t>
      </w:r>
    </w:p>
    <w:p w:rsidR="00B24AEB" w:rsidRPr="007E0E6A" w:rsidRDefault="00B24AEB" w:rsidP="007E0E6A">
      <w:pPr>
        <w:spacing w:line="300" w:lineRule="exact"/>
        <w:ind w:leftChars="-50" w:left="-112" w:rightChars="-50" w:right="-112"/>
        <w:jc w:val="both"/>
        <w:rPr>
          <w:rFonts w:ascii="DFChuW4-B5" w:eastAsia="DFChuW4-B5" w:hAnsi="Microsoft JhengHei UI"/>
          <w:i/>
          <w:color w:val="212121"/>
          <w:spacing w:val="0"/>
          <w:sz w:val="21"/>
          <w:szCs w:val="21"/>
          <w:shd w:val="clear" w:color="auto" w:fill="FFFFFF"/>
        </w:rPr>
      </w:pPr>
      <w:r w:rsidRPr="007E0E6A">
        <w:rPr>
          <w:rFonts w:ascii="DFChuW4-B5" w:eastAsia="DFChuW4-B5" w:hAnsi="Microsoft JhengHei UI" w:hint="eastAsia"/>
          <w:i/>
          <w:color w:val="212121"/>
          <w:spacing w:val="0"/>
          <w:sz w:val="21"/>
          <w:szCs w:val="21"/>
          <w:shd w:val="clear" w:color="auto" w:fill="FFFFFF"/>
        </w:rPr>
        <w:t>請參加</w:t>
      </w:r>
      <w:r w:rsidR="007E0E6A" w:rsidRPr="007E0E6A">
        <w:rPr>
          <w:rFonts w:asciiTheme="minorEastAsia" w:eastAsiaTheme="minorEastAsia" w:hAnsiTheme="minorEastAsia" w:hint="eastAsia"/>
          <w:i/>
          <w:color w:val="212121"/>
          <w:spacing w:val="0"/>
          <w:sz w:val="21"/>
          <w:szCs w:val="21"/>
          <w:shd w:val="clear" w:color="auto" w:fill="FFFFFF"/>
        </w:rPr>
        <w:t>4/1</w:t>
      </w:r>
      <w:r w:rsidRPr="007E0E6A">
        <w:rPr>
          <w:rFonts w:ascii="DFChuW4-B5" w:eastAsia="DFChuW4-B5" w:hAnsi="Microsoft JhengHei UI" w:hint="eastAsia"/>
          <w:i/>
          <w:color w:val="212121"/>
          <w:spacing w:val="0"/>
          <w:sz w:val="21"/>
          <w:szCs w:val="21"/>
          <w:shd w:val="clear" w:color="auto" w:fill="FFFFFF"/>
        </w:rPr>
        <w:t>下午2:10~4:00健康講座</w:t>
      </w:r>
    </w:p>
    <w:p w:rsidR="00B24AEB" w:rsidRPr="007E0E6A" w:rsidRDefault="00B24AEB" w:rsidP="00B24AEB">
      <w:pPr>
        <w:spacing w:beforeLines="20" w:before="48" w:line="280" w:lineRule="exact"/>
        <w:jc w:val="both"/>
        <w:rPr>
          <w:rFonts w:ascii="華康細圓體(P)" w:eastAsia="華康細圓體(P)" w:hAnsi="華康彩帶體 Std W7"/>
          <w:b/>
          <w:spacing w:val="0"/>
          <w:sz w:val="20"/>
        </w:rPr>
      </w:pPr>
      <w:r w:rsidRPr="007E0E6A">
        <w:rPr>
          <w:rFonts w:ascii="華康彩帶體 Std W7" w:eastAsia="華康彩帶體 Std W7" w:hAnsi="華康彩帶體 Std W7" w:hint="eastAsia"/>
          <w:b/>
          <w:noProof/>
          <w:spacing w:val="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265430</wp:posOffset>
            </wp:positionV>
            <wp:extent cx="2159635" cy="1219200"/>
            <wp:effectExtent l="38100" t="38100" r="31115" b="381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胃(健康講座)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6" t="11128" r="10555" b="6280"/>
                    <a:stretch/>
                  </pic:blipFill>
                  <pic:spPr bwMode="auto">
                    <a:xfrm>
                      <a:off x="0" y="0"/>
                      <a:ext cx="2159635" cy="12192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E6A">
        <w:rPr>
          <w:rFonts w:ascii="華康細圓體(P)" w:eastAsia="華康細圓體(P)" w:hAnsi="Microsoft JhengHei UI" w:hint="eastAsia"/>
          <w:b/>
          <w:color w:val="212121"/>
          <w:spacing w:val="0"/>
          <w:sz w:val="20"/>
          <w:shd w:val="clear" w:color="auto" w:fill="FFFFFF"/>
        </w:rPr>
        <w:t>講師︰許家蓁姊妹(護理師)</w:t>
      </w:r>
    </w:p>
    <w:p w:rsidR="004869D1" w:rsidRDefault="004869D1" w:rsidP="007E0E6A">
      <w:pPr>
        <w:spacing w:beforeLines="100" w:before="240" w:line="30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 w:rsidRPr="001012E5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關懷+三</w:t>
      </w:r>
      <w:r w:rsidRPr="001012E5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月份同工會】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今天下午1:00舉行《關懷同工會》。下午2:</w:t>
      </w:r>
      <w:r w:rsidR="00463BB0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0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0舉行三月份同工會。敬請相關同工及關心教會者參加。</w:t>
      </w:r>
    </w:p>
    <w:p w:rsidR="00B24AEB" w:rsidRDefault="002619FD" w:rsidP="007E0E6A">
      <w:pPr>
        <w:spacing w:beforeLines="100" w:before="240"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09461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《烘焙讀經班》</w:t>
      </w:r>
      <w:r w:rsidRPr="00B13217">
        <w:rPr>
          <w:rFonts w:ascii="華康細圓體(P)" w:eastAsia="華康細圓體(P)" w:hAnsi="華康彩帶體 Std W7" w:hint="eastAsia"/>
          <w:spacing w:val="0"/>
          <w:sz w:val="20"/>
        </w:rPr>
        <w:t>春</w:t>
      </w:r>
      <w:r w:rsidRPr="0009461B">
        <w:rPr>
          <w:rFonts w:ascii="華康細圓體(P)" w:eastAsia="華康細圓體(P)" w:hAnsi="華康彩帶體 Std W7"/>
          <w:spacing w:val="0"/>
          <w:sz w:val="20"/>
        </w:rPr>
        <w:t>季烘焙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讀經</w:t>
      </w:r>
      <w:r w:rsidRPr="0009461B">
        <w:rPr>
          <w:rFonts w:ascii="華康細圓體(P)" w:eastAsia="華康細圓體(P)" w:hAnsi="華康彩帶體 Std W7"/>
          <w:spacing w:val="0"/>
          <w:sz w:val="20"/>
        </w:rPr>
        <w:t>班將於</w:t>
      </w:r>
      <w:r>
        <w:rPr>
          <w:rFonts w:ascii="華康細圓體(P)" w:eastAsia="華康細圓體(P)" w:hAnsi="華康彩帶體 Std W7" w:hint="eastAsia"/>
          <w:spacing w:val="0"/>
          <w:sz w:val="20"/>
        </w:rPr>
        <w:t>3/16</w:t>
      </w:r>
      <w:r w:rsidRPr="0009461B">
        <w:rPr>
          <w:rFonts w:ascii="華康細圓體(P)" w:eastAsia="華康細圓體(P)" w:hAnsi="華康彩帶體 Std W7"/>
          <w:spacing w:val="0"/>
          <w:sz w:val="20"/>
        </w:rPr>
        <w:t>開班，已有廿位</w:t>
      </w:r>
      <w:r w:rsidR="00C213ED">
        <w:rPr>
          <w:rFonts w:ascii="華康細圓體(P)" w:eastAsia="華康細圓體(P)" w:hAnsi="華康彩帶體 Std W7" w:hint="eastAsia"/>
          <w:spacing w:val="0"/>
          <w:sz w:val="20"/>
        </w:rPr>
        <w:t>多</w:t>
      </w:r>
      <w:r w:rsidRPr="0009461B">
        <w:rPr>
          <w:rFonts w:ascii="華康細圓體(P)" w:eastAsia="華康細圓體(P)" w:hAnsi="華康彩帶體 Std W7"/>
          <w:spacing w:val="0"/>
          <w:sz w:val="20"/>
        </w:rPr>
        <w:t>報名</w:t>
      </w:r>
      <w:r w:rsidR="007E0E6A">
        <w:rPr>
          <w:rFonts w:ascii="華康細圓體(P)" w:eastAsia="華康細圓體(P)" w:hAnsi="華康彩帶體 Std W7" w:hint="eastAsia"/>
          <w:spacing w:val="0"/>
          <w:sz w:val="20"/>
        </w:rPr>
        <w:t>。</w:t>
      </w:r>
      <w:r w:rsidR="00C213ED">
        <w:rPr>
          <w:rFonts w:ascii="華康細圓體(P)" w:eastAsia="華康細圓體(P)" w:hAnsi="華康彩帶體 Std W7" w:hint="eastAsia"/>
          <w:spacing w:val="0"/>
          <w:sz w:val="20"/>
        </w:rPr>
        <w:t>在烘焙教學後，</w:t>
      </w:r>
      <w:r w:rsidR="00C213ED" w:rsidRPr="00C213ED">
        <w:rPr>
          <w:rFonts w:ascii="華康細圓體(P)" w:eastAsia="華康細圓體(P)" w:hAnsi="華康彩帶體 Std W7" w:hint="eastAsia"/>
          <w:spacing w:val="0"/>
          <w:sz w:val="20"/>
        </w:rPr>
        <w:t>以互動方式進行</w:t>
      </w:r>
      <w:r w:rsidR="00C213ED">
        <w:rPr>
          <w:rFonts w:ascii="華康細圓體(P)" w:eastAsia="華康細圓體(P)" w:hAnsi="華康彩帶體 Std W7" w:hint="eastAsia"/>
          <w:spacing w:val="0"/>
          <w:sz w:val="20"/>
        </w:rPr>
        <w:t>路加福音</w:t>
      </w:r>
      <w:r w:rsidR="00C213ED" w:rsidRPr="00C213ED">
        <w:rPr>
          <w:rFonts w:ascii="華康細圓體(P)" w:eastAsia="華康細圓體(P)" w:hAnsi="華康彩帶體 Std W7" w:hint="eastAsia"/>
          <w:spacing w:val="0"/>
          <w:sz w:val="20"/>
        </w:rPr>
        <w:t>1-4章的閱讀與討論。</w:t>
      </w:r>
      <w:r w:rsidRPr="0009461B">
        <w:rPr>
          <w:rFonts w:ascii="華康細圓體(P)" w:eastAsia="華康細圓體(P)" w:hAnsi="華康彩帶體 Std W7"/>
          <w:spacing w:val="0"/>
          <w:sz w:val="20"/>
        </w:rPr>
        <w:t>請為負責同工許永蓮、李瑞蘋姊妹</w:t>
      </w:r>
      <w:r w:rsidR="007E0E6A">
        <w:rPr>
          <w:rFonts w:ascii="華康細圓體(P)" w:eastAsia="華康細圓體(P)" w:hAnsi="華康彩帶體 Std W7" w:hint="eastAsia"/>
          <w:spacing w:val="0"/>
          <w:sz w:val="20"/>
        </w:rPr>
        <w:t>及</w:t>
      </w:r>
      <w:r w:rsidRPr="0009461B">
        <w:rPr>
          <w:rFonts w:ascii="華康細圓體(P)" w:eastAsia="華康細圓體(P)" w:hAnsi="華康彩帶體 Std W7"/>
          <w:spacing w:val="0"/>
          <w:sz w:val="20"/>
        </w:rPr>
        <w:t>學員</w:t>
      </w:r>
      <w:r>
        <w:rPr>
          <w:rFonts w:ascii="華康細圓體(P)" w:eastAsia="華康細圓體(P)" w:hAnsi="華康彩帶體 Std W7" w:hint="eastAsia"/>
          <w:spacing w:val="0"/>
          <w:sz w:val="20"/>
        </w:rPr>
        <w:t>們</w:t>
      </w:r>
      <w:r w:rsidRPr="0009461B">
        <w:rPr>
          <w:rFonts w:ascii="華康細圓體(P)" w:eastAsia="華康細圓體(P)" w:hAnsi="華康彩帶體 Std W7"/>
          <w:spacing w:val="0"/>
          <w:sz w:val="20"/>
        </w:rPr>
        <w:t>禱告，願在學習烘焙</w:t>
      </w:r>
      <w:r>
        <w:rPr>
          <w:rFonts w:ascii="華康細圓體(P)" w:eastAsia="華康細圓體(P)" w:hAnsi="華康彩帶體 Std W7" w:hint="eastAsia"/>
          <w:spacing w:val="0"/>
          <w:sz w:val="20"/>
        </w:rPr>
        <w:t>的氛圍</w:t>
      </w:r>
      <w:r w:rsidRPr="0009461B">
        <w:rPr>
          <w:rFonts w:ascii="華康細圓體(P)" w:eastAsia="華康細圓體(P)" w:hAnsi="華康彩帶體 Std W7"/>
          <w:spacing w:val="0"/>
          <w:sz w:val="20"/>
        </w:rPr>
        <w:t>中，</w:t>
      </w:r>
      <w:r>
        <w:rPr>
          <w:rFonts w:ascii="華康細圓體(P)" w:eastAsia="華康細圓體(P)" w:hAnsi="華康彩帶體 Std W7" w:hint="eastAsia"/>
          <w:spacing w:val="0"/>
          <w:sz w:val="20"/>
        </w:rPr>
        <w:t>更能敞開心</w:t>
      </w:r>
      <w:r w:rsidRPr="0009461B">
        <w:rPr>
          <w:rFonts w:ascii="華康細圓體(P)" w:eastAsia="華康細圓體(P)" w:hAnsi="華康彩帶體 Std W7"/>
          <w:spacing w:val="0"/>
          <w:sz w:val="20"/>
        </w:rPr>
        <w:t>認識基督。</w:t>
      </w:r>
    </w:p>
    <w:sectPr w:rsidR="00B24AEB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59" w:rsidRDefault="00322A59">
      <w:r>
        <w:separator/>
      </w:r>
    </w:p>
  </w:endnote>
  <w:endnote w:type="continuationSeparator" w:id="0">
    <w:p w:rsidR="00322A59" w:rsidRDefault="0032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59" w:rsidRDefault="00322A59">
      <w:r>
        <w:separator/>
      </w:r>
    </w:p>
  </w:footnote>
  <w:footnote w:type="continuationSeparator" w:id="0">
    <w:p w:rsidR="00322A59" w:rsidRDefault="0032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0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19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6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25"/>
  </w:num>
  <w:num w:numId="4">
    <w:abstractNumId w:val="5"/>
  </w:num>
  <w:num w:numId="5">
    <w:abstractNumId w:val="14"/>
  </w:num>
  <w:num w:numId="6">
    <w:abstractNumId w:val="7"/>
  </w:num>
  <w:num w:numId="7">
    <w:abstractNumId w:val="23"/>
  </w:num>
  <w:num w:numId="8">
    <w:abstractNumId w:val="11"/>
  </w:num>
  <w:num w:numId="9">
    <w:abstractNumId w:val="10"/>
  </w:num>
  <w:num w:numId="10">
    <w:abstractNumId w:val="13"/>
  </w:num>
  <w:num w:numId="11">
    <w:abstractNumId w:val="0"/>
  </w:num>
  <w:num w:numId="12">
    <w:abstractNumId w:val="8"/>
  </w:num>
  <w:num w:numId="13">
    <w:abstractNumId w:val="15"/>
  </w:num>
  <w:num w:numId="14">
    <w:abstractNumId w:val="12"/>
  </w:num>
  <w:num w:numId="15">
    <w:abstractNumId w:val="28"/>
  </w:num>
  <w:num w:numId="16">
    <w:abstractNumId w:val="4"/>
  </w:num>
  <w:num w:numId="17">
    <w:abstractNumId w:val="16"/>
  </w:num>
  <w:num w:numId="18">
    <w:abstractNumId w:val="3"/>
  </w:num>
  <w:num w:numId="19">
    <w:abstractNumId w:val="20"/>
  </w:num>
  <w:num w:numId="20">
    <w:abstractNumId w:val="22"/>
  </w:num>
  <w:num w:numId="21">
    <w:abstractNumId w:val="24"/>
  </w:num>
  <w:num w:numId="22">
    <w:abstractNumId w:val="27"/>
  </w:num>
  <w:num w:numId="23">
    <w:abstractNumId w:val="21"/>
  </w:num>
  <w:num w:numId="24">
    <w:abstractNumId w:val="29"/>
  </w:num>
  <w:num w:numId="25">
    <w:abstractNumId w:val="26"/>
  </w:num>
  <w:num w:numId="26">
    <w:abstractNumId w:val="17"/>
  </w:num>
  <w:num w:numId="27">
    <w:abstractNumId w:val="18"/>
  </w:num>
  <w:num w:numId="28">
    <w:abstractNumId w:val="2"/>
  </w:num>
  <w:num w:numId="2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831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254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4CFB"/>
    <w:rsid w:val="00A14E80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ADF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090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A19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jwu6Bn9zZAhWMipQKHYg1BgIQjRwIBg&amp;url=http://www.epochtimes.com/b5/16/7/25/n8136774.htm&amp;psig=AOvVaw2oZ5U36OgxuJ1QY6pel4Dg&amp;ust=15205818612804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D4E5-0370-4105-8B49-03AFA2A7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233</TotalTime>
  <Pages>2</Pages>
  <Words>435</Words>
  <Characters>2483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2913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2018-03-02T03:25:00Z</cp:lastPrinted>
  <dcterms:created xsi:type="dcterms:W3CDTF">2018-03-08T06:30:00Z</dcterms:created>
  <dcterms:modified xsi:type="dcterms:W3CDTF">2018-03-09T04:20:00Z</dcterms:modified>
</cp:coreProperties>
</file>