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4A6" w:rsidRPr="002F65D2" w:rsidRDefault="003024A6" w:rsidP="003024A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Sc黑體W4-B5(P)" w:eastAsia="華康Sc黑體W4-B5(P)" w:hAnsi="華康Sc黑體W4-B5(P)" w:cs="華康香港標準楷書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5D2">
        <w:rPr>
          <w:rFonts w:ascii="華康Sc黑體W4-B5(P)" w:eastAsia="華康Sc黑體W4-B5(P)" w:hAnsi="華康Sc黑體W4-B5(P)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2F65D2" w:rsidRPr="002F65D2" w:rsidRDefault="002F65D2" w:rsidP="002F65D2">
      <w:pPr>
        <w:adjustRightInd/>
        <w:spacing w:afterLines="50" w:after="120" w:line="400" w:lineRule="exact"/>
        <w:jc w:val="both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5D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敬虔加上知足</w:t>
      </w:r>
    </w:p>
    <w:p w:rsidR="002F65D2" w:rsidRPr="002F65D2" w:rsidRDefault="002F65D2" w:rsidP="002F65D2">
      <w:pPr>
        <w:adjustRightInd/>
        <w:spacing w:afterLines="30" w:after="72" w:line="300" w:lineRule="exact"/>
        <w:jc w:val="both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5D2"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 w:rsidRPr="002F65D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2F65D2" w:rsidRPr="002F65D2" w:rsidRDefault="002F65D2" w:rsidP="002F65D2">
      <w:pPr>
        <w:adjustRightInd/>
        <w:spacing w:line="300" w:lineRule="exact"/>
        <w:jc w:val="both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5D2"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Pr="002F65D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提摩太前</w:t>
      </w:r>
      <w:r w:rsidRPr="002F65D2"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書</w:t>
      </w:r>
      <w:r w:rsidRPr="002F65D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F65D2"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F65D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1-10</w:t>
      </w:r>
    </w:p>
    <w:p w:rsidR="002F65D2" w:rsidRPr="002F65D2" w:rsidRDefault="002F65D2" w:rsidP="00D52980">
      <w:pPr>
        <w:pStyle w:val="32"/>
        <w:adjustRightInd/>
        <w:spacing w:beforeLines="100" w:before="240" w:line="314" w:lineRule="exact"/>
        <w:rPr>
          <w:rFonts w:ascii="華康Sc黑體W4-B5(P)" w:eastAsia="華康Sc黑體W4-B5(P)" w:hAnsi="華康Sc黑體W4-B5(P)"/>
          <w:b w:val="0"/>
          <w:spacing w:val="0"/>
          <w:sz w:val="23"/>
          <w:szCs w:val="23"/>
        </w:rPr>
      </w:pPr>
      <w:r w:rsidRPr="002F65D2">
        <w:rPr>
          <w:rFonts w:ascii="華康Sc黑體W4-B5(P)" w:eastAsia="華康Sc黑體W4-B5(P)" w:hAnsi="華康Sc黑體W4-B5(P)"/>
          <w:spacing w:val="0"/>
          <w:sz w:val="23"/>
          <w:szCs w:val="23"/>
        </w:rPr>
        <w:t>引言</w:t>
      </w:r>
    </w:p>
    <w:p w:rsidR="002F65D2" w:rsidRPr="002F65D2" w:rsidRDefault="0012145C" w:rsidP="00D52980">
      <w:pPr>
        <w:autoSpaceDE w:val="0"/>
        <w:autoSpaceDN w:val="0"/>
        <w:adjustRightInd/>
        <w:spacing w:beforeLines="50" w:before="120" w:line="306" w:lineRule="exact"/>
        <w:ind w:firstLineChars="134" w:firstLine="348"/>
        <w:jc w:val="both"/>
        <w:textAlignment w:val="auto"/>
        <w:rPr>
          <w:rFonts w:ascii="華康Sc黑體W4-B5(P)" w:eastAsia="華康Sc黑體W4-B5(P)" w:hAnsi="華康Sc黑體W4-B5(P)"/>
          <w:spacing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1516379</wp:posOffset>
            </wp:positionH>
            <wp:positionV relativeFrom="paragraph">
              <wp:posOffset>504026</wp:posOffset>
            </wp:positionV>
            <wp:extent cx="1152525" cy="849159"/>
            <wp:effectExtent l="0" t="0" r="0" b="8255"/>
            <wp:wrapNone/>
            <wp:docPr id="5" name="irc_mi" descr="「敬虔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敬虔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8759" b="16257"/>
                    <a:stretch/>
                  </pic:blipFill>
                  <pic:spPr bwMode="auto">
                    <a:xfrm>
                      <a:off x="0" y="0"/>
                      <a:ext cx="1153235" cy="849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D2"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基督徒應該追求甚麼樣的生活？按照神的心意，甚麼才是我們正確的工作觀、宗教觀與價值觀？</w:t>
      </w:r>
    </w:p>
    <w:p w:rsidR="002F65D2" w:rsidRPr="002F65D2" w:rsidRDefault="002F65D2" w:rsidP="00D52980">
      <w:pPr>
        <w:pStyle w:val="32"/>
        <w:adjustRightInd/>
        <w:spacing w:beforeLines="100" w:before="240" w:line="314" w:lineRule="exact"/>
        <w:rPr>
          <w:rFonts w:ascii="華康Sc黑體W4-B5(P)" w:eastAsia="華康Sc黑體W4-B5(P)" w:hAnsi="華康Sc黑體W4-B5(P)"/>
          <w:b w:val="0"/>
          <w:spacing w:val="0"/>
          <w:sz w:val="23"/>
          <w:szCs w:val="23"/>
        </w:rPr>
      </w:pPr>
      <w:r w:rsidRPr="002F65D2">
        <w:rPr>
          <w:rFonts w:ascii="華康Sc黑體W4-B5(P)" w:eastAsia="華康Sc黑體W4-B5(P)" w:hAnsi="華康Sc黑體W4-B5(P)" w:hint="eastAsia"/>
          <w:b w:val="0"/>
          <w:spacing w:val="0"/>
          <w:sz w:val="23"/>
          <w:szCs w:val="23"/>
        </w:rPr>
        <w:t>一、</w:t>
      </w:r>
      <w:r w:rsidRPr="002F65D2">
        <w:rPr>
          <w:rFonts w:ascii="華康Sc黑體W4-B5(P)" w:eastAsia="華康Sc黑體W4-B5(P)" w:hAnsi="華康Sc黑體W4-B5(P)" w:hint="eastAsia"/>
          <w:spacing w:val="0"/>
          <w:sz w:val="23"/>
          <w:szCs w:val="23"/>
        </w:rPr>
        <w:t>做僕人者</w:t>
      </w:r>
      <w:r w:rsidRPr="002F65D2">
        <w:rPr>
          <w:rFonts w:ascii="華康Sc黑體W4-B5(P)" w:eastAsia="華康Sc黑體W4-B5(P)" w:hAnsi="華康Sc黑體W4-B5(P)"/>
          <w:spacing w:val="0"/>
          <w:sz w:val="23"/>
          <w:szCs w:val="23"/>
        </w:rPr>
        <w:t xml:space="preserve"> (</w:t>
      </w:r>
      <w:r w:rsidRPr="002F65D2">
        <w:rPr>
          <w:rFonts w:ascii="華康Sc黑體W4-B5(P)" w:eastAsia="華康Sc黑體W4-B5(P)" w:hAnsi="華康Sc黑體W4-B5(P)" w:hint="eastAsia"/>
          <w:spacing w:val="0"/>
          <w:sz w:val="23"/>
          <w:szCs w:val="23"/>
        </w:rPr>
        <w:t>1-2</w:t>
      </w:r>
      <w:r w:rsidRPr="002F65D2">
        <w:rPr>
          <w:rFonts w:ascii="華康Sc黑體W4-B5(P)" w:eastAsia="華康Sc黑體W4-B5(P)" w:hAnsi="華康Sc黑體W4-B5(P)"/>
          <w:spacing w:val="0"/>
          <w:sz w:val="23"/>
          <w:szCs w:val="23"/>
        </w:rPr>
        <w:t>)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充分敬重自己主人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1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在耶穌時代的奴僕，比較像是一種低階的職業，長期的幫傭或是長工，他們可以有自己的信仰，甚至加入教會。在羅馬帝國的繁榮都市裡，甚至可能有一半人口是奴僕，因此初代教會中有許多這樣身分的弟兄（林前7:22, 弗6:5, 西3:22）。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20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保羅曾經勉勵弟兄們，不論奴僕或自由人，守住自己蒙恩時的身分，而且都應該服在主的權下（林前7:20-22）。這裡保羅進一步告誡奴僕弟兄，要打從心裡恭敬服事自己的主人，才能使神的名得著稱讚，因為所有權柄皆出於神（羅13:1）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今天在我們生活的環境中，無論是家庭、學校、公司、甚至城市、國家，總會有一些未信主的當權者，在這個充斥著批判謾罵、抗議叫囂的時代氛圍裡，我們是否明白他們也是神的用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人（羅13:4）？有否給予他們基本應有的尊敬？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加意服事信道主人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2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對於已經信道的主人，身為奴僕更應該努力服事他，不可因著同為弟兄而輕看他、怠惰偷懶、或是要求特權。在教會裡面，主僕乃是平等的弟兄，但是在職場上，奴僕要更加盡心服事主人。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保羅說因為得到這樣服事益處的，是信道蒙愛的人。信主的奴僕應該讓自己成為使主人蒙福的管道，靠著神的愛服事他人，這是高尚情操。正如主耶穌因著愛，在最後晚餐的時候幫門徒洗腳（約13:1-5）。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信仰能使我們難受的工作變成神聖的服事，這種心態的轉變，是因為知道自己的價值與尊嚴由神決定，做任何事都像是為主做的，不是只做在老闆的眼前（弗6:6）。</w:t>
      </w:r>
    </w:p>
    <w:p w:rsidR="002F65D2" w:rsidRPr="002F65D2" w:rsidRDefault="002F65D2" w:rsidP="00D52980">
      <w:pPr>
        <w:adjustRightInd/>
        <w:spacing w:beforeLines="70" w:before="168" w:line="306" w:lineRule="exact"/>
        <w:jc w:val="both"/>
        <w:rPr>
          <w:rFonts w:ascii="華康Sc黑體W4-B5(P)" w:eastAsia="華康Sc黑體W4-B5(P)" w:hAnsi="華康Sc黑體W4-B5(P)"/>
          <w:b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/>
          <w:spacing w:val="0"/>
          <w:sz w:val="23"/>
          <w:szCs w:val="23"/>
        </w:rPr>
        <w:t>二、傳異教者</w:t>
      </w:r>
      <w:r w:rsidRPr="002F65D2">
        <w:rPr>
          <w:rFonts w:ascii="華康Sc黑體W4-B5(P)" w:eastAsia="華康Sc黑體W4-B5(P)" w:hAnsi="華康Sc黑體W4-B5(P)"/>
          <w:b/>
          <w:spacing w:val="0"/>
          <w:sz w:val="23"/>
          <w:szCs w:val="23"/>
        </w:rPr>
        <w:t xml:space="preserve"> (</w:t>
      </w:r>
      <w:r w:rsidRPr="002F65D2">
        <w:rPr>
          <w:rFonts w:ascii="華康Sc黑體W4-B5(P)" w:eastAsia="華康Sc黑體W4-B5(P)" w:hAnsi="華康Sc黑體W4-B5(P)" w:hint="eastAsia"/>
          <w:b/>
          <w:spacing w:val="0"/>
          <w:sz w:val="23"/>
          <w:szCs w:val="23"/>
        </w:rPr>
        <w:t>3-8</w:t>
      </w:r>
      <w:r w:rsidRPr="002F65D2">
        <w:rPr>
          <w:rFonts w:ascii="華康Sc黑體W4-B5(P)" w:eastAsia="華康Sc黑體W4-B5(P)" w:hAnsi="華康Sc黑體W4-B5(P)"/>
          <w:b/>
          <w:spacing w:val="0"/>
          <w:sz w:val="23"/>
          <w:szCs w:val="23"/>
        </w:rPr>
        <w:t>)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他們的為人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3-4a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不服真理：以弗所教會當時有一批假教師，他們最根本的問題是不服從主的話語與教導。人類最危險的想法就是悖逆神，曲解神的旨意。初代使徒四處勞碌奔波，目的之一就是防止這些思潮滲入教會。今天的教會並沒有因著資訊普及而堅守真理，反而出現更多偏頗的教導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自大無知：偏離正道的結果就是自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高自大，甚至自以為對於聖經有獨到的見解。現今諸多異端都會強調自己對於信仰奧秘的超凡洞見，藉此吸引及迷惑信徒。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好辯爭競：因著自大無知，他們喜歡與人爭辯，擁有一種激進好戰的本能，喜歡與信徒辯論；如果聖經根基不穩，很容易被他們誤導。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他們的表現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4b-5a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31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忌妒紛爭是看別人不順眼，毀謗妄疑是捏造對人不利的謊言。只要有這些人出現的地方，就會充斥著緊張而不和諧的氣氛，不斷彼此爭競。這些表現和聖靈果子剛好相反，保羅要提摩太遠離這些人！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他們的訴求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5b-8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 xml:space="preserve">這些人表面上熱心教會活動，實際上追求個人利益。不但自己藉此謀利，同時散播著 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“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敬虔使人致富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”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 xml:space="preserve"> 的錯誤神學觀念。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真正的敬虔</w:t>
      </w:r>
      <w:r w:rsidRPr="002F65D2">
        <w:rPr>
          <w:rFonts w:ascii="華康Sc黑體W4-B5(P)" w:eastAsia="華康Sc黑體W4-B5(P)" w:hAnsi="華康Sc黑體W4-B5(P)" w:hint="eastAsia"/>
          <w:bCs/>
          <w:spacing w:val="0"/>
          <w:position w:val="-2"/>
          <w:sz w:val="21"/>
          <w:szCs w:val="21"/>
        </w:rPr>
        <w:t>G2</w:t>
      </w:r>
      <w:r w:rsidRPr="002F65D2">
        <w:rPr>
          <w:rFonts w:ascii="華康Sc黑體W4-B5(P)" w:eastAsia="華康Sc黑體W4-B5(P)" w:hAnsi="華康Sc黑體W4-B5(P)"/>
          <w:bCs/>
          <w:spacing w:val="0"/>
          <w:position w:val="-2"/>
          <w:sz w:val="21"/>
          <w:szCs w:val="21"/>
        </w:rPr>
        <w:t>150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是用正確的態度與言行敬拜神，讓神的屬性在人的身上散發出來（提前3:1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6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），或是如加爾文所說：因著對神正確的認識而生的敬愛神之心。如果敬虔使人像主，請思想主的生活如何？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28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這樣的敬虔加上知足，才是真正的大利。壽衣沒有口袋，我們出生死亡皆赤身（伯1:21），為何以錢財為人生目標？真正的敬虔讓人無論任何處境都能知足（腓4:11）。</w:t>
      </w:r>
    </w:p>
    <w:p w:rsidR="002F65D2" w:rsidRPr="002F65D2" w:rsidRDefault="002F65D2" w:rsidP="00D52980">
      <w:pPr>
        <w:adjustRightInd/>
        <w:spacing w:beforeLines="70" w:before="168" w:line="306" w:lineRule="exact"/>
        <w:jc w:val="both"/>
        <w:rPr>
          <w:rFonts w:ascii="華康Sc黑體W4-B5(P)" w:eastAsia="華康Sc黑體W4-B5(P)" w:hAnsi="華康Sc黑體W4-B5(P)"/>
          <w:b/>
          <w:spacing w:val="0"/>
          <w:sz w:val="23"/>
          <w:szCs w:val="23"/>
        </w:rPr>
      </w:pPr>
      <w:r w:rsidRPr="002F65D2">
        <w:rPr>
          <w:rFonts w:ascii="華康Sc黑體W4-B5(P)" w:eastAsia="華康Sc黑體W4-B5(P)" w:hAnsi="華康Sc黑體W4-B5(P)" w:hint="eastAsia"/>
          <w:b/>
          <w:spacing w:val="0"/>
          <w:sz w:val="23"/>
          <w:szCs w:val="23"/>
        </w:rPr>
        <w:t xml:space="preserve">三、想發財者 </w:t>
      </w:r>
      <w:r w:rsidRPr="002F65D2">
        <w:rPr>
          <w:rFonts w:ascii="華康Sc黑體W4-B5(P)" w:eastAsia="華康Sc黑體W4-B5(P)" w:hAnsi="華康Sc黑體W4-B5(P)"/>
          <w:b/>
          <w:spacing w:val="0"/>
          <w:sz w:val="23"/>
          <w:szCs w:val="23"/>
        </w:rPr>
        <w:t>(</w:t>
      </w:r>
      <w:r w:rsidRPr="002F65D2">
        <w:rPr>
          <w:rFonts w:ascii="華康Sc黑體W4-B5(P)" w:eastAsia="華康Sc黑體W4-B5(P)" w:hAnsi="華康Sc黑體W4-B5(P)" w:hint="eastAsia"/>
          <w:b/>
          <w:spacing w:val="0"/>
          <w:sz w:val="23"/>
          <w:szCs w:val="23"/>
        </w:rPr>
        <w:t>9-10</w:t>
      </w:r>
      <w:r w:rsidRPr="002F65D2">
        <w:rPr>
          <w:rFonts w:ascii="華康Sc黑體W4-B5(P)" w:eastAsia="華康Sc黑體W4-B5(P)" w:hAnsi="華康Sc黑體W4-B5(P)"/>
          <w:b/>
          <w:spacing w:val="0"/>
          <w:sz w:val="23"/>
          <w:szCs w:val="23"/>
        </w:rPr>
        <w:t>)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他們的結局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9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31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金錢是很好的僕人，卻是很壞的主人。凡是貪戀金錢的，終必被它折磨。從試探（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“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迷惑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”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的原意）到滅亡，直落深淵。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31" w:firstLineChars="113" w:firstLine="237"/>
        <w:jc w:val="both"/>
        <w:textAlignment w:val="auto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聖經並非仇富，亞伯拉罕（創24:1）、馬太（太9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: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9）、撒該（路19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: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2）都是蒙恩的財主，因為他們把主擺在金錢之上。</w:t>
      </w:r>
    </w:p>
    <w:p w:rsidR="002F65D2" w:rsidRPr="002F65D2" w:rsidRDefault="002F65D2" w:rsidP="00D5298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06" w:lineRule="exact"/>
        <w:ind w:left="0" w:firstLine="0"/>
        <w:jc w:val="both"/>
        <w:rPr>
          <w:rFonts w:ascii="華康Sc黑體W4-B5(P)" w:eastAsia="華康Sc黑體W4-B5(P)" w:hAnsi="華康Sc黑體W4-B5(P)"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 xml:space="preserve">他們的錯誤 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(</w:t>
      </w:r>
      <w:r w:rsidRPr="002F65D2">
        <w:rPr>
          <w:rFonts w:ascii="華康Sc黑體W4-B5(P)" w:eastAsia="華康Sc黑體W4-B5(P)" w:hAnsi="華康Sc黑體W4-B5(P)" w:hint="eastAsia"/>
          <w:spacing w:val="0"/>
          <w:sz w:val="21"/>
          <w:szCs w:val="21"/>
        </w:rPr>
        <w:t>10</w:t>
      </w:r>
      <w:r w:rsidRPr="002F65D2">
        <w:rPr>
          <w:rFonts w:ascii="華康Sc黑體W4-B5(P)" w:eastAsia="華康Sc黑體W4-B5(P)" w:hAnsi="華康Sc黑體W4-B5(P)"/>
          <w:spacing w:val="0"/>
          <w:sz w:val="21"/>
          <w:szCs w:val="21"/>
        </w:rPr>
        <w:t>)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31" w:firstLineChars="113" w:firstLine="237"/>
        <w:jc w:val="both"/>
        <w:textAlignment w:val="auto"/>
        <w:rPr>
          <w:rFonts w:ascii="華康Sc黑體W4-B5(P)" w:eastAsia="華康Sc黑體W4-B5(P)" w:hAnsi="華康Sc黑體W4-B5(P)"/>
          <w:bCs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錢財本身無辜，但是對它的貪戀卻會衍生諸多罪惡。當你把希望寄託在金錢，以為它可以帶來滿足與快樂，你會發現永遠少一雙鞋、少個名牌包、少一輛轎車、少一棟樓房，墜入無盡的愁苦與焦慮。</w:t>
      </w:r>
    </w:p>
    <w:p w:rsidR="002F65D2" w:rsidRPr="002F65D2" w:rsidRDefault="002F65D2" w:rsidP="00D52980">
      <w:pPr>
        <w:autoSpaceDE w:val="0"/>
        <w:autoSpaceDN w:val="0"/>
        <w:adjustRightInd/>
        <w:spacing w:beforeLines="50" w:before="120" w:line="306" w:lineRule="exact"/>
        <w:ind w:left="31" w:firstLineChars="113" w:firstLine="237"/>
        <w:jc w:val="both"/>
        <w:textAlignment w:val="auto"/>
        <w:rPr>
          <w:rFonts w:ascii="華康Sc黑體W4-B5(P)" w:eastAsia="華康Sc黑體W4-B5(P)" w:hAnsi="華康Sc黑體W4-B5(P)"/>
          <w:b/>
          <w:spacing w:val="0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事實上不論我們貪戀甚麼：金錢、愛情、健康、休閒，只要沒有把對主的追求與愛慕擺在前面，就是背棄了信仰（新譯本）。有甚麼是你引以為傲的依賴之物，以為有了它，即使沒有神也可以活下去？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“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貪財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”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原意是愛錢，愛與錢都沒錯，關鍵在於我們有沒有把主擺在最前頭？</w:t>
      </w:r>
    </w:p>
    <w:p w:rsidR="002F65D2" w:rsidRPr="002F65D2" w:rsidRDefault="002F65D2" w:rsidP="00D52980">
      <w:pPr>
        <w:adjustRightInd/>
        <w:spacing w:beforeLines="70" w:before="168" w:line="306" w:lineRule="exact"/>
        <w:jc w:val="both"/>
        <w:rPr>
          <w:rFonts w:ascii="華康Sc黑體W4-B5(P)" w:eastAsia="華康Sc黑體W4-B5(P)" w:hAnsi="華康Sc黑體W4-B5(P)"/>
          <w:b/>
          <w:spacing w:val="0"/>
          <w:sz w:val="23"/>
          <w:szCs w:val="23"/>
        </w:rPr>
      </w:pPr>
      <w:r w:rsidRPr="002F65D2">
        <w:rPr>
          <w:rFonts w:ascii="華康Sc黑體W4-B5(P)" w:eastAsia="華康Sc黑體W4-B5(P)" w:hAnsi="華康Sc黑體W4-B5(P)"/>
          <w:b/>
          <w:spacing w:val="0"/>
          <w:sz w:val="23"/>
          <w:szCs w:val="23"/>
        </w:rPr>
        <w:t>結語</w:t>
      </w:r>
    </w:p>
    <w:p w:rsidR="000A6F50" w:rsidRPr="003024A6" w:rsidRDefault="002F65D2" w:rsidP="00D52980">
      <w:pPr>
        <w:autoSpaceDE w:val="0"/>
        <w:autoSpaceDN w:val="0"/>
        <w:adjustRightInd/>
        <w:spacing w:beforeLines="50" w:before="120" w:line="306" w:lineRule="exact"/>
        <w:ind w:firstLineChars="153" w:firstLine="321"/>
        <w:jc w:val="both"/>
        <w:textAlignment w:val="auto"/>
        <w:rPr>
          <w:rFonts w:ascii="華康細圓體(P)" w:eastAsia="華康細圓體(P)" w:hAnsiTheme="minorHAnsi" w:cstheme="minorBidi"/>
          <w:spacing w:val="4"/>
          <w:kern w:val="2"/>
          <w:sz w:val="21"/>
          <w:szCs w:val="21"/>
        </w:rPr>
      </w:pP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 xml:space="preserve">一個敬虔而知足的人把主的權柄擺在老闆之上、把主的話語擺在教條之上、更把對主的愛擺在金錢之上，這才是真正的 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“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大利人生</w:t>
      </w:r>
      <w:r w:rsidRPr="002F65D2">
        <w:rPr>
          <w:rFonts w:ascii="華康Sc黑體W4-B5(P)" w:eastAsia="華康Sc黑體W4-B5(P)" w:hAnsi="華康Sc黑體W4-B5(P)"/>
          <w:bCs/>
          <w:spacing w:val="0"/>
          <w:sz w:val="21"/>
          <w:szCs w:val="21"/>
        </w:rPr>
        <w:t>”</w:t>
      </w:r>
      <w:r w:rsidRPr="002F65D2">
        <w:rPr>
          <w:rFonts w:ascii="華康Sc黑體W4-B5(P)" w:eastAsia="華康Sc黑體W4-B5(P)" w:hAnsi="華康Sc黑體W4-B5(P)" w:hint="eastAsia"/>
          <w:bCs/>
          <w:spacing w:val="0"/>
          <w:sz w:val="21"/>
          <w:szCs w:val="21"/>
        </w:rPr>
        <w:t>。</w:t>
      </w:r>
      <w:r w:rsidR="00E7077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9E154F" w:rsidRDefault="009E154F" w:rsidP="00CA70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D52980" w:rsidRPr="00D52980" w:rsidRDefault="00D52980" w:rsidP="00D52980">
      <w:pPr>
        <w:widowControl/>
        <w:adjustRightInd/>
        <w:spacing w:line="400" w:lineRule="exact"/>
        <w:textAlignment w:val="auto"/>
        <w:outlineLvl w:val="0"/>
        <w:rPr>
          <w:rFonts w:ascii="Microsoft JhengHei UI" w:eastAsia="Microsoft JhengHei UI" w:hAnsi="Microsoft JhengHei UI"/>
          <w:b/>
          <w:bCs/>
          <w:color w:val="333333"/>
          <w:spacing w:val="0"/>
          <w:sz w:val="24"/>
          <w:szCs w:val="24"/>
          <w:shd w:val="clear" w:color="auto" w:fill="F8F8F8"/>
        </w:rPr>
      </w:pPr>
      <w:r w:rsidRPr="00D52980">
        <w:rPr>
          <w:rFonts w:ascii="Microsoft JhengHei UI" w:eastAsia="Microsoft JhengHei UI" w:hAnsi="Microsoft JhengHei UI" w:hint="eastAsia"/>
          <w:b/>
          <w:bCs/>
          <w:color w:val="333333"/>
          <w:spacing w:val="0"/>
          <w:sz w:val="24"/>
          <w:szCs w:val="24"/>
          <w:shd w:val="clear" w:color="auto" w:fill="F8F8F8"/>
        </w:rPr>
        <w:lastRenderedPageBreak/>
        <w:t>彭友家代禱信(20180</w:t>
      </w:r>
      <w:r w:rsidRPr="00D52980">
        <w:rPr>
          <w:rFonts w:ascii="Microsoft JhengHei UI" w:eastAsia="Microsoft JhengHei UI" w:hAnsi="Microsoft JhengHei UI"/>
          <w:b/>
          <w:bCs/>
          <w:color w:val="333333"/>
          <w:spacing w:val="0"/>
          <w:sz w:val="24"/>
          <w:szCs w:val="24"/>
          <w:shd w:val="clear" w:color="auto" w:fill="F8F8F8"/>
        </w:rPr>
        <w:t>8)</w:t>
      </w:r>
    </w:p>
    <w:p w:rsidR="009E154F" w:rsidRPr="00D52980" w:rsidRDefault="004E488E" w:rsidP="00D52980">
      <w:pPr>
        <w:widowControl/>
        <w:adjustRightInd/>
        <w:spacing w:line="400" w:lineRule="exact"/>
        <w:ind w:firstLineChars="100" w:firstLine="240"/>
        <w:textAlignment w:val="auto"/>
        <w:outlineLvl w:val="0"/>
        <w:rPr>
          <w:rFonts w:ascii="華康細黑體(P)" w:eastAsia="華康細黑體(P)" w:hAnsi="Helvetica" w:cs="新細明體"/>
          <w:spacing w:val="0"/>
          <w:kern w:val="0"/>
          <w:sz w:val="28"/>
          <w:szCs w:val="28"/>
        </w:rPr>
      </w:pPr>
      <w:r w:rsidRPr="009E154F">
        <w:rPr>
          <w:rFonts w:ascii="Helvetica" w:eastAsia="新細明體" w:hAnsi="Helvetica" w:cs="新細明體"/>
          <w:noProof/>
          <w:spacing w:val="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75C5EC" wp14:editId="7036EF62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2159635" cy="1619885"/>
            <wp:effectExtent l="0" t="0" r="0" b="0"/>
            <wp:wrapNone/>
            <wp:docPr id="1" name="圖片 1" descr="https://gallery.mailchimp.com/8d5bebb9ce76166b04d82bb2f/images/e9baa426-b8c7-4b27-a5dc-c5b54165d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d5bebb9ce76166b04d82bb2f/images/e9baa426-b8c7-4b27-a5dc-c5b54165da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5" b="18056"/>
                    <a:stretch/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80">
        <w:rPr>
          <w:rFonts w:ascii="Microsoft JhengHei UI" w:eastAsia="Microsoft JhengHei UI" w:hAnsi="Microsoft JhengHei UI" w:hint="eastAsia"/>
          <w:b/>
          <w:bCs/>
          <w:color w:val="333333"/>
          <w:spacing w:val="0"/>
          <w:sz w:val="28"/>
          <w:szCs w:val="28"/>
          <w:shd w:val="clear" w:color="auto" w:fill="F8F8F8"/>
        </w:rPr>
        <w:t>--</w:t>
      </w:r>
      <w:r w:rsidR="00D52980" w:rsidRPr="00D52980">
        <w:rPr>
          <w:rFonts w:ascii="Microsoft JhengHei UI" w:eastAsia="Microsoft JhengHei UI" w:hAnsi="Microsoft JhengHei UI" w:hint="eastAsia"/>
          <w:b/>
          <w:bCs/>
          <w:color w:val="333333"/>
          <w:spacing w:val="0"/>
          <w:sz w:val="28"/>
          <w:szCs w:val="28"/>
          <w:shd w:val="clear" w:color="auto" w:fill="F8F8F8"/>
        </w:rPr>
        <w:t>計畫、變化，神的圖畫</w:t>
      </w:r>
    </w:p>
    <w:p w:rsidR="004E488E" w:rsidRDefault="009E154F" w:rsidP="00146451">
      <w:pPr>
        <w:spacing w:beforeLines="50" w:before="120"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  <w:r w:rsidRPr="009E154F">
        <w:rPr>
          <w:rFonts w:ascii="Helvetica" w:eastAsia="新細明體" w:hAnsi="Helvetica" w:cs="新細明體"/>
          <w:spacing w:val="0"/>
          <w:kern w:val="0"/>
          <w:sz w:val="24"/>
          <w:szCs w:val="24"/>
        </w:rPr>
        <w:t xml:space="preserve">      </w:t>
      </w:r>
    </w:p>
    <w:p w:rsidR="004E488E" w:rsidRDefault="004E488E" w:rsidP="00146451">
      <w:pPr>
        <w:spacing w:beforeLines="50" w:before="120"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</w:p>
    <w:p w:rsidR="004E488E" w:rsidRDefault="004E488E" w:rsidP="00146451">
      <w:pPr>
        <w:spacing w:beforeLines="50" w:before="120"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</w:p>
    <w:p w:rsidR="004E488E" w:rsidRDefault="004E488E" w:rsidP="00146451">
      <w:pPr>
        <w:spacing w:beforeLines="50" w:before="120"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</w:p>
    <w:p w:rsidR="004E488E" w:rsidRDefault="004E488E" w:rsidP="00146451">
      <w:pPr>
        <w:spacing w:beforeLines="50" w:before="120"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</w:p>
    <w:p w:rsidR="004E488E" w:rsidRDefault="004E488E" w:rsidP="004E488E">
      <w:pPr>
        <w:spacing w:line="320" w:lineRule="exact"/>
        <w:jc w:val="both"/>
        <w:rPr>
          <w:rFonts w:ascii="Helvetica" w:eastAsia="新細明體" w:hAnsi="Helvetica" w:cs="新細明體"/>
          <w:spacing w:val="0"/>
          <w:kern w:val="0"/>
          <w:sz w:val="24"/>
          <w:szCs w:val="24"/>
        </w:rPr>
      </w:pPr>
    </w:p>
    <w:p w:rsidR="00146451" w:rsidRDefault="009E154F" w:rsidP="004E488E">
      <w:pPr>
        <w:spacing w:line="320" w:lineRule="exact"/>
        <w:jc w:val="both"/>
        <w:rPr>
          <w:rFonts w:ascii="華康仿宋體W4" w:eastAsia="華康仿宋體W4" w:hAnsi="Helvetica" w:cs="新細明體"/>
          <w:spacing w:val="0"/>
          <w:kern w:val="0"/>
          <w:sz w:val="22"/>
          <w:szCs w:val="22"/>
        </w:rPr>
      </w:pP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如果有注意到書睿過去幾週臉書的最新動態，就會知道八月初的週日下午，在一場恩光堂與生命堂的籃球友誼賽中，我的膝蓋因為碰撞而嚴重的受傷</w:t>
      </w:r>
      <w:r w:rsid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...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被緊急送醫急救後，證實了是髕骨韌帶斷裂</w:t>
      </w:r>
      <w:r w:rsid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...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但憶紜聯繫之下，隔天轉在靠近老家的郵政醫院，由她花蓮舊識，也是這方面權威的曾醫師來操刀。感謝主，這個醫院從醫生護士到所有的治療師，軟體硬體都小而專，很快的術後兩天出院。膝蓋上面綁了支架</w:t>
      </w:r>
      <w:r w:rsid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...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而之後看復原情況做復健的進度（目前三週整，已經開放可以彎曲20度）。這個傷，不像是過去任何的小手術，膝蓋的狀況會影響人生下半場的服事品質。</w:t>
      </w:r>
    </w:p>
    <w:p w:rsidR="00146451" w:rsidRDefault="009E154F" w:rsidP="00146451">
      <w:pPr>
        <w:spacing w:beforeLines="50" w:before="120" w:line="320" w:lineRule="exact"/>
        <w:ind w:firstLineChars="200" w:firstLine="440"/>
        <w:jc w:val="both"/>
        <w:rPr>
          <w:rFonts w:ascii="華康仿宋體W4" w:eastAsia="華康仿宋體W4" w:hAnsi="Helvetica" w:cs="新細明體"/>
          <w:spacing w:val="0"/>
          <w:kern w:val="0"/>
          <w:sz w:val="22"/>
          <w:szCs w:val="22"/>
        </w:rPr>
      </w:pP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顯而易見的，就是我們全家對於這突如其來的衝擊。包括從現在到明年農曆年前，已經排得非常密集的海內外行程</w:t>
      </w:r>
      <w:r w:rsid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...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太太，父母，孩子通通都牽連受到影響，我就是需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要大家幫忙的殘疾人士。但也透過這個衝擊，家人反而更多的有機會一起經歷。</w:t>
      </w:r>
    </w:p>
    <w:p w:rsidR="00146451" w:rsidRPr="00146451" w:rsidRDefault="009E154F" w:rsidP="004E488E">
      <w:pPr>
        <w:spacing w:beforeLines="50" w:before="120" w:line="330" w:lineRule="exact"/>
        <w:ind w:firstLineChars="200" w:firstLine="440"/>
        <w:jc w:val="both"/>
        <w:rPr>
          <w:rFonts w:ascii="Microsoft JhengHei UI" w:eastAsia="Microsoft JhengHei UI" w:hAnsi="Microsoft JhengHei UI"/>
          <w:bCs/>
          <w:color w:val="333333"/>
          <w:spacing w:val="0"/>
          <w:sz w:val="20"/>
          <w:shd w:val="clear" w:color="auto" w:fill="F8F8F8"/>
        </w:rPr>
      </w:pP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其實，代禱信不應該抱怨的，我的學習比痛苦更多。從神那裡的功課，除了很明顯的不得不「慢」一點之外，還有就是要去體會如何跟必須的「不方便」為伍</w:t>
      </w:r>
      <w:r w:rsid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...</w:t>
      </w:r>
      <w:r w:rsidRPr="00D52980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我母親在家庭禮拜中分享腓立比書第四章的那段很熟悉的經文給我：『我知道怎樣處卑賤，也知道怎樣處豐富，或飽足或飢餓，或有餘或缺乏，隨事隨在，我都得了祕訣。我靠著那加給我力量的，</w:t>
      </w:r>
      <w:r w:rsidRP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凡事都能做（</w:t>
      </w:r>
      <w:r w:rsidR="00146451" w:rsidRP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原文更像是：</w:t>
      </w:r>
      <w:r w:rsidRP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t>凡事都能面對）..</w:t>
      </w:r>
      <w:r w:rsidRPr="004E488E">
        <w:rPr>
          <w:rFonts w:ascii="華康仿宋體W4" w:eastAsia="華康仿宋體W4" w:hAnsi="Helvetica" w:cs="新細明體" w:hint="eastAsia"/>
          <w:i/>
          <w:spacing w:val="0"/>
          <w:kern w:val="0"/>
          <w:sz w:val="22"/>
          <w:szCs w:val="22"/>
        </w:rPr>
        <w:t>.</w:t>
      </w:r>
      <w:r w:rsidR="00146451" w:rsidRPr="004E488E">
        <w:rPr>
          <w:rFonts w:ascii="Microsoft JhengHei UI" w:eastAsia="Microsoft JhengHei UI" w:hAnsi="Microsoft JhengHei UI"/>
          <w:bCs/>
          <w:i/>
          <w:color w:val="333333"/>
          <w:spacing w:val="0"/>
          <w:sz w:val="20"/>
          <w:shd w:val="clear" w:color="auto" w:fill="F8F8F8"/>
        </w:rPr>
        <w:t>(</w:t>
      </w:r>
      <w:r w:rsidR="00146451" w:rsidRPr="004E488E">
        <w:rPr>
          <w:rFonts w:ascii="Microsoft JhengHei UI" w:eastAsia="Microsoft JhengHei UI" w:hAnsi="Microsoft JhengHei UI" w:hint="eastAsia"/>
          <w:bCs/>
          <w:i/>
          <w:color w:val="333333"/>
          <w:spacing w:val="0"/>
          <w:sz w:val="20"/>
          <w:shd w:val="clear" w:color="auto" w:fill="F8F8F8"/>
        </w:rPr>
        <w:t>以上收錄自《彭友家代禱信201808》，索取代禱信全文在大堂長椅上，或與彭書睿弟兄聯繫按時寄發。</w:t>
      </w:r>
      <w:r w:rsidR="00146451" w:rsidRPr="004E488E">
        <w:rPr>
          <w:rFonts w:ascii="Microsoft JhengHei UI" w:eastAsia="Microsoft JhengHei UI" w:hAnsi="Microsoft JhengHei UI"/>
          <w:bCs/>
          <w:i/>
          <w:color w:val="333333"/>
          <w:spacing w:val="0"/>
          <w:sz w:val="20"/>
          <w:shd w:val="clear" w:color="auto" w:fill="F8F8F8"/>
        </w:rPr>
        <w:t>)</w:t>
      </w:r>
      <w:r w:rsidR="00FB1B53" w:rsidRPr="004E488E">
        <w:rPr>
          <w:rFonts w:ascii="微軟正黑體" w:eastAsia="微軟正黑體" w:hAnsi="微軟正黑體" w:hint="eastAsia"/>
          <w:i/>
          <w:spacing w:val="-6"/>
          <w:sz w:val="28"/>
          <w:szCs w:val="28"/>
        </w:rPr>
        <w:t xml:space="preserve"> </w:t>
      </w:r>
      <w:r w:rsidR="00FB1B5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D52980" w:rsidRPr="006F4F3D" w:rsidRDefault="009E154F" w:rsidP="00146451">
      <w:pPr>
        <w:spacing w:beforeLines="50" w:before="120" w:line="320" w:lineRule="exact"/>
        <w:ind w:firstLineChars="200" w:firstLine="440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146451">
        <w:rPr>
          <w:rFonts w:ascii="華康仿宋體W4" w:eastAsia="華康仿宋體W4" w:hAnsi="Helvetica" w:cs="新細明體" w:hint="eastAsia"/>
          <w:spacing w:val="0"/>
          <w:kern w:val="0"/>
          <w:sz w:val="22"/>
          <w:szCs w:val="22"/>
        </w:rPr>
        <w:br/>
      </w:r>
      <w:r w:rsidR="00D52980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145C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52980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52980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52980" w:rsidRDefault="00D52980" w:rsidP="00D5298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52980" w:rsidRPr="00326125" w:rsidRDefault="00D52980" w:rsidP="00D5298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2145C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145C"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12145C" w:rsidRPr="00326125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王正和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2145C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12145C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19:00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提後四章</w:t>
      </w:r>
    </w:p>
    <w:p w:rsidR="00286C3F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86C3F">
        <w:rPr>
          <w:rFonts w:ascii="華康細圓體(P)" w:eastAsia="華康細圓體(P)"/>
          <w:b/>
          <w:spacing w:val="0"/>
          <w:sz w:val="20"/>
        </w:rPr>
        <w:tab/>
      </w:r>
      <w:r w:rsidR="00286C3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52980" w:rsidRDefault="00286C3F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D52980">
        <w:rPr>
          <w:rFonts w:ascii="華康細圓體(P)" w:eastAsia="華康細圓體(P)" w:hint="eastAsia"/>
          <w:b/>
          <w:spacing w:val="0"/>
          <w:sz w:val="20"/>
        </w:rPr>
        <w:t>8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52980">
        <w:rPr>
          <w:rFonts w:ascii="華康細圓體(P)" w:eastAsia="華康細圓體(P)" w:hint="eastAsia"/>
          <w:b/>
          <w:spacing w:val="0"/>
          <w:sz w:val="20"/>
        </w:rPr>
        <w:t>社青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D52980">
        <w:rPr>
          <w:rFonts w:ascii="華康細圓體(P)" w:eastAsia="華康細圓體(P)"/>
          <w:b/>
          <w:spacing w:val="0"/>
          <w:sz w:val="20"/>
        </w:rPr>
        <w:tab/>
      </w:r>
      <w:r w:rsidR="0012145C">
        <w:rPr>
          <w:rFonts w:ascii="華康細圓體(P)" w:eastAsia="華康細圓體(P)" w:hint="eastAsia"/>
          <w:b/>
          <w:spacing w:val="0"/>
          <w:sz w:val="20"/>
        </w:rPr>
        <w:t>分區家庭聚</w:t>
      </w:r>
      <w:r w:rsidR="00D52980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9E154F" w:rsidRPr="009E154F" w:rsidRDefault="009E154F" w:rsidP="00294366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華康細黑體(P)" w:eastAsia="華康細黑體(P)" w:hAnsi="微軟正黑體" w:cstheme="minorBidi"/>
          <w:spacing w:val="0"/>
          <w:kern w:val="2"/>
          <w:sz w:val="20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02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2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145C" w:rsidRPr="0012145C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2145C" w:rsidRPr="004E488E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12145C" w:rsidRPr="0012145C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2145C" w:rsidRPr="004E488E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286C3F">
        <w:rPr>
          <w:rFonts w:ascii="華康細圓體(P)" w:eastAsia="華康細圓體(P)"/>
          <w:b/>
          <w:spacing w:val="0"/>
          <w:sz w:val="20"/>
        </w:rPr>
        <w:tab/>
      </w:r>
      <w:r w:rsidR="00286C3F"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D7733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286C3F">
        <w:rPr>
          <w:rFonts w:ascii="華康細圓體(P)" w:eastAsia="華康細圓體(P)"/>
          <w:b/>
          <w:spacing w:val="0"/>
          <w:sz w:val="20"/>
        </w:rPr>
        <w:tab/>
      </w:r>
      <w:r w:rsidR="00286C3F">
        <w:rPr>
          <w:rFonts w:ascii="華康細圓體(P)" w:eastAsia="華康細圓體(P)" w:hint="eastAsia"/>
          <w:b/>
          <w:spacing w:val="0"/>
          <w:sz w:val="20"/>
        </w:rPr>
        <w:t>主席:張庭彰弟兄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2145C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E488E">
        <w:rPr>
          <w:rFonts w:ascii="華康細圓體(P)" w:eastAsia="華康細圓體(P)" w:hint="eastAsia"/>
          <w:b/>
          <w:spacing w:val="0"/>
          <w:sz w:val="20"/>
        </w:rPr>
        <w:t>任  駿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145C" w:rsidRPr="0012145C">
        <w:rPr>
          <w:rFonts w:ascii="華康隸書體W7(P)" w:eastAsia="華康隸書體W7(P)" w:hint="eastAsia"/>
          <w:bCs/>
          <w:spacing w:val="-12"/>
          <w:sz w:val="24"/>
        </w:rPr>
        <w:t>敬虔加上知足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33417" w:rsidRPr="00233417">
        <w:rPr>
          <w:rFonts w:ascii="華康細圓體(P)" w:eastAsia="華康細圓體(P)" w:hint="eastAsia"/>
          <w:b/>
          <w:spacing w:val="0"/>
          <w:sz w:val="20"/>
        </w:rPr>
        <w:t>在磐石穴中</w:t>
      </w:r>
    </w:p>
    <w:p w:rsidR="002129C8" w:rsidRPr="007217CE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145C" w:rsidRPr="0012145C">
        <w:rPr>
          <w:rFonts w:ascii="華康隸書體W7(P)" w:eastAsia="華康隸書體W7(P)" w:hint="eastAsia"/>
          <w:bCs/>
          <w:spacing w:val="-12"/>
          <w:sz w:val="24"/>
        </w:rPr>
        <w:t>提摩太前書6:1-10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233417" w:rsidRPr="00233417">
        <w:rPr>
          <w:rFonts w:ascii="Times New Roman" w:eastAsia="華康細圓體(P)" w:hint="eastAsia"/>
          <w:b/>
          <w:spacing w:val="0"/>
          <w:sz w:val="20"/>
        </w:rPr>
        <w:t>出</w:t>
      </w:r>
      <w:r w:rsidR="00233417" w:rsidRPr="00233417">
        <w:rPr>
          <w:rFonts w:ascii="華康細圓體(P)" w:eastAsia="華康細圓體(P)" w:hint="eastAsia"/>
          <w:b/>
          <w:spacing w:val="0"/>
          <w:sz w:val="20"/>
        </w:rPr>
        <w:t>33:22,</w:t>
      </w:r>
      <w:r w:rsidR="009F4B96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bookmarkStart w:id="0" w:name="_GoBack"/>
      <w:bookmarkEnd w:id="0"/>
      <w:r w:rsidR="00233417" w:rsidRPr="00233417">
        <w:rPr>
          <w:rFonts w:ascii="Times New Roman" w:eastAsia="華康細圓體(P)" w:hint="eastAsia"/>
          <w:b/>
          <w:spacing w:val="0"/>
          <w:sz w:val="20"/>
        </w:rPr>
        <w:t>歌</w:t>
      </w:r>
      <w:r w:rsidR="00233417" w:rsidRPr="00233417">
        <w:rPr>
          <w:rFonts w:ascii="華康細圓體(P)" w:eastAsia="華康細圓體(P)" w:hint="eastAsia"/>
          <w:b/>
          <w:spacing w:val="0"/>
          <w:sz w:val="20"/>
        </w:rPr>
        <w:t xml:space="preserve">2:14, </w:t>
      </w:r>
      <w:r w:rsidR="00233417" w:rsidRPr="00233417">
        <w:rPr>
          <w:rFonts w:ascii="Times New Roman" w:eastAsia="華康細圓體(P)" w:hint="eastAsia"/>
          <w:b/>
          <w:spacing w:val="0"/>
          <w:sz w:val="20"/>
        </w:rPr>
        <w:t>來</w:t>
      </w:r>
      <w:r w:rsidR="00233417" w:rsidRPr="00233417">
        <w:rPr>
          <w:rFonts w:ascii="華康細圓體(P)" w:eastAsia="華康細圓體(P)" w:hint="eastAsia"/>
          <w:b/>
          <w:spacing w:val="0"/>
          <w:sz w:val="20"/>
        </w:rPr>
        <w:t>11:38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2145C" w:rsidRPr="0012145C">
        <w:rPr>
          <w:rFonts w:ascii="華康隸書體W7(P)" w:eastAsia="華康隸書體W7(P)" w:hint="eastAsia"/>
          <w:bCs/>
          <w:spacing w:val="-12"/>
          <w:sz w:val="24"/>
        </w:rPr>
        <w:t xml:space="preserve">蔣震彥弟兄 </w:t>
      </w:r>
      <w:r w:rsidR="0012145C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E488E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4E488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E488E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12145C">
        <w:rPr>
          <w:rFonts w:ascii="Times New Roman" w:eastAsia="華康細圓體(P)"/>
          <w:b/>
          <w:spacing w:val="0"/>
          <w:sz w:val="20"/>
        </w:rPr>
        <w:t xml:space="preserve"> 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E488E">
        <w:rPr>
          <w:rFonts w:ascii="Times New Roman" w:eastAsia="華康細圓體(P)"/>
          <w:b/>
          <w:spacing w:val="0"/>
          <w:sz w:val="20"/>
        </w:rPr>
        <w:tab/>
      </w:r>
      <w:r w:rsidR="004E488E">
        <w:rPr>
          <w:rFonts w:ascii="Times New Roman" w:eastAsia="華康細圓體(P)"/>
          <w:b/>
          <w:spacing w:val="0"/>
          <w:sz w:val="20"/>
        </w:rPr>
        <w:tab/>
      </w:r>
      <w:r w:rsidR="004E488E">
        <w:rPr>
          <w:rFonts w:ascii="Times New Roman" w:eastAsia="華康細圓體(P)"/>
          <w:b/>
          <w:spacing w:val="0"/>
          <w:sz w:val="20"/>
        </w:rPr>
        <w:tab/>
      </w:r>
      <w:r w:rsidR="004E488E">
        <w:rPr>
          <w:rFonts w:ascii="Times New Roman" w:eastAsia="華康細圓體(P)"/>
          <w:b/>
          <w:spacing w:val="0"/>
          <w:sz w:val="20"/>
        </w:rPr>
        <w:tab/>
      </w:r>
      <w:r w:rsidR="004E488E">
        <w:rPr>
          <w:rFonts w:ascii="Times New Roman" w:eastAsia="華康細圓體(P)" w:hint="eastAsia"/>
          <w:b/>
          <w:spacing w:val="0"/>
          <w:sz w:val="20"/>
        </w:rPr>
        <w:t>李泳嫺姊妹</w:t>
      </w: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4E488E" w:rsidRPr="004E488E" w:rsidRDefault="004E488E" w:rsidP="004E488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>神</w:t>
      </w:r>
      <w:r w:rsidRPr="004E488E">
        <w:rPr>
          <w:rFonts w:ascii="華康行楷體W5" w:eastAsia="華康行楷體W5" w:hAnsi="華康古印體" w:cs="Times New Roman" w:hint="eastAsia"/>
          <w:kern w:val="20"/>
        </w:rPr>
        <w:t>啊，我們在你的殿中想念你的慈愛。</w:t>
      </w:r>
    </w:p>
    <w:p w:rsidR="00FB39B2" w:rsidRDefault="004E488E" w:rsidP="004E488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4E488E">
        <w:rPr>
          <w:rFonts w:ascii="華康行楷體W5" w:eastAsia="華康行楷體W5" w:hAnsi="華康古印體" w:cs="Times New Roman" w:hint="eastAsia"/>
          <w:kern w:val="20"/>
        </w:rPr>
        <w:t>神啊，你受的讚美正與你的名相稱，直到地極！你的右手滿了公義。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672F4A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4E488E">
        <w:rPr>
          <w:rFonts w:ascii="華康行楷體W5" w:eastAsia="華康行楷體W5" w:hAnsi="華康古印體" w:cs="Times New Roman" w:hint="eastAsia"/>
          <w:kern w:val="20"/>
        </w:rPr>
        <w:t xml:space="preserve">  詩篇48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4E488E">
        <w:rPr>
          <w:rFonts w:ascii="華康行楷體W5" w:eastAsia="華康行楷體W5" w:hAnsi="華康古印體" w:cs="Times New Roman" w:hint="eastAsia"/>
          <w:kern w:val="20"/>
        </w:rPr>
        <w:t>9~10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0101EF" w:rsidRDefault="003F5664" w:rsidP="005B0657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3F5664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29" w:rsidRDefault="004F7129">
      <w:r>
        <w:separator/>
      </w:r>
    </w:p>
  </w:endnote>
  <w:endnote w:type="continuationSeparator" w:id="0">
    <w:p w:rsidR="004F7129" w:rsidRDefault="004F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29" w:rsidRDefault="004F7129">
      <w:r>
        <w:separator/>
      </w:r>
    </w:p>
  </w:footnote>
  <w:footnote w:type="continuationSeparator" w:id="0">
    <w:p w:rsidR="004F7129" w:rsidRDefault="004F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9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P9I-dtZTdAhXGc3AKHdtLCYwQjRx6BAgBEAU&amp;url=http://www.kyhs.net/lcgw/15409.html&amp;psig=AOvVaw1HxvFsu8MqtNZOlzTiOdLf&amp;ust=15357060771593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EF15-473B-410D-B586-5BA17A4A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205</TotalTime>
  <Pages>1</Pages>
  <Words>484</Words>
  <Characters>2761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3239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2018-08-31T06:26:00Z</cp:lastPrinted>
  <dcterms:created xsi:type="dcterms:W3CDTF">2018-08-30T04:42:00Z</dcterms:created>
  <dcterms:modified xsi:type="dcterms:W3CDTF">2018-08-31T06:27:00Z</dcterms:modified>
</cp:coreProperties>
</file>