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16C" w:rsidRPr="00C50F50" w:rsidRDefault="00AC1224" w:rsidP="00C50F50">
      <w:pPr>
        <w:adjustRightInd/>
        <w:spacing w:beforeLines="50" w:before="120" w:line="320" w:lineRule="exact"/>
        <w:ind w:leftChars="50" w:left="112"/>
        <w:jc w:val="both"/>
        <w:rPr>
          <w:rFonts w:ascii="華康粗明體" w:eastAsia="華康粗明體" w:hAnsi="微軟正黑體" w:cs="華康香港標準楷書"/>
          <w:bCs/>
          <w:spacing w:val="2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F50">
        <w:rPr>
          <w:rFonts w:ascii="華康粗明體" w:eastAsia="華康粗明體" w:hAnsi="微軟正黑體" w:cs="華康香港標準楷書" w:hint="eastAsia"/>
          <w:bCs/>
          <w:spacing w:val="2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C50F50" w:rsidRPr="00C50F50" w:rsidRDefault="00C50F50" w:rsidP="00C50F50">
      <w:pPr>
        <w:spacing w:beforeLines="50" w:before="120" w:line="320" w:lineRule="exact"/>
        <w:ind w:leftChars="50" w:left="112"/>
        <w:jc w:val="both"/>
        <w:rPr>
          <w:rFonts w:ascii="華康粗明體" w:eastAsia="華康粗明體" w:hAnsi="微軟正黑體" w:cs="華康香港標準楷書"/>
          <w:bCs/>
          <w:spacing w:val="2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F50">
        <w:rPr>
          <w:rFonts w:ascii="華康粗明體" w:eastAsia="華康粗明體" w:hAnsi="微軟正黑體" w:cs="華康香港標準楷書" w:hint="eastAsia"/>
          <w:bCs/>
          <w:spacing w:val="2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作主門徒的標記</w:t>
      </w:r>
    </w:p>
    <w:p w:rsidR="00C50F50" w:rsidRPr="00C50F50" w:rsidRDefault="00C50F50" w:rsidP="00C50F50">
      <w:pPr>
        <w:spacing w:beforeLines="50" w:before="120" w:line="320" w:lineRule="exact"/>
        <w:ind w:leftChars="50" w:left="112"/>
        <w:jc w:val="both"/>
        <w:rPr>
          <w:rFonts w:ascii="華康粗明體" w:eastAsia="華康粗明體" w:hAnsi="微軟正黑體" w:cs="華康香港標準楷書"/>
          <w:bCs/>
          <w:spacing w:val="2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F50">
        <w:rPr>
          <w:rFonts w:ascii="華康粗明體" w:eastAsia="華康粗明體" w:hAnsi="微軟正黑體" w:cs="華康香港標準楷書" w:hint="eastAsia"/>
          <w:bCs/>
          <w:spacing w:val="2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曾嘉逸弟兄</w:t>
      </w:r>
    </w:p>
    <w:p w:rsidR="00C50F50" w:rsidRPr="001B7732" w:rsidRDefault="00C50F50" w:rsidP="00C50F50">
      <w:pPr>
        <w:spacing w:beforeLines="50" w:before="120" w:line="340" w:lineRule="exact"/>
        <w:ind w:leftChars="50" w:left="112"/>
        <w:jc w:val="both"/>
        <w:rPr>
          <w:rFonts w:ascii="華康粗明體" w:eastAsia="華康粗明體" w:hAnsi="微軟正黑體" w:cs="華康香港標準楷書"/>
          <w:bCs/>
          <w:spacing w:val="2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732">
        <w:rPr>
          <w:rFonts w:ascii="華康粗明體" w:eastAsia="華康粗明體" w:hAnsi="微軟正黑體" w:cs="華康香港標準楷書" w:hint="eastAsia"/>
          <w:bCs/>
          <w:spacing w:val="2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引用經文：</w:t>
      </w:r>
    </w:p>
    <w:p w:rsidR="00C50F50" w:rsidRPr="00C50F50" w:rsidRDefault="00C50F50" w:rsidP="00C50F50">
      <w:pPr>
        <w:spacing w:beforeLines="50" w:before="120" w:line="340" w:lineRule="exact"/>
        <w:ind w:leftChars="50" w:left="112"/>
        <w:jc w:val="both"/>
        <w:rPr>
          <w:rFonts w:ascii="華康粗明體" w:eastAsia="華康粗明體"/>
          <w:spacing w:val="0"/>
          <w:sz w:val="22"/>
          <w:szCs w:val="22"/>
        </w:rPr>
      </w:pPr>
      <w:r w:rsidRPr="00C50F50">
        <w:rPr>
          <w:rFonts w:ascii="華康粗明體" w:eastAsia="華康粗明體" w:hint="eastAsia"/>
          <w:spacing w:val="0"/>
          <w:sz w:val="22"/>
          <w:szCs w:val="22"/>
          <w:lang w:eastAsia="zh-HK"/>
        </w:rPr>
        <w:t>使徒行傳</w:t>
      </w:r>
      <w:r w:rsidRPr="00C50F50">
        <w:rPr>
          <w:rFonts w:ascii="華康粗明體" w:eastAsia="華康粗明體" w:hint="eastAsia"/>
          <w:spacing w:val="0"/>
          <w:sz w:val="22"/>
          <w:szCs w:val="22"/>
        </w:rPr>
        <w:t xml:space="preserve"> </w:t>
      </w:r>
      <w:r>
        <w:rPr>
          <w:rFonts w:ascii="華康粗明體" w:eastAsia="華康粗明體" w:hint="eastAsia"/>
          <w:spacing w:val="0"/>
          <w:sz w:val="22"/>
          <w:szCs w:val="22"/>
        </w:rPr>
        <w:t>4</w:t>
      </w:r>
      <w:r w:rsidRPr="00C50F50">
        <w:rPr>
          <w:rFonts w:ascii="華康粗明體" w:eastAsia="華康粗明體" w:hint="eastAsia"/>
          <w:spacing w:val="0"/>
          <w:sz w:val="22"/>
          <w:szCs w:val="22"/>
          <w:lang w:eastAsia="zh-HK"/>
        </w:rPr>
        <w:t>：13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「他們見彼得、約翰的膽量，又看出他們原本是沒有學問的小民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</w:rPr>
        <w:t>，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就希奇，認明他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</w:rPr>
        <w:t>們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是跟過耶穌的。」</w:t>
      </w:r>
    </w:p>
    <w:p w:rsidR="00C50F50" w:rsidRPr="00C50F50" w:rsidRDefault="00C50F50" w:rsidP="00C50F50">
      <w:pPr>
        <w:spacing w:beforeLines="50" w:before="120" w:line="340" w:lineRule="exact"/>
        <w:ind w:leftChars="50" w:left="112"/>
        <w:jc w:val="both"/>
        <w:rPr>
          <w:rFonts w:ascii="華康粗明體" w:eastAsia="華康粗明體" w:hAnsiTheme="minorEastAsia"/>
          <w:spacing w:val="0"/>
          <w:sz w:val="22"/>
          <w:szCs w:val="22"/>
        </w:rPr>
      </w:pP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馬太福音10：37、38「愛父母過於愛我的，不配作我的門徒；愛兒女過於愛我們，不配作我的門徒；不背著他的十字架跟從我的，也不配作我的門徒。」</w:t>
      </w:r>
    </w:p>
    <w:p w:rsidR="00C50F50" w:rsidRPr="00C50F50" w:rsidRDefault="00C50F50" w:rsidP="00C50F50">
      <w:pPr>
        <w:spacing w:beforeLines="50" w:before="120" w:line="340" w:lineRule="exact"/>
        <w:ind w:leftChars="50" w:left="112"/>
        <w:jc w:val="both"/>
        <w:rPr>
          <w:rFonts w:ascii="華康粗明體" w:eastAsia="華康粗明體" w:hAnsiTheme="minorEastAsia"/>
          <w:spacing w:val="0"/>
          <w:sz w:val="22"/>
          <w:szCs w:val="22"/>
        </w:rPr>
      </w:pP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路加福音14：33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</w:rPr>
        <w:t xml:space="preserve"> 「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這樣，你們無論什麼人，若不撇下一切所有的，就不能作我的門徒」</w:t>
      </w:r>
    </w:p>
    <w:p w:rsidR="00C50F50" w:rsidRPr="00C50F50" w:rsidRDefault="00C50F50" w:rsidP="00C50F50">
      <w:pPr>
        <w:spacing w:beforeLines="50" w:before="120" w:line="340" w:lineRule="exact"/>
        <w:ind w:leftChars="50" w:left="112"/>
        <w:jc w:val="both"/>
        <w:rPr>
          <w:rFonts w:ascii="華康粗明體" w:eastAsia="華康粗明體" w:hAnsiTheme="minorEastAsia"/>
          <w:spacing w:val="0"/>
          <w:sz w:val="22"/>
          <w:szCs w:val="22"/>
        </w:rPr>
      </w:pP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約翰福音8：31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</w:rPr>
        <w:t xml:space="preserve"> 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「耶穌對信他的猶太人說：你們若常常遵守我的道，就真是我的門徒」</w:t>
      </w:r>
    </w:p>
    <w:p w:rsidR="00C50F50" w:rsidRPr="00C50F50" w:rsidRDefault="00C50F50" w:rsidP="00C50F50">
      <w:pPr>
        <w:spacing w:beforeLines="50" w:before="120" w:line="340" w:lineRule="exact"/>
        <w:ind w:leftChars="50" w:left="112"/>
        <w:jc w:val="both"/>
        <w:rPr>
          <w:rFonts w:ascii="華康粗明體" w:eastAsia="華康粗明體" w:hAnsiTheme="minorEastAsia"/>
          <w:spacing w:val="0"/>
          <w:sz w:val="22"/>
          <w:szCs w:val="22"/>
        </w:rPr>
      </w:pP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約翰福音13：35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</w:rPr>
        <w:t xml:space="preserve"> 「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你們若有彼此相愛的心，眾人因此就認出你們是我的門徒</w:t>
      </w:r>
      <w:r w:rsidRPr="00C50F50">
        <w:rPr>
          <w:rFonts w:ascii="華康粗明體" w:eastAsia="華康粗明體" w:hAnsiTheme="minorEastAsia" w:hint="eastAsia"/>
          <w:spacing w:val="0"/>
          <w:sz w:val="22"/>
          <w:szCs w:val="22"/>
        </w:rPr>
        <w:t>」</w:t>
      </w:r>
    </w:p>
    <w:p w:rsidR="00C50F50" w:rsidRPr="00C50F50" w:rsidRDefault="00823AED" w:rsidP="00C50F50">
      <w:pPr>
        <w:spacing w:beforeLines="50" w:before="120" w:line="340" w:lineRule="exact"/>
        <w:ind w:leftChars="50" w:left="112"/>
        <w:jc w:val="both"/>
        <w:rPr>
          <w:rFonts w:ascii="華康粗明體" w:eastAsia="華康粗明體" w:hAnsiTheme="minorEastAsia"/>
          <w:spacing w:val="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543560</wp:posOffset>
            </wp:positionV>
            <wp:extent cx="2571750" cy="742233"/>
            <wp:effectExtent l="0" t="0" r="0" b="1270"/>
            <wp:wrapNone/>
            <wp:docPr id="1" name="irc_mi" descr="「作主門徒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作主門徒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5564" r="3818" b="47536"/>
                    <a:stretch/>
                  </pic:blipFill>
                  <pic:spPr bwMode="auto">
                    <a:xfrm>
                      <a:off x="0" y="0"/>
                      <a:ext cx="2571750" cy="7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50"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約翰福音15：8</w:t>
      </w:r>
      <w:r w:rsidR="00C50F50" w:rsidRPr="00C50F50">
        <w:rPr>
          <w:rFonts w:ascii="華康粗明體" w:eastAsia="華康粗明體" w:hAnsiTheme="minorEastAsia" w:hint="eastAsia"/>
          <w:spacing w:val="0"/>
          <w:sz w:val="22"/>
          <w:szCs w:val="22"/>
        </w:rPr>
        <w:t xml:space="preserve"> 「</w:t>
      </w:r>
      <w:r w:rsidR="00C50F50" w:rsidRPr="00C50F50">
        <w:rPr>
          <w:rFonts w:ascii="華康粗明體" w:eastAsia="華康粗明體" w:hAnsiTheme="minorEastAsia" w:hint="eastAsia"/>
          <w:spacing w:val="0"/>
          <w:sz w:val="22"/>
          <w:szCs w:val="22"/>
          <w:lang w:eastAsia="zh-HK"/>
        </w:rPr>
        <w:t>你們多結果子，我父就因此得榮耀，你們也就是我的門徒了」</w:t>
      </w:r>
    </w:p>
    <w:p w:rsidR="00C50F50" w:rsidRDefault="00C50F50" w:rsidP="00C50F50">
      <w:pPr>
        <w:spacing w:beforeLines="50" w:before="120" w:line="320" w:lineRule="exact"/>
        <w:ind w:leftChars="50" w:left="112"/>
        <w:jc w:val="both"/>
        <w:rPr>
          <w:rFonts w:ascii="華康粗明體" w:eastAsia="華康粗明體"/>
          <w:spacing w:val="0"/>
        </w:rPr>
      </w:pPr>
    </w:p>
    <w:p w:rsidR="00C50F50" w:rsidRPr="00C50F50" w:rsidRDefault="00C50F50" w:rsidP="00C50F50">
      <w:pPr>
        <w:spacing w:beforeLines="50" w:before="120" w:line="320" w:lineRule="exact"/>
        <w:ind w:leftChars="50" w:left="112"/>
        <w:jc w:val="both"/>
        <w:rPr>
          <w:rFonts w:ascii="華康粗明體" w:eastAsia="華康粗明體"/>
          <w:spacing w:val="0"/>
        </w:rPr>
      </w:pPr>
    </w:p>
    <w:p w:rsidR="00C50F50" w:rsidRPr="001B7732" w:rsidRDefault="00C50F50" w:rsidP="00C50F50">
      <w:pPr>
        <w:spacing w:beforeLines="50" w:before="120" w:line="330" w:lineRule="exact"/>
        <w:ind w:leftChars="50" w:left="112"/>
        <w:jc w:val="both"/>
        <w:rPr>
          <w:rFonts w:ascii="華康粗明體" w:eastAsia="華康粗明體"/>
          <w:b/>
          <w:spacing w:val="20"/>
          <w:sz w:val="23"/>
          <w:szCs w:val="23"/>
        </w:rPr>
      </w:pPr>
      <w:r w:rsidRPr="001B7732">
        <w:rPr>
          <w:rFonts w:ascii="華康粗明體" w:eastAsia="華康粗明體" w:hint="eastAsia"/>
          <w:b/>
          <w:spacing w:val="20"/>
          <w:sz w:val="23"/>
          <w:szCs w:val="23"/>
        </w:rPr>
        <w:t>引言：</w:t>
      </w:r>
    </w:p>
    <w:p w:rsidR="00C50F50" w:rsidRPr="00C50F50" w:rsidRDefault="00C50F50" w:rsidP="00C50F50">
      <w:pPr>
        <w:spacing w:beforeLines="50" w:before="120" w:line="330" w:lineRule="exact"/>
        <w:ind w:leftChars="50" w:left="112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彼得、約翰原本是加利利的漁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</w:rPr>
        <w:t>夫，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是沒有學問的小民，但他們的生命帶出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神的大能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使瘸腿的得醫治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並彰顯出一種氣息，叫人認明他們是跟過耶穌的。是什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</w:rPr>
        <w:t>麼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特質人們可以看出他們是主耶穌的門徒？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C50F50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我們週遭的人可以看出我們是信耶穌的嗎？</w:t>
      </w:r>
      <w:r w:rsidRPr="00C50F50">
        <w:rPr>
          <w:rFonts w:ascii="微軟正黑體" w:eastAsia="微軟正黑體" w:hAnsi="微軟正黑體"/>
          <w:spacing w:val="0"/>
          <w:sz w:val="21"/>
          <w:szCs w:val="21"/>
        </w:rPr>
        <w:t xml:space="preserve"> 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 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什麼樣人才能作主的門徒？什麼樣的人不能作主的門徒？是誰說了算？</w:t>
      </w:r>
    </w:p>
    <w:p w:rsidR="00C50F50" w:rsidRPr="001B7732" w:rsidRDefault="00C50F50" w:rsidP="00C50F50">
      <w:pPr>
        <w:spacing w:beforeLines="50" w:before="120" w:line="330" w:lineRule="exact"/>
        <w:ind w:leftChars="50" w:left="112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pacing w:val="0"/>
          <w:sz w:val="21"/>
          <w:szCs w:val="21"/>
          <w:lang w:eastAsia="zh-HK"/>
        </w:rPr>
        <w:t>當然是主耶穌說了算！</w:t>
      </w:r>
    </w:p>
    <w:p w:rsidR="00C50F50" w:rsidRPr="00C50F50" w:rsidRDefault="00C50F50" w:rsidP="00C50F50">
      <w:pPr>
        <w:spacing w:beforeLines="50" w:before="120" w:line="330" w:lineRule="exact"/>
        <w:ind w:leftChars="50" w:left="112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C50F50" w:rsidRPr="001B7732" w:rsidRDefault="00C50F50" w:rsidP="00C50F50">
      <w:pPr>
        <w:pStyle w:val="aff"/>
        <w:widowControl w:val="0"/>
        <w:numPr>
          <w:ilvl w:val="0"/>
          <w:numId w:val="22"/>
        </w:numPr>
        <w:spacing w:beforeLines="50" w:before="120" w:after="0" w:line="330" w:lineRule="exact"/>
        <w:ind w:leftChars="50" w:left="112" w:firstLine="0"/>
        <w:jc w:val="both"/>
        <w:rPr>
          <w:rFonts w:ascii="華康粗明體" w:eastAsia="華康粗明體" w:hAnsi="微軟正黑體"/>
          <w:b/>
          <w:spacing w:val="20"/>
          <w:sz w:val="23"/>
          <w:szCs w:val="23"/>
        </w:rPr>
      </w:pPr>
      <w:r w:rsidRPr="001B7732">
        <w:rPr>
          <w:rFonts w:ascii="華康粗明體" w:eastAsia="華康粗明體" w:hAnsi="微軟正黑體" w:hint="eastAsia"/>
          <w:b/>
          <w:spacing w:val="20"/>
          <w:sz w:val="23"/>
          <w:szCs w:val="23"/>
          <w:lang w:eastAsia="zh-HK"/>
        </w:rPr>
        <w:t>主居首位</w:t>
      </w:r>
    </w:p>
    <w:p w:rsidR="00C50F50" w:rsidRPr="00C50F50" w:rsidRDefault="00C50F50" w:rsidP="00C50F50">
      <w:pPr>
        <w:pStyle w:val="aff"/>
        <w:widowControl w:val="0"/>
        <w:numPr>
          <w:ilvl w:val="0"/>
          <w:numId w:val="23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在我們生命中是什麼最重要的？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通常在不同的階段有不同的重心，或是追求的目標？事業的成就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、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婚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姻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家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庭、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累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積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財富、</w:t>
      </w:r>
      <w:r w:rsidRPr="00C50F50">
        <w:rPr>
          <w:rFonts w:ascii="微軟正黑體" w:eastAsia="微軟正黑體" w:hAnsi="微軟正黑體"/>
          <w:sz w:val="21"/>
          <w:szCs w:val="21"/>
          <w:lang w:eastAsia="zh-HK"/>
        </w:rPr>
        <w:t>…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.每個人都在追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逐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他所要的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。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但傳道書的作者說：「虛空的虛空，虛空的虛空，凡事都是虛空。人一切的勞碌，就是他在日光之下的勞碌，有什麼益處呢？」(傳道書一：2、3)</w:t>
      </w:r>
    </w:p>
    <w:p w:rsidR="00C50F50" w:rsidRPr="00C50F50" w:rsidRDefault="00C50F50" w:rsidP="00C50F50">
      <w:pPr>
        <w:pStyle w:val="aff"/>
        <w:widowControl w:val="0"/>
        <w:numPr>
          <w:ilvl w:val="0"/>
          <w:numId w:val="23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花多少時間在這件事情上？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投資多少力量、精神、金錢在這上面？</w:t>
      </w:r>
    </w:p>
    <w:p w:rsidR="00C50F50" w:rsidRPr="00C50F50" w:rsidRDefault="00C50F50" w:rsidP="00C50F50">
      <w:pPr>
        <w:pStyle w:val="aff"/>
        <w:widowControl w:val="0"/>
        <w:numPr>
          <w:ilvl w:val="0"/>
          <w:numId w:val="23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世上什麼事物有永恆的價值？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人生的意義和價值不是自己定義的，而是要從造物主創造我們生命的目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的去衡量和定義。</w:t>
      </w:r>
    </w:p>
    <w:p w:rsidR="00C50F50" w:rsidRPr="00C50F50" w:rsidRDefault="00015A0A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>
        <w:rPr>
          <w:noProof/>
          <w:color w:val="0000FF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892176</wp:posOffset>
            </wp:positionV>
            <wp:extent cx="1396974" cy="1266190"/>
            <wp:effectExtent l="0" t="0" r="0" b="0"/>
            <wp:wrapNone/>
            <wp:docPr id="2" name="irc_mi" descr="相關圖片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57" cy="1270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(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主耶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穌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在十架上說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：「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成了！」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施洗約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翰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說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：「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願主加增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，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願我減少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。」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保羅說：「那美好的仗我已經打過了，當跑的路我已經跑盡了，所信的道我已經守住了。」)</w:t>
      </w:r>
      <w:r w:rsidRPr="00015A0A">
        <w:rPr>
          <w:noProof/>
          <w:color w:val="0000FF"/>
        </w:rPr>
        <w:t xml:space="preserve"> 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</w:p>
    <w:p w:rsidR="00C50F50" w:rsidRPr="001B7732" w:rsidRDefault="00C50F50" w:rsidP="00C50F50">
      <w:pPr>
        <w:pStyle w:val="aff"/>
        <w:widowControl w:val="0"/>
        <w:numPr>
          <w:ilvl w:val="0"/>
          <w:numId w:val="22"/>
        </w:numPr>
        <w:spacing w:beforeLines="50" w:before="120" w:after="0" w:line="330" w:lineRule="exact"/>
        <w:ind w:leftChars="50" w:left="112" w:firstLine="0"/>
        <w:jc w:val="both"/>
        <w:rPr>
          <w:rFonts w:ascii="華康粗明體" w:eastAsia="華康粗明體" w:hAnsi="微軟正黑體"/>
          <w:b/>
          <w:spacing w:val="20"/>
          <w:sz w:val="23"/>
          <w:szCs w:val="23"/>
          <w:lang w:eastAsia="zh-HK"/>
        </w:rPr>
      </w:pPr>
      <w:r w:rsidRPr="001B7732">
        <w:rPr>
          <w:rFonts w:ascii="華康粗明體" w:eastAsia="華康粗明體" w:hAnsi="微軟正黑體" w:hint="eastAsia"/>
          <w:b/>
          <w:spacing w:val="20"/>
          <w:sz w:val="23"/>
          <w:szCs w:val="23"/>
          <w:lang w:eastAsia="zh-HK"/>
        </w:rPr>
        <w:t>背十架跟隨主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4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主走十架窄路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「父啊！你若願意，就把這杯撤去；然而，不要成就我的意思，只要成就你的意思。」(路加福音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二十二：42)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「基督在肉體的時候，既大聲哀哭，流淚禱告，懇求那能救他免死的主，就因他的虔誠蒙了應允。他既得以雖然為兒子，還是因所受的苦難學了順從。他既得以完全，就為凡順從他的人成了永遠得救的根源。」(希伯來書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五：7-9)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4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祂呼召門徒與他同走十架路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「來跟從我，我要叫你們得人如得魚一樣」(太四：19)；「我所喝的杯，你們也要喝；我所受的洗，你們也要受」(可10：39)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十字架不是知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識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的道理，而是將生命一切全然的獻在祭壇上，完全歸神；完全沒有自己，完全否認自己，所求的是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神的旨意得以成就。</w:t>
      </w:r>
    </w:p>
    <w:p w:rsidR="00C50F50" w:rsidRPr="00C50F50" w:rsidRDefault="00C50F50" w:rsidP="00C50F50">
      <w:pPr>
        <w:pStyle w:val="aff"/>
        <w:widowControl w:val="0"/>
        <w:numPr>
          <w:ilvl w:val="0"/>
          <w:numId w:val="24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主三次問彼得：「你愛我比這些更深嗎？」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(約二十一：15)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完全的降伏！「我若要他等到我來的時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候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，與你何干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？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你跟從我吧！」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(約二十一：22)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</w:p>
    <w:p w:rsidR="00C50F50" w:rsidRPr="001B7732" w:rsidRDefault="00C50F50" w:rsidP="00C50F50">
      <w:pPr>
        <w:pStyle w:val="aff"/>
        <w:widowControl w:val="0"/>
        <w:numPr>
          <w:ilvl w:val="0"/>
          <w:numId w:val="22"/>
        </w:numPr>
        <w:spacing w:beforeLines="50" w:before="120" w:after="0" w:line="330" w:lineRule="exact"/>
        <w:ind w:leftChars="50" w:left="112" w:firstLine="0"/>
        <w:jc w:val="both"/>
        <w:rPr>
          <w:rFonts w:ascii="華康粗明體" w:eastAsia="華康粗明體" w:hAnsi="微軟正黑體"/>
          <w:b/>
          <w:spacing w:val="20"/>
          <w:sz w:val="23"/>
          <w:szCs w:val="23"/>
          <w:lang w:eastAsia="zh-HK"/>
        </w:rPr>
      </w:pPr>
      <w:r w:rsidRPr="001B7732">
        <w:rPr>
          <w:rFonts w:ascii="華康粗明體" w:eastAsia="華康粗明體" w:hAnsi="微軟正黑體" w:hint="eastAsia"/>
          <w:b/>
          <w:spacing w:val="20"/>
          <w:sz w:val="23"/>
          <w:szCs w:val="23"/>
          <w:lang w:eastAsia="zh-HK"/>
        </w:rPr>
        <w:t>彼此相愛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5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最大的誡命：盡心、盡性、盡意、盡力愛主你的</w:t>
      </w:r>
      <w:r w:rsidRPr="001B7732">
        <w:rPr>
          <w:rFonts w:ascii="微軟正黑體" w:eastAsia="微軟正黑體" w:hAnsi="微軟正黑體" w:hint="eastAsia"/>
          <w:b/>
          <w:sz w:val="21"/>
          <w:szCs w:val="21"/>
        </w:rPr>
        <w:t xml:space="preserve">  </w:t>
      </w: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神。</w:t>
      </w:r>
    </w:p>
    <w:p w:rsidR="00C50F50" w:rsidRPr="00C50F50" w:rsidRDefault="00C50F50" w:rsidP="001B7732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我們愛，因為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神先愛我們(約壹4：19)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5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一條新命令：彼此相愛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我賜給你們一條新命令，乃是叫你們彼此相愛；我怎樣愛你們，你們也要怎樣相愛。你們若有彼此相愛的心，眾人因此就認出你們是我的門徒了。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5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主為我們捨命，我們就知道何為愛，我們也當為弟兄捨命</w:t>
      </w:r>
    </w:p>
    <w:p w:rsidR="00C50F50" w:rsidRPr="00C50F50" w:rsidRDefault="00C50F50" w:rsidP="001B7732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(約翰一書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3：16)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</w:p>
    <w:p w:rsidR="00C50F50" w:rsidRPr="001B7732" w:rsidRDefault="00C50F50" w:rsidP="00C50F50">
      <w:pPr>
        <w:pStyle w:val="aff"/>
        <w:widowControl w:val="0"/>
        <w:numPr>
          <w:ilvl w:val="0"/>
          <w:numId w:val="22"/>
        </w:numPr>
        <w:spacing w:beforeLines="50" w:before="120" w:after="0" w:line="330" w:lineRule="exact"/>
        <w:ind w:leftChars="50" w:left="112" w:firstLine="0"/>
        <w:jc w:val="both"/>
        <w:rPr>
          <w:rFonts w:ascii="華康粗明體" w:eastAsia="華康粗明體" w:hAnsi="微軟正黑體"/>
          <w:b/>
          <w:spacing w:val="20"/>
          <w:sz w:val="23"/>
          <w:szCs w:val="23"/>
          <w:lang w:eastAsia="zh-HK"/>
        </w:rPr>
      </w:pPr>
      <w:r w:rsidRPr="001B7732">
        <w:rPr>
          <w:rFonts w:ascii="華康粗明體" w:eastAsia="華康粗明體" w:hAnsi="微軟正黑體" w:hint="eastAsia"/>
          <w:b/>
          <w:spacing w:val="20"/>
          <w:sz w:val="23"/>
          <w:szCs w:val="23"/>
          <w:lang w:eastAsia="zh-HK"/>
        </w:rPr>
        <w:t>多結果子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6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聖靈的果子</w:t>
      </w:r>
    </w:p>
    <w:p w:rsid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  <w:lang w:eastAsia="zh-HK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愛：仁愛、喜樂、和平、忍耐、恩慈、良善、信實、溫柔、節制。</w:t>
      </w:r>
    </w:p>
    <w:p w:rsidR="001B7732" w:rsidRPr="00C50F50" w:rsidRDefault="001B7732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</w:p>
    <w:p w:rsidR="00C50F50" w:rsidRPr="001B7732" w:rsidRDefault="00C50F50" w:rsidP="00C50F50">
      <w:pPr>
        <w:pStyle w:val="aff"/>
        <w:widowControl w:val="0"/>
        <w:numPr>
          <w:ilvl w:val="0"/>
          <w:numId w:val="26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lastRenderedPageBreak/>
        <w:t>靈魂的果子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羅馬書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一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：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13「我屢次定意往你們那裡去，要在你們中間得些果子，如同在其餘的外邦人中一樣」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6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溪邊的樹</w:t>
      </w:r>
    </w:p>
    <w:p w:rsidR="00C50F50" w:rsidRPr="00C50F50" w:rsidRDefault="00015A0A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>
        <w:rPr>
          <w:noProof/>
          <w:color w:val="0000FF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739775</wp:posOffset>
            </wp:positionV>
            <wp:extent cx="1111885" cy="1228725"/>
            <wp:effectExtent l="0" t="0" r="0" b="9525"/>
            <wp:wrapSquare wrapText="bothSides"/>
            <wp:docPr id="3" name="irc_mi" descr="「溪邊的樹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溪邊的樹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詩篇一：2、3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 xml:space="preserve"> 「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惟喜愛耶和華的律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法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，晝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夜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思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想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，這人便為有福</w:t>
      </w:r>
      <w:r w:rsidR="00C50F50" w:rsidRPr="00C50F50">
        <w:rPr>
          <w:rFonts w:ascii="微軟正黑體" w:eastAsia="微軟正黑體" w:hAnsi="微軟正黑體" w:hint="eastAsia"/>
          <w:sz w:val="21"/>
          <w:szCs w:val="21"/>
        </w:rPr>
        <w:t>！</w:t>
      </w:r>
      <w:r w:rsidR="00C50F50"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他要像一棵樹栽在溪水旁，按時候結果子，葉子也不枯乾。」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</w:p>
    <w:p w:rsidR="00C50F50" w:rsidRPr="001B7732" w:rsidRDefault="00C50F50" w:rsidP="00C50F50">
      <w:pPr>
        <w:pStyle w:val="aff"/>
        <w:widowControl w:val="0"/>
        <w:numPr>
          <w:ilvl w:val="0"/>
          <w:numId w:val="22"/>
        </w:numPr>
        <w:spacing w:beforeLines="50" w:before="120" w:after="0" w:line="330" w:lineRule="exact"/>
        <w:ind w:leftChars="50" w:left="112" w:firstLine="0"/>
        <w:jc w:val="both"/>
        <w:rPr>
          <w:rFonts w:ascii="華康粗明體" w:eastAsia="華康粗明體" w:hAnsi="微軟正黑體"/>
          <w:b/>
          <w:spacing w:val="20"/>
          <w:sz w:val="23"/>
          <w:szCs w:val="23"/>
          <w:lang w:eastAsia="zh-HK"/>
        </w:rPr>
      </w:pPr>
      <w:r w:rsidRPr="001B7732">
        <w:rPr>
          <w:rFonts w:ascii="華康粗明體" w:eastAsia="華康粗明體" w:hAnsi="微軟正黑體" w:hint="eastAsia"/>
          <w:b/>
          <w:spacing w:val="20"/>
          <w:sz w:val="23"/>
          <w:szCs w:val="23"/>
          <w:lang w:eastAsia="zh-HK"/>
        </w:rPr>
        <w:t>遵行主道</w:t>
      </w:r>
    </w:p>
    <w:p w:rsidR="00C50F50" w:rsidRPr="00C50F50" w:rsidRDefault="00C50F50" w:rsidP="00C50F50">
      <w:pPr>
        <w:pStyle w:val="aff"/>
        <w:widowControl w:val="0"/>
        <w:numPr>
          <w:ilvl w:val="0"/>
          <w:numId w:val="27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約</w:t>
      </w:r>
      <w:r w:rsidRPr="001B7732">
        <w:rPr>
          <w:rFonts w:ascii="微軟正黑體" w:eastAsia="微軟正黑體" w:hAnsi="微軟正黑體" w:hint="eastAsia"/>
          <w:b/>
          <w:sz w:val="21"/>
          <w:szCs w:val="21"/>
        </w:rPr>
        <w:t>翰</w:t>
      </w: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福音</w:t>
      </w:r>
      <w:r w:rsidRPr="001B7732">
        <w:rPr>
          <w:rFonts w:ascii="微軟正黑體" w:eastAsia="微軟正黑體" w:hAnsi="微軟正黑體" w:hint="eastAsia"/>
          <w:b/>
          <w:sz w:val="21"/>
          <w:szCs w:val="21"/>
        </w:rPr>
        <w:t xml:space="preserve"> </w:t>
      </w: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十五</w:t>
      </w:r>
      <w:r w:rsidRPr="001B7732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10</w:t>
      </w:r>
      <w:r w:rsidRPr="001B7732">
        <w:rPr>
          <w:rFonts w:ascii="微軟正黑體" w:eastAsia="微軟正黑體" w:hAnsi="微軟正黑體" w:hint="eastAsia"/>
          <w:b/>
          <w:sz w:val="21"/>
          <w:szCs w:val="21"/>
        </w:rPr>
        <w:t xml:space="preserve"> 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「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你們若遵守我們命令，就常在我的愛裡，正如我遵守了我父的命令，常在他的愛裡。」；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 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順服才得以活在主愛中。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 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7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活出基督的生命</w:t>
      </w:r>
      <w:r w:rsidRPr="001B7732">
        <w:rPr>
          <w:rFonts w:ascii="微軟正黑體" w:eastAsia="微軟正黑體" w:hAnsi="微軟正黑體" w:hint="eastAsia"/>
          <w:b/>
          <w:sz w:val="21"/>
          <w:szCs w:val="21"/>
        </w:rPr>
        <w:t xml:space="preserve">   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加拉太書二：20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「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現在活著的不再是我，乃是基督在我裏面活著」。</w:t>
      </w:r>
    </w:p>
    <w:p w:rsidR="00C50F50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腓立比書一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：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20</w:t>
      </w:r>
      <w:r w:rsidRPr="00C50F50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「因我活著就是基督」</w:t>
      </w:r>
    </w:p>
    <w:p w:rsidR="00C50F50" w:rsidRPr="001B7732" w:rsidRDefault="00C50F50" w:rsidP="00C50F50">
      <w:pPr>
        <w:pStyle w:val="aff"/>
        <w:widowControl w:val="0"/>
        <w:numPr>
          <w:ilvl w:val="0"/>
          <w:numId w:val="27"/>
        </w:numPr>
        <w:spacing w:beforeLines="50" w:before="120" w:after="0" w:line="330" w:lineRule="exact"/>
        <w:ind w:leftChars="50" w:left="112" w:firstLine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1B7732">
        <w:rPr>
          <w:rFonts w:ascii="微軟正黑體" w:eastAsia="微軟正黑體" w:hAnsi="微軟正黑體" w:hint="eastAsia"/>
          <w:b/>
          <w:sz w:val="21"/>
          <w:szCs w:val="21"/>
          <w:lang w:eastAsia="zh-HK"/>
        </w:rPr>
        <w:t>順服</w:t>
      </w:r>
    </w:p>
    <w:p w:rsidR="00080AF4" w:rsidRPr="00C50F50" w:rsidRDefault="00C50F50" w:rsidP="00C50F50">
      <w:pPr>
        <w:pStyle w:val="aff"/>
        <w:spacing w:beforeLines="50" w:before="120" w:after="0" w:line="330" w:lineRule="exact"/>
        <w:ind w:leftChars="50" w:left="112"/>
        <w:jc w:val="both"/>
        <w:rPr>
          <w:rFonts w:ascii="微軟正黑體" w:eastAsia="微軟正黑體" w:hAnsi="微軟正黑體"/>
          <w:sz w:val="21"/>
          <w:szCs w:val="21"/>
        </w:rPr>
      </w:pP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祂如同羊羔被牽到宰殺之地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，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在剪毛人的手中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，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祂也是如此不開口</w:t>
      </w:r>
      <w:r w:rsidRPr="00C50F50">
        <w:rPr>
          <w:rFonts w:ascii="微軟正黑體" w:eastAsia="微軟正黑體" w:hAnsi="微軟正黑體" w:hint="eastAsia"/>
          <w:sz w:val="21"/>
          <w:szCs w:val="21"/>
        </w:rPr>
        <w:t>；</w:t>
      </w:r>
      <w:r w:rsidRPr="00C50F50">
        <w:rPr>
          <w:rFonts w:ascii="微軟正黑體" w:eastAsia="微軟正黑體" w:hAnsi="微軟正黑體" w:hint="eastAsia"/>
          <w:sz w:val="21"/>
          <w:szCs w:val="21"/>
          <w:lang w:eastAsia="zh-HK"/>
        </w:rPr>
        <w:t>基督忠心順服以至於死，且死在十字架上。</w:t>
      </w:r>
      <w:r w:rsidR="00080AF4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655954" w:rsidRPr="00655954" w:rsidRDefault="00AC03D7" w:rsidP="00655954">
      <w:pPr>
        <w:spacing w:line="400" w:lineRule="exact"/>
        <w:jc w:val="both"/>
        <w:rPr>
          <w:rFonts w:ascii="Times New Roman" w:eastAsia="華康粗圓體(P)"/>
          <w:spacing w:val="0"/>
          <w:sz w:val="28"/>
        </w:rPr>
      </w:pPr>
      <w:r>
        <w:rPr>
          <w:rFonts w:ascii="Times New Roman" w:eastAsia="華康粗圓體(P)" w:hint="eastAsia"/>
          <w:spacing w:val="0"/>
          <w:sz w:val="28"/>
        </w:rPr>
        <w:t>11/25</w:t>
      </w:r>
      <w:r w:rsidR="00655954" w:rsidRPr="00655954">
        <w:rPr>
          <w:rFonts w:ascii="Times New Roman" w:eastAsia="華康粗圓體(P)" w:hint="eastAsia"/>
          <w:spacing w:val="0"/>
          <w:sz w:val="28"/>
        </w:rPr>
        <w:t>【培靈主日】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時間︰11月25日上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、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下午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(共兩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堂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)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講員︰林盈沼弟兄(信義神學院)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主題︰思念天上的事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上午</w:t>
      </w:r>
      <w:r>
        <w:rPr>
          <w:rFonts w:ascii="華康粗明體" w:eastAsia="華康粗明體" w:hint="eastAsia"/>
          <w:spacing w:val="0"/>
          <w:sz w:val="21"/>
          <w:szCs w:val="21"/>
        </w:rPr>
        <w:t>9:45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--救恩是出於耶和華！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 xml:space="preserve">          </w:t>
      </w:r>
      <w:r>
        <w:rPr>
          <w:rFonts w:ascii="華康粗明體" w:eastAsia="華康粗明體" w:hint="eastAsia"/>
          <w:spacing w:val="0"/>
          <w:sz w:val="21"/>
          <w:szCs w:val="21"/>
        </w:rPr>
        <w:t xml:space="preserve">  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 xml:space="preserve"> </w:t>
      </w:r>
      <w:r w:rsidRPr="00655954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="00866C41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再思落跑先知約拿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下午</w:t>
      </w:r>
      <w:r>
        <w:rPr>
          <w:rFonts w:ascii="華康粗明體" w:eastAsia="華康粗明體" w:hint="eastAsia"/>
          <w:spacing w:val="0"/>
          <w:sz w:val="21"/>
          <w:szCs w:val="21"/>
        </w:rPr>
        <w:t>2:10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--莫非這就是基督嗎？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 xml:space="preserve">          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 xml:space="preserve">  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 xml:space="preserve"> </w:t>
      </w:r>
      <w:r w:rsidRPr="00655954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="00866C41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再思撒馬利亞婦人</w:t>
      </w:r>
    </w:p>
    <w:p w:rsidR="00655954" w:rsidRPr="00655954" w:rsidRDefault="00655954" w:rsidP="001B7732">
      <w:pPr>
        <w:spacing w:line="30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/>
          <w:spacing w:val="0"/>
          <w:sz w:val="21"/>
          <w:szCs w:val="21"/>
        </w:rPr>
        <w:sym w:font="Wingdings" w:char="F0AE"/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敬請參加，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>得著基督、步步進深！</w:t>
      </w:r>
    </w:p>
    <w:p w:rsidR="00455C52" w:rsidRPr="006F4F3D" w:rsidRDefault="00455C52" w:rsidP="001B7732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曾嘉逸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76611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455C52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55C52" w:rsidRDefault="00455C52" w:rsidP="00455C52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55C52" w:rsidRPr="00326125" w:rsidRDefault="00455C52" w:rsidP="00455C5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160A0">
        <w:rPr>
          <w:rFonts w:ascii="華康細圓體(P)" w:eastAsia="華康細圓體(P)" w:hint="eastAsia"/>
          <w:b/>
          <w:spacing w:val="0"/>
          <w:sz w:val="20"/>
        </w:rPr>
        <w:t>靳  黛</w:t>
      </w:r>
      <w:r w:rsidR="00C160A0"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55C52" w:rsidRPr="00326125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C160A0">
        <w:rPr>
          <w:rFonts w:ascii="華康細圓體(P)" w:eastAsia="華康細圓體(P)" w:hint="eastAsia"/>
          <w:b/>
          <w:spacing w:val="0"/>
          <w:sz w:val="20"/>
        </w:rPr>
        <w:t>郭月琴</w:t>
      </w:r>
      <w:bookmarkStart w:id="0" w:name="_GoBack"/>
      <w:bookmarkEnd w:id="0"/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922DB6">
        <w:rPr>
          <w:rFonts w:ascii="華康細圓體(P)" w:eastAsia="華康細圓體(P)" w:hint="eastAsia"/>
          <w:b/>
          <w:spacing w:val="0"/>
          <w:sz w:val="20"/>
        </w:rPr>
        <w:t>19:00</w:t>
      </w:r>
      <w:r w:rsidRPr="00922DB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922DB6">
        <w:rPr>
          <w:rFonts w:ascii="華康細圓體(P)" w:eastAsia="華康細圓體(P)" w:hint="eastAsia"/>
          <w:b/>
          <w:spacing w:val="0"/>
          <w:sz w:val="20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以馬忤斯研讀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BC2C17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A430FF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C2C17">
        <w:rPr>
          <w:rFonts w:ascii="華康行楷體W5" w:eastAsia="華康行楷體W5" w:hAnsi="華康古印體" w:hint="eastAsia"/>
          <w:b/>
          <w:spacing w:val="-8"/>
          <w:szCs w:val="26"/>
        </w:rPr>
        <w:t>11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6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BC2C17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十一月同工會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BC2C17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主席︰陳宗賢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2C17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BC2C17" w:rsidRPr="00BC2C17">
        <w:rPr>
          <w:rFonts w:ascii="Times New Roman" w:eastAsia="華康隸書體W7(P)" w:hint="eastAsia"/>
          <w:bCs/>
          <w:spacing w:val="-10"/>
          <w:sz w:val="24"/>
        </w:rPr>
        <w:t>曾嘉逸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922DB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BC2C17">
        <w:rPr>
          <w:rFonts w:ascii="華康細圓體(P)" w:eastAsia="華康細圓體(P)" w:hint="eastAsia"/>
          <w:b/>
          <w:spacing w:val="0"/>
          <w:sz w:val="20"/>
        </w:rPr>
        <w:t>于厚恩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作主門徒的標記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C2C17" w:rsidRPr="00BC2C17">
        <w:rPr>
          <w:rFonts w:ascii="華康細圓體(P)" w:eastAsia="華康細圓體(P)" w:hint="eastAsia"/>
          <w:b/>
          <w:spacing w:val="0"/>
          <w:sz w:val="20"/>
        </w:rPr>
        <w:t>印象、假象、真相</w:t>
      </w:r>
    </w:p>
    <w:p w:rsidR="002129C8" w:rsidRPr="00145867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-4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徒4:13,太10:37</w:t>
      </w:r>
      <w:r w:rsidR="00BC2C17">
        <w:rPr>
          <w:rFonts w:ascii="華康隸書體W7(P)" w:eastAsia="華康隸書體W7(P)"/>
          <w:bCs/>
          <w:spacing w:val="-12"/>
          <w:sz w:val="24"/>
        </w:rPr>
        <w:t>,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38,路14:33</w:t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BC2C17" w:rsidRPr="00BC2C17">
        <w:rPr>
          <w:rFonts w:ascii="Times New Roman" w:eastAsia="華康細圓體(P)" w:hint="eastAsia"/>
          <w:b/>
          <w:spacing w:val="-4"/>
          <w:sz w:val="20"/>
        </w:rPr>
        <w:t>列王紀下</w:t>
      </w:r>
      <w:r w:rsidR="00BC2C17" w:rsidRPr="00BC2C17">
        <w:rPr>
          <w:rFonts w:ascii="華康細圓體(P)" w:eastAsia="華康細圓體(P)" w:hint="eastAsia"/>
          <w:b/>
          <w:spacing w:val="-4"/>
          <w:sz w:val="20"/>
        </w:rPr>
        <w:t>4:8-37</w:t>
      </w:r>
    </w:p>
    <w:p w:rsidR="00AF6002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C17" w:rsidRPr="00BC2C17">
        <w:rPr>
          <w:rFonts w:ascii="華康隸書體W7(P)" w:eastAsia="華康隸書體W7(P)" w:hint="eastAsia"/>
          <w:bCs/>
          <w:spacing w:val="-12"/>
          <w:sz w:val="24"/>
        </w:rPr>
        <w:t>吳瑞碧姊妹 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C2C17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145867">
        <w:rPr>
          <w:rFonts w:ascii="Times New Roman" w:eastAsia="華康細圓體(P)" w:hint="eastAsia"/>
          <w:b/>
          <w:spacing w:val="0"/>
          <w:sz w:val="20"/>
        </w:rPr>
        <w:t xml:space="preserve">  </w:t>
      </w:r>
      <w:r w:rsidR="00BC2C17">
        <w:rPr>
          <w:rFonts w:ascii="Times New Roman" w:eastAsia="華康細圓體(P)" w:hint="eastAsia"/>
          <w:b/>
          <w:spacing w:val="0"/>
          <w:sz w:val="20"/>
        </w:rPr>
        <w:t>吳純紹</w:t>
      </w:r>
      <w:r w:rsidR="0014586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3F5664" w:rsidRDefault="0014586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BC2C17">
        <w:rPr>
          <w:rFonts w:ascii="華康隸書體W7(P)" w:eastAsia="華康隸書體W7(P)" w:hint="eastAsia"/>
          <w:bCs/>
          <w:spacing w:val="-12"/>
          <w:sz w:val="24"/>
        </w:rPr>
        <w:t>李泳</w:t>
      </w:r>
      <w:r w:rsidR="00485A60" w:rsidRPr="00BC2C17">
        <w:rPr>
          <w:rFonts w:ascii="華康隸書體W7(P)" w:eastAsia="華康隸書體W7(P)" w:hint="eastAsia"/>
          <w:bCs/>
          <w:spacing w:val="-12"/>
          <w:sz w:val="24"/>
        </w:rPr>
        <w:t>嫻</w:t>
      </w:r>
      <w:r w:rsidRPr="00BC2C17">
        <w:rPr>
          <w:rFonts w:ascii="華康隸書體W7(P)" w:eastAsia="華康隸書體W7(P)" w:hint="eastAsia"/>
          <w:bCs/>
          <w:spacing w:val="-12"/>
          <w:sz w:val="24"/>
        </w:rPr>
        <w:t>姊妹</w:t>
      </w:r>
    </w:p>
    <w:p w:rsidR="00E15ABE" w:rsidRDefault="00BC2C17" w:rsidP="00E15AB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ind w:leftChars="-100" w:left="-224" w:rightChars="-100" w:right="-224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BC2C17">
        <w:rPr>
          <w:rFonts w:ascii="華康行楷體W5" w:eastAsia="華康行楷體W5" w:hAnsi="華康古印體" w:cs="Times New Roman" w:hint="eastAsia"/>
          <w:spacing w:val="-6"/>
          <w:kern w:val="20"/>
        </w:rPr>
        <w:t>門徒中間起了議論，誰將為大。耶穌</w:t>
      </w:r>
      <w:r w:rsidR="00E15ABE">
        <w:rPr>
          <w:rFonts w:ascii="華康行楷體W5" w:eastAsia="華康行楷體W5" w:hAnsi="華康古印體" w:cs="Times New Roman"/>
          <w:spacing w:val="-6"/>
          <w:kern w:val="20"/>
        </w:rPr>
        <w:t>…</w:t>
      </w:r>
      <w:r w:rsidRPr="00BC2C17">
        <w:rPr>
          <w:rFonts w:ascii="華康行楷體W5" w:eastAsia="華康行楷體W5" w:hAnsi="華康古印體" w:cs="Times New Roman" w:hint="eastAsia"/>
          <w:spacing w:val="-6"/>
          <w:kern w:val="20"/>
        </w:rPr>
        <w:t>對他們說：</w:t>
      </w:r>
    </w:p>
    <w:p w:rsidR="00E15ABE" w:rsidRDefault="00BC2C17" w:rsidP="00E15AB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BC2C17">
        <w:rPr>
          <w:rFonts w:ascii="華康行楷體W5" w:eastAsia="華康行楷體W5" w:hAnsi="華康古印體" w:cs="Times New Roman" w:hint="eastAsia"/>
          <w:spacing w:val="-6"/>
          <w:kern w:val="20"/>
        </w:rPr>
        <w:t>凡為我名接待這小孩子的，就是接待我；凡接待我的，就是接待那差我來的。</w:t>
      </w:r>
    </w:p>
    <w:p w:rsidR="00CC3197" w:rsidRDefault="00BC2C17" w:rsidP="00E15AB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BC2C17">
        <w:rPr>
          <w:rFonts w:ascii="華康行楷體W5" w:eastAsia="華康行楷體W5" w:hAnsi="華康古印體" w:cs="Times New Roman" w:hint="eastAsia"/>
          <w:spacing w:val="-6"/>
          <w:kern w:val="20"/>
        </w:rPr>
        <w:t>你們中間最小的，他便為大。</w:t>
      </w:r>
      <w:r w:rsidR="00FB39B2" w:rsidRPr="00145867">
        <w:rPr>
          <w:rFonts w:ascii="華康魏碑體(P)" w:eastAsia="華康魏碑體(P)" w:hAnsi="Times New Roman" w:cs="Times New Roman" w:hint="eastAsia"/>
          <w:spacing w:val="-6"/>
          <w:kern w:val="20"/>
        </w:rPr>
        <w:t xml:space="preserve">  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298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0628C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C31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992756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</w:t>
      </w:r>
      <w:r w:rsidR="00AF114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E15ABE">
        <w:rPr>
          <w:rFonts w:ascii="華康魏碑體(P)" w:eastAsia="華康魏碑體(P)" w:hAnsi="Times New Roman" w:cs="Times New Roman" w:hint="eastAsia"/>
          <w:spacing w:val="-4"/>
          <w:kern w:val="20"/>
        </w:rPr>
        <w:t>路加福音9</w:t>
      </w:r>
      <w:r w:rsidR="00FB39B2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E15ABE">
        <w:rPr>
          <w:rFonts w:ascii="華康行楷體W5" w:eastAsia="華康行楷體W5" w:hAnsi="華康古印體" w:cs="Times New Roman" w:hint="eastAsia"/>
          <w:kern w:val="20"/>
        </w:rPr>
        <w:t>46</w:t>
      </w:r>
      <w:r w:rsidR="00AF1149">
        <w:rPr>
          <w:rFonts w:ascii="華康行楷體W5" w:eastAsia="華康行楷體W5" w:hAnsi="華康古印體" w:cs="Times New Roman" w:hint="eastAsia"/>
          <w:kern w:val="20"/>
        </w:rPr>
        <w:t>~</w:t>
      </w:r>
      <w:r w:rsidR="00E15ABE">
        <w:rPr>
          <w:rFonts w:ascii="華康行楷體W5" w:eastAsia="華康行楷體W5" w:hAnsi="華康古印體" w:cs="Times New Roman" w:hint="eastAsia"/>
          <w:kern w:val="20"/>
        </w:rPr>
        <w:t>47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857569" w:rsidRDefault="00E15ABE" w:rsidP="00857569">
      <w:pPr>
        <w:pStyle w:val="af2"/>
        <w:tabs>
          <w:tab w:val="clear" w:pos="4153"/>
          <w:tab w:val="clear" w:pos="8306"/>
        </w:tabs>
        <w:snapToGrid/>
        <w:spacing w:beforeLines="100" w:before="240" w:line="28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 w:val="26"/>
          <w:szCs w:val="26"/>
        </w:rPr>
      </w:pPr>
      <w:r w:rsidRPr="00E15ABE">
        <w:rPr>
          <w:rFonts w:ascii="華康彩帶體 Std W7" w:eastAsia="華康彩帶體 Std W7" w:hAnsi="華康彩帶體 Std W7" w:cstheme="minorBidi" w:hint="eastAsia"/>
          <w:spacing w:val="0"/>
          <w:kern w:val="2"/>
          <w:sz w:val="26"/>
          <w:szCs w:val="26"/>
        </w:rPr>
        <w:t>【董事會議+十一月同工會】</w:t>
      </w:r>
    </w:p>
    <w:p w:rsidR="000C2D14" w:rsidRDefault="00E15ABE" w:rsidP="00857569">
      <w:pPr>
        <w:pStyle w:val="af2"/>
        <w:tabs>
          <w:tab w:val="clear" w:pos="4153"/>
          <w:tab w:val="clear" w:pos="8306"/>
        </w:tabs>
        <w:snapToGrid/>
        <w:spacing w:line="28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 w:rsidRPr="00857569">
        <w:rPr>
          <w:rFonts w:ascii="華康細圓體(P)" w:eastAsia="華康細圓體(P)" w:hAnsi="微軟正黑體" w:cstheme="minorBidi" w:hint="eastAsia"/>
          <w:spacing w:val="0"/>
          <w:kern w:val="2"/>
        </w:rPr>
        <w:t>下週日(11/11)下午1:00舉行《財團法人董事會》審查2019年預算案，敬請董事同工參加。並於下午2:00舉行《11月份同工會》，敬請各事工同工及關心教會事工者參加。</w:t>
      </w:r>
    </w:p>
    <w:p w:rsidR="00857569" w:rsidRPr="00857569" w:rsidRDefault="0001734E" w:rsidP="0001734E">
      <w:pPr>
        <w:pStyle w:val="af2"/>
        <w:tabs>
          <w:tab w:val="clear" w:pos="4153"/>
          <w:tab w:val="clear" w:pos="8306"/>
        </w:tabs>
        <w:snapToGrid/>
        <w:spacing w:beforeLines="100" w:before="240" w:line="26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 w:hAnsi="微軟正黑體" w:cstheme="minorBidi"/>
          <w:spacing w:val="0"/>
          <w:kern w:val="2"/>
        </w:rPr>
        <w:sym w:font="Wingdings" w:char="F0AE"/>
      </w:r>
      <w:r>
        <w:rPr>
          <w:rFonts w:ascii="華康細圓體(P)" w:eastAsia="華康細圓體(P)" w:hAnsi="微軟正黑體" w:cstheme="minorBidi" w:hint="eastAsia"/>
          <w:spacing w:val="0"/>
          <w:kern w:val="2"/>
        </w:rPr>
        <w:t>主日愛筵後，</w:t>
      </w:r>
      <w:r w:rsidR="001371BB" w:rsidRPr="001371BB">
        <w:rPr>
          <w:rFonts w:ascii="華康細圓體(P)" w:eastAsia="華康細圓體(P)" w:hAnsi="微軟正黑體" w:cstheme="minorBidi" w:hint="eastAsia"/>
          <w:spacing w:val="0"/>
          <w:kern w:val="2"/>
        </w:rPr>
        <w:t>11/11(今天)、12/16、12/30洗碗洗鍋的服事欠缺人手，</w:t>
      </w:r>
      <w:r w:rsidR="001371BB">
        <w:rPr>
          <w:rFonts w:ascii="華康細圓體(P)" w:eastAsia="華康細圓體(P)" w:hAnsi="微軟正黑體" w:cstheme="minorBidi" w:hint="eastAsia"/>
          <w:spacing w:val="0"/>
          <w:kern w:val="2"/>
        </w:rPr>
        <w:t>用餐後</w:t>
      </w:r>
      <w:r w:rsidR="001371BB" w:rsidRPr="001371BB">
        <w:rPr>
          <w:rFonts w:ascii="華康細圓體(P)" w:eastAsia="華康細圓體(P)" w:hAnsi="微軟正黑體" w:cstheme="minorBidi" w:hint="eastAsia"/>
          <w:spacing w:val="0"/>
          <w:kern w:val="2"/>
        </w:rPr>
        <w:t>請</w:t>
      </w:r>
      <w:r w:rsidR="001371BB">
        <w:rPr>
          <w:rFonts w:ascii="華康細圓體(P)" w:eastAsia="華康細圓體(P)" w:hAnsi="微軟正黑體" w:cstheme="minorBidi" w:hint="eastAsia"/>
          <w:spacing w:val="0"/>
          <w:kern w:val="2"/>
        </w:rPr>
        <w:t>有意願者</w:t>
      </w:r>
      <w:r w:rsidR="001371BB" w:rsidRPr="001371BB">
        <w:rPr>
          <w:rFonts w:ascii="華康細圓體(P)" w:eastAsia="華康細圓體(P)" w:hAnsi="微軟正黑體" w:cstheme="minorBidi" w:hint="eastAsia"/>
          <w:spacing w:val="0"/>
          <w:kern w:val="2"/>
        </w:rPr>
        <w:t>一起幫忙善後。</w:t>
      </w:r>
      <w:r>
        <w:rPr>
          <w:rFonts w:ascii="華康細圓體(P)" w:eastAsia="華康細圓體(P)" w:hAnsi="微軟正黑體" w:cstheme="minorBidi" w:hint="eastAsia"/>
          <w:spacing w:val="0"/>
          <w:kern w:val="2"/>
        </w:rPr>
        <w:t>若用餐完畢尚有剩餘的菜，請勿在餐桌邊打菜，改至廚房包裝。</w:t>
      </w:r>
    </w:p>
    <w:sectPr w:rsidR="00857569" w:rsidRPr="00857569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09" w:rsidRDefault="002F3309">
      <w:r>
        <w:separator/>
      </w:r>
    </w:p>
  </w:endnote>
  <w:endnote w:type="continuationSeparator" w:id="0">
    <w:p w:rsidR="002F3309" w:rsidRDefault="002F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09" w:rsidRDefault="002F3309">
      <w:r>
        <w:separator/>
      </w:r>
    </w:p>
  </w:footnote>
  <w:footnote w:type="continuationSeparator" w:id="0">
    <w:p w:rsidR="002F3309" w:rsidRDefault="002F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9E686A"/>
    <w:multiLevelType w:val="hybridMultilevel"/>
    <w:tmpl w:val="AEBCDE58"/>
    <w:numStyleLink w:val="a0"/>
  </w:abstractNum>
  <w:abstractNum w:abstractNumId="21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3" w15:restartNumberingAfterBreak="0">
    <w:nsid w:val="55927ED4"/>
    <w:multiLevelType w:val="hybridMultilevel"/>
    <w:tmpl w:val="21B6AD66"/>
    <w:numStyleLink w:val="a"/>
  </w:abstractNum>
  <w:abstractNum w:abstractNumId="24" w15:restartNumberingAfterBreak="0">
    <w:nsid w:val="560A0245"/>
    <w:multiLevelType w:val="hybridMultilevel"/>
    <w:tmpl w:val="8F289EC6"/>
    <w:numStyleLink w:val="a1"/>
  </w:abstractNum>
  <w:abstractNum w:abstractNumId="2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7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8"/>
  </w:num>
  <w:num w:numId="5">
    <w:abstractNumId w:val="26"/>
  </w:num>
  <w:num w:numId="6">
    <w:abstractNumId w:val="3"/>
  </w:num>
  <w:num w:numId="7">
    <w:abstractNumId w:val="17"/>
  </w:num>
  <w:num w:numId="8">
    <w:abstractNumId w:val="21"/>
  </w:num>
  <w:num w:numId="9">
    <w:abstractNumId w:val="22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23"/>
  </w:num>
  <w:num w:numId="16">
    <w:abstractNumId w:val="28"/>
  </w:num>
  <w:num w:numId="17">
    <w:abstractNumId w:val="24"/>
  </w:num>
  <w:num w:numId="18">
    <w:abstractNumId w:val="14"/>
  </w:num>
  <w:num w:numId="19">
    <w:abstractNumId w:val="4"/>
  </w:num>
  <w:num w:numId="20">
    <w:abstractNumId w:val="27"/>
  </w:num>
  <w:num w:numId="21">
    <w:abstractNumId w:val="15"/>
  </w:num>
  <w:num w:numId="22">
    <w:abstractNumId w:val="19"/>
  </w:num>
  <w:num w:numId="23">
    <w:abstractNumId w:val="18"/>
  </w:num>
  <w:num w:numId="24">
    <w:abstractNumId w:val="13"/>
  </w:num>
  <w:num w:numId="25">
    <w:abstractNumId w:val="2"/>
  </w:num>
  <w:num w:numId="26">
    <w:abstractNumId w:val="7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2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2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2"/>
    <w:next w:val="a3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2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2"/>
    <w:next w:val="a2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2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2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2"/>
    <w:pPr>
      <w:ind w:firstLine="480"/>
    </w:pPr>
    <w:rPr>
      <w:rFonts w:ascii="Times New Roman"/>
      <w:spacing w:val="0"/>
      <w:kern w:val="0"/>
      <w:sz w:val="24"/>
    </w:rPr>
  </w:style>
  <w:style w:type="paragraph" w:styleId="a7">
    <w:name w:val="Body Text"/>
    <w:basedOn w:val="a2"/>
    <w:pPr>
      <w:jc w:val="both"/>
    </w:pPr>
  </w:style>
  <w:style w:type="paragraph" w:styleId="a8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paragraph" w:styleId="a9">
    <w:name w:val="Plain Text"/>
    <w:basedOn w:val="a2"/>
    <w:link w:val="aa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a">
    <w:name w:val="純文字 字元"/>
    <w:link w:val="a9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b">
    <w:name w:val="Body Text Indent"/>
    <w:basedOn w:val="a2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2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2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c">
    <w:name w:val="Date"/>
    <w:basedOn w:val="a2"/>
    <w:next w:val="a2"/>
    <w:pPr>
      <w:jc w:val="right"/>
    </w:pPr>
    <w:rPr>
      <w:rFonts w:hAnsi="Courier New"/>
      <w:spacing w:val="0"/>
      <w:kern w:val="2"/>
      <w:sz w:val="24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2"/>
    <w:link w:val="af0"/>
  </w:style>
  <w:style w:type="paragraph" w:customStyle="1" w:styleId="DefaultText">
    <w:name w:val="Default Text"/>
    <w:basedOn w:val="a2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1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2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2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2">
    <w:name w:val="footer"/>
    <w:basedOn w:val="a2"/>
    <w:link w:val="a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4">
    <w:name w:val="page number"/>
    <w:basedOn w:val="a4"/>
  </w:style>
  <w:style w:type="paragraph" w:styleId="31">
    <w:name w:val="Body Text Indent 3"/>
    <w:basedOn w:val="a2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2"/>
    <w:link w:val="33"/>
    <w:rPr>
      <w:rFonts w:ascii="標楷體" w:eastAsia="標楷體"/>
      <w:b/>
      <w:sz w:val="24"/>
    </w:rPr>
  </w:style>
  <w:style w:type="paragraph" w:styleId="Web">
    <w:name w:val="Normal (Web)"/>
    <w:basedOn w:val="a2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header"/>
    <w:basedOn w:val="a2"/>
    <w:link w:val="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首 字元"/>
    <w:link w:val="af6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4"/>
  </w:style>
  <w:style w:type="character" w:customStyle="1" w:styleId="englishtext0">
    <w:name w:val="englishtext"/>
    <w:basedOn w:val="a4"/>
  </w:style>
  <w:style w:type="character" w:customStyle="1" w:styleId="chinesetext0">
    <w:name w:val="chinesetext"/>
    <w:basedOn w:val="a4"/>
  </w:style>
  <w:style w:type="character" w:customStyle="1" w:styleId="chineseheading2">
    <w:name w:val="chineseheading2"/>
    <w:basedOn w:val="a4"/>
  </w:style>
  <w:style w:type="character" w:customStyle="1" w:styleId="chinesetextwithemphasis">
    <w:name w:val="chinesetextwithemphasis"/>
    <w:basedOn w:val="a4"/>
  </w:style>
  <w:style w:type="paragraph" w:styleId="af8">
    <w:name w:val="Note Heading"/>
    <w:basedOn w:val="a2"/>
    <w:next w:val="a2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9">
    <w:name w:val="Closing"/>
    <w:basedOn w:val="a2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4"/>
  </w:style>
  <w:style w:type="character" w:customStyle="1" w:styleId="textcht1">
    <w:name w:val="textcht1"/>
    <w:basedOn w:val="a4"/>
  </w:style>
  <w:style w:type="character" w:customStyle="1" w:styleId="texteng1">
    <w:name w:val="texteng1"/>
    <w:basedOn w:val="a4"/>
  </w:style>
  <w:style w:type="paragraph" w:customStyle="1" w:styleId="a00">
    <w:name w:val="a0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a">
    <w:name w:val="footnote text"/>
    <w:basedOn w:val="a2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b">
    <w:name w:val="footnote reference"/>
    <w:semiHidden/>
    <w:rPr>
      <w:vertAlign w:val="superscript"/>
    </w:rPr>
  </w:style>
  <w:style w:type="paragraph" w:styleId="afc">
    <w:name w:val="Block Text"/>
    <w:basedOn w:val="a2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2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d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2"/>
    <w:next w:val="a2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2"/>
    <w:next w:val="a2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4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4"/>
  </w:style>
  <w:style w:type="character" w:customStyle="1" w:styleId="bbody">
    <w:name w:val="bbody"/>
    <w:basedOn w:val="a4"/>
  </w:style>
  <w:style w:type="character" w:customStyle="1" w:styleId="ec424195108-06012009">
    <w:name w:val="ec_424195108-06012009"/>
    <w:basedOn w:val="a4"/>
  </w:style>
  <w:style w:type="paragraph" w:customStyle="1" w:styleId="afe">
    <w:name w:val="바탕글"/>
    <w:basedOn w:val="a2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2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">
    <w:name w:val="List Paragraph"/>
    <w:basedOn w:val="a2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2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2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2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0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2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2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2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2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1">
    <w:name w:val="標題一"/>
    <w:basedOn w:val="a2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2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3">
    <w:name w:val="Title"/>
    <w:basedOn w:val="a2"/>
    <w:next w:val="a2"/>
    <w:link w:val="aff4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4">
    <w:name w:val="標題 字元"/>
    <w:link w:val="aff3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4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4"/>
    <w:rsid w:val="00321BD6"/>
  </w:style>
  <w:style w:type="character" w:customStyle="1" w:styleId="ft">
    <w:name w:val="ft"/>
    <w:basedOn w:val="a4"/>
    <w:rsid w:val="00233538"/>
  </w:style>
  <w:style w:type="paragraph" w:customStyle="1" w:styleId="Aff5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2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2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2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2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2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2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2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2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4"/>
    <w:rsid w:val="005921AB"/>
  </w:style>
  <w:style w:type="paragraph" w:customStyle="1" w:styleId="yiv1942116727msonormal">
    <w:name w:val="yiv1942116727msonormal"/>
    <w:basedOn w:val="a2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6">
    <w:name w:val="Balloon Text"/>
    <w:basedOn w:val="a2"/>
    <w:link w:val="aff7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7">
    <w:name w:val="註解方塊文字 字元"/>
    <w:link w:val="aff6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8">
    <w:name w:val="Table Grid"/>
    <w:basedOn w:val="a5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2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4"/>
    <w:rsid w:val="00A424A3"/>
  </w:style>
  <w:style w:type="paragraph" w:customStyle="1" w:styleId="ecxp2">
    <w:name w:val="ecxp2"/>
    <w:basedOn w:val="a2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4"/>
    <w:rsid w:val="00A424A3"/>
  </w:style>
  <w:style w:type="character" w:customStyle="1" w:styleId="ecxs9">
    <w:name w:val="ecxs9"/>
    <w:basedOn w:val="a4"/>
    <w:rsid w:val="00A424A3"/>
  </w:style>
  <w:style w:type="character" w:customStyle="1" w:styleId="ecxs10">
    <w:name w:val="ecxs10"/>
    <w:basedOn w:val="a4"/>
    <w:rsid w:val="00A424A3"/>
  </w:style>
  <w:style w:type="character" w:customStyle="1" w:styleId="ecxs11">
    <w:name w:val="ecxs11"/>
    <w:basedOn w:val="a4"/>
    <w:rsid w:val="00A424A3"/>
  </w:style>
  <w:style w:type="paragraph" w:customStyle="1" w:styleId="aff9">
    <w:name w:val="課文編號"/>
    <w:basedOn w:val="a2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2"/>
    <w:next w:val="a2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2"/>
    <w:next w:val="a2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2"/>
    <w:next w:val="a2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2"/>
    <w:next w:val="a2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4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a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2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2"/>
    <w:link w:val="affa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2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2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b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c">
    <w:name w:val="a"/>
    <w:basedOn w:val="a2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0">
    <w:name w:val="註解文字 字元"/>
    <w:link w:val="af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d">
    <w:name w:val="框架內容"/>
    <w:basedOn w:val="a2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e">
    <w:name w:val="Light Shading"/>
    <w:basedOn w:val="a5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2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2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2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2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4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2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4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5"/>
    <w:next w:val="aff8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5"/>
    <w:next w:val="aff8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4"/>
    <w:rsid w:val="006115C9"/>
  </w:style>
  <w:style w:type="character" w:customStyle="1" w:styleId="content">
    <w:name w:val="content"/>
    <w:basedOn w:val="a4"/>
    <w:rsid w:val="006115C9"/>
  </w:style>
  <w:style w:type="character" w:customStyle="1" w:styleId="33">
    <w:name w:val="本文 3 字元"/>
    <w:basedOn w:val="a4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1">
    <w:name w:val="破折號"/>
    <w:rsid w:val="0039774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je7fzDiMTeAhVKE7wKHViWCI4QjRx6BAgBEAU&amp;url=http://morrisonip.blogspot.com/2017/11/42-1915-21.html&amp;psig=AOvVaw1hA_5mgDEj06z115VNx2_C&amp;ust=1541741403891734" TargetMode="External"/><Relationship Id="rId13" Type="http://schemas.openxmlformats.org/officeDocument/2006/relationships/hyperlink" Target="https://www.google.com.tw/url?sa=i&amp;rct=j&amp;q=&amp;esrc=s&amp;source=images&amp;cd=&amp;cad=rja&amp;uact=8&amp;ved=2ahUKEwiWloedi8TeAhWMy7wKHQ04CEoQjRx6BAgBEAU&amp;url=https://app4.rthk.hk/elearning/hkillustrators/local.php?sid%3D76&amp;psig=AOvVaw2F3eKU2JYjCTA11luHCD11&amp;ust=15417421453843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&amp;url=http://ssrc40f.blogspot.com/2012/03/blog-post_24.html&amp;psig=AOvVaw1gVEt5fqfD9DVJOcbkruFq&amp;ust=1541742041920636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1536-A3E0-4336-A654-50A33AB6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220</TotalTime>
  <Pages>2</Pages>
  <Words>438</Words>
  <Characters>2501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2934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2018-10-27T04:20:00Z</cp:lastPrinted>
  <dcterms:created xsi:type="dcterms:W3CDTF">2018-11-08T05:07:00Z</dcterms:created>
  <dcterms:modified xsi:type="dcterms:W3CDTF">2018-11-09T03:46:00Z</dcterms:modified>
</cp:coreProperties>
</file>