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D5A" w:rsidRPr="00291F1B" w:rsidRDefault="00081D5A" w:rsidP="003258AE">
      <w:pPr>
        <w:adjustRightInd/>
        <w:spacing w:beforeLines="50" w:before="120" w:line="40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291F1B">
        <w:rPr>
          <w:rFonts w:ascii="華康仿宋體W6(P)" w:eastAsia="華康仿宋體W6(P)" w:hint="eastAsia"/>
          <w:noProof/>
          <w:spacing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E157D" wp14:editId="03CB50B4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2162175" cy="2133600"/>
                <wp:effectExtent l="0" t="0" r="2857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133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beve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81D5A" w:rsidRPr="003017DE" w:rsidRDefault="00081D5A" w:rsidP="00081D5A">
                            <w:pPr>
                              <w:jc w:val="center"/>
                              <w:rPr>
                                <w:rFonts w:ascii="華康魏碑體(P)" w:eastAsia="華康魏碑體(P)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3017DE">
                              <w:rPr>
                                <w:rFonts w:ascii="華康魏碑體(P)" w:eastAsia="華康魏碑體(P)" w:hint="eastAsia"/>
                                <w:spacing w:val="0"/>
                                <w:sz w:val="28"/>
                                <w:szCs w:val="28"/>
                              </w:rPr>
                              <w:t>2019教會主題</w:t>
                            </w:r>
                          </w:p>
                          <w:p w:rsidR="00081D5A" w:rsidRPr="00521E37" w:rsidRDefault="00081D5A" w:rsidP="00291F1B">
                            <w:pPr>
                              <w:spacing w:beforeLines="30" w:before="72" w:line="360" w:lineRule="exact"/>
                              <w:ind w:firstLineChars="50" w:firstLine="140"/>
                              <w:rPr>
                                <w:rFonts w:ascii="華康魏碑體(P)" w:eastAsia="華康魏碑體(P)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521E37">
                              <w:rPr>
                                <w:rFonts w:ascii="華康魏碑體(P)" w:eastAsia="華康魏碑體(P)" w:hint="eastAsia"/>
                                <w:spacing w:val="0"/>
                                <w:sz w:val="28"/>
                                <w:szCs w:val="28"/>
                              </w:rPr>
                              <w:t>坐蔭蘋果樹</w:t>
                            </w:r>
                          </w:p>
                          <w:p w:rsidR="00081D5A" w:rsidRPr="003017DE" w:rsidRDefault="00081D5A" w:rsidP="00291F1B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華康魏碑體(P)" w:eastAsia="華康魏碑體(P)"/>
                                <w:spacing w:val="0"/>
                                <w:szCs w:val="26"/>
                              </w:rPr>
                            </w:pPr>
                            <w:r w:rsidRPr="00521E37">
                              <w:rPr>
                                <w:rFonts w:ascii="華康魏碑體(P)" w:eastAsia="華康魏碑體(P)" w:hint="eastAsia"/>
                                <w:spacing w:val="0"/>
                                <w:sz w:val="28"/>
                                <w:szCs w:val="28"/>
                              </w:rPr>
                              <w:t>喜嘗甘甜果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157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文字方塊 13" o:spid="_x0000_s1026" type="#_x0000_t97" style="position:absolute;left:0;text-align:left;margin-left:0;margin-top:2.75pt;width:170.25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" fillcolor="window" strokeweight=".5pt">
                <v:stroke joinstyle="bevel"/>
                <v:textbox>
                  <w:txbxContent>
                    <w:p w:rsidR="00081D5A" w:rsidRPr="003017DE" w:rsidRDefault="00081D5A" w:rsidP="00081D5A">
                      <w:pPr>
                        <w:jc w:val="center"/>
                        <w:rPr>
                          <w:rFonts w:ascii="華康魏碑體(P)" w:eastAsia="華康魏碑體(P)"/>
                          <w:spacing w:val="0"/>
                          <w:sz w:val="28"/>
                          <w:szCs w:val="28"/>
                        </w:rPr>
                      </w:pPr>
                      <w:r w:rsidRPr="003017DE">
                        <w:rPr>
                          <w:rFonts w:ascii="華康魏碑體(P)" w:eastAsia="華康魏碑體(P)" w:hint="eastAsia"/>
                          <w:spacing w:val="0"/>
                          <w:sz w:val="28"/>
                          <w:szCs w:val="28"/>
                        </w:rPr>
                        <w:t>2019教會主題</w:t>
                      </w:r>
                    </w:p>
                    <w:p w:rsidR="00081D5A" w:rsidRPr="00521E37" w:rsidRDefault="00081D5A" w:rsidP="00291F1B">
                      <w:pPr>
                        <w:spacing w:beforeLines="30" w:before="72" w:line="360" w:lineRule="exact"/>
                        <w:ind w:firstLineChars="50" w:firstLine="140"/>
                        <w:rPr>
                          <w:rFonts w:ascii="華康魏碑體(P)" w:eastAsia="華康魏碑體(P)"/>
                          <w:spacing w:val="0"/>
                          <w:sz w:val="28"/>
                          <w:szCs w:val="28"/>
                        </w:rPr>
                      </w:pPr>
                      <w:r w:rsidRPr="00521E37">
                        <w:rPr>
                          <w:rFonts w:ascii="華康魏碑體(P)" w:eastAsia="華康魏碑體(P)" w:hint="eastAsia"/>
                          <w:spacing w:val="0"/>
                          <w:sz w:val="28"/>
                          <w:szCs w:val="28"/>
                        </w:rPr>
                        <w:t>坐蔭蘋果樹</w:t>
                      </w:r>
                    </w:p>
                    <w:p w:rsidR="00081D5A" w:rsidRPr="003017DE" w:rsidRDefault="00081D5A" w:rsidP="00291F1B">
                      <w:pPr>
                        <w:spacing w:line="360" w:lineRule="exact"/>
                        <w:ind w:firstLineChars="250" w:firstLine="700"/>
                        <w:rPr>
                          <w:rFonts w:ascii="華康魏碑體(P)" w:eastAsia="華康魏碑體(P)"/>
                          <w:spacing w:val="0"/>
                          <w:szCs w:val="26"/>
                        </w:rPr>
                      </w:pPr>
                      <w:r w:rsidRPr="00521E37">
                        <w:rPr>
                          <w:rFonts w:ascii="華康魏碑體(P)" w:eastAsia="華康魏碑體(P)" w:hint="eastAsia"/>
                          <w:spacing w:val="0"/>
                          <w:sz w:val="28"/>
                          <w:szCs w:val="28"/>
                        </w:rPr>
                        <w:t>喜嘗甘甜果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D5A" w:rsidRPr="00291F1B" w:rsidRDefault="001C1E8B" w:rsidP="003258AE">
      <w:pPr>
        <w:adjustRightInd/>
        <w:spacing w:beforeLines="50" w:before="120" w:line="40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291F1B">
        <w:rPr>
          <w:rFonts w:ascii="華康仿宋體W6(P)" w:eastAsia="華康仿宋體W6(P)"/>
          <w:noProof/>
          <w:spacing w:val="0"/>
          <w:sz w:val="23"/>
          <w:szCs w:val="23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636905</wp:posOffset>
            </wp:positionV>
            <wp:extent cx="1523365" cy="1259840"/>
            <wp:effectExtent l="0" t="0" r="635" b="0"/>
            <wp:wrapSquare wrapText="bothSides"/>
            <wp:docPr id="5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2" t="6189" r="6556" b="17507"/>
                    <a:stretch/>
                  </pic:blipFill>
                  <pic:spPr bwMode="auto">
                    <a:xfrm>
                      <a:off x="0" y="0"/>
                      <a:ext cx="1523365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F1B" w:rsidRPr="006F4F3D" w:rsidRDefault="00291F1B" w:rsidP="00291F1B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45B8E">
        <w:rPr>
          <w:rFonts w:ascii="華康細圓體(P)" w:eastAsia="華康細圓體(P)" w:hint="eastAsia"/>
          <w:b/>
          <w:spacing w:val="0"/>
          <w:sz w:val="20"/>
        </w:rPr>
        <w:t>吳繼揚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91F1B" w:rsidRPr="00326125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91F1B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291F1B" w:rsidRDefault="00291F1B" w:rsidP="00291F1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91F1B" w:rsidRPr="00326125" w:rsidRDefault="00291F1B" w:rsidP="00745B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45B8E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291F1B" w:rsidRPr="00326125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8F755C"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291F1B" w:rsidRDefault="00291F1B" w:rsidP="00291F1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081D5A" w:rsidRDefault="009813A6" w:rsidP="008F755C">
      <w:pPr>
        <w:adjustRightInd/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【一月份同工會】</w:t>
      </w:r>
      <w:r w:rsidRPr="009813A6">
        <w:rPr>
          <w:rFonts w:ascii="華康細圓體(P)" w:eastAsia="華康細圓體(P)" w:hAnsi="華康彩帶體 Std W7" w:hint="eastAsia"/>
          <w:spacing w:val="0"/>
          <w:sz w:val="20"/>
        </w:rPr>
        <w:t>下週主日(1/13)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下午2:00舉行一月份同工會，敬請各團契(事工)</w:t>
      </w:r>
      <w:r w:rsidR="001C1E8B">
        <w:rPr>
          <w:rFonts w:ascii="華康細圓體(P)" w:eastAsia="華康細圓體(P)" w:hAnsi="華康彩帶體 Std W7" w:hint="eastAsia"/>
          <w:spacing w:val="0"/>
          <w:sz w:val="20"/>
        </w:rPr>
        <w:t>同工，以及關心教會事工者參加。</w:t>
      </w:r>
    </w:p>
    <w:p w:rsidR="008F755C" w:rsidRPr="008F755C" w:rsidRDefault="0080798F" w:rsidP="008F755C">
      <w:pPr>
        <w:adjustRightInd/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2019</w:t>
      </w:r>
      <w:r w:rsidR="000B000B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第一季</w:t>
      </w:r>
      <w:r w:rsidR="008F755C" w:rsidRPr="008F755C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【宣教日引】</w:t>
      </w:r>
    </w:p>
    <w:p w:rsidR="008F755C" w:rsidRPr="000B000B" w:rsidRDefault="000B000B" w:rsidP="000B000B">
      <w:pPr>
        <w:adjustRightInd/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本季【宣教日引】關心加拿大多倫多的未得之民、菲律賓</w:t>
      </w:r>
      <w:r w:rsidR="0080798F">
        <w:rPr>
          <w:rFonts w:ascii="華康細圓體(P)" w:eastAsia="華康細圓體(P)" w:hAnsi="華康彩帶體 Std W7" w:hint="eastAsia"/>
          <w:spacing w:val="0"/>
          <w:sz w:val="20"/>
        </w:rPr>
        <w:t>不同島嶼中</w:t>
      </w:r>
      <w:r>
        <w:rPr>
          <w:rFonts w:ascii="華康細圓體(P)" w:eastAsia="華康細圓體(P)" w:hAnsi="華康彩帶體 Std W7" w:hint="eastAsia"/>
          <w:spacing w:val="0"/>
          <w:sz w:val="20"/>
        </w:rPr>
        <w:t>的各個種族、</w:t>
      </w:r>
      <w:r w:rsidR="0080798F">
        <w:rPr>
          <w:rFonts w:ascii="華康細圓體(P)" w:eastAsia="華康細圓體(P)" w:hAnsi="華康彩帶體 Std W7" w:hint="eastAsia"/>
          <w:spacing w:val="0"/>
          <w:sz w:val="20"/>
        </w:rPr>
        <w:t>以及印度北部-克什米爾邦的拉達克地區，其中大多為佛教徒。歡迎您加入為萬國萬族禱告的行列</w:t>
      </w:r>
      <w:r w:rsidR="003E0DF2">
        <w:rPr>
          <w:rFonts w:ascii="華康細圓體(P)" w:eastAsia="華康細圓體(P)" w:hAnsi="華康彩帶體 Std W7" w:hint="eastAsia"/>
          <w:spacing w:val="0"/>
          <w:sz w:val="20"/>
        </w:rPr>
        <w:t>(在小桌上)</w:t>
      </w:r>
      <w:r w:rsidR="0080798F">
        <w:rPr>
          <w:rFonts w:ascii="華康細圓體(P)" w:eastAsia="華康細圓體(P)" w:hAnsi="華康彩帶體 Std W7" w:hint="eastAsia"/>
          <w:spacing w:val="0"/>
          <w:sz w:val="20"/>
        </w:rPr>
        <w:t>。</w:t>
      </w:r>
    </w:p>
    <w:p w:rsidR="00B44FD0" w:rsidRPr="00521E37" w:rsidRDefault="00AC1224" w:rsidP="00291F1B">
      <w:pPr>
        <w:adjustRightInd/>
        <w:spacing w:beforeLines="50" w:before="120" w:line="400" w:lineRule="exact"/>
        <w:jc w:val="both"/>
        <w:rPr>
          <w:rFonts w:ascii="華康仿宋體W6(P)" w:eastAsia="華康仿宋體W6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CC6178"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521E37" w:rsidRPr="00521E37" w:rsidRDefault="00291F1B" w:rsidP="00291F1B">
      <w:pPr>
        <w:spacing w:line="400" w:lineRule="exact"/>
        <w:jc w:val="both"/>
        <w:rPr>
          <w:rFonts w:ascii="華康仿宋體W6(P)" w:eastAsia="華康仿宋體W6(P)" w:hAnsi="華康彩帶體 Std W7" w:cs="華康香港標準楷書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仿宋體W6(P)" w:eastAsia="華康仿宋體W6(P)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~</w:t>
      </w:r>
      <w:r w:rsidR="00521E37" w:rsidRPr="00521E37">
        <w:rPr>
          <w:rFonts w:ascii="華康仿宋體W6(P)" w:eastAsia="華康仿宋體W6(P)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平衡的</w:t>
      </w:r>
      <w:r w:rsidR="004D2EFA">
        <w:rPr>
          <w:rFonts w:ascii="華康仿宋體W6(P)" w:eastAsia="華康仿宋體W6(P)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人</w:t>
      </w:r>
      <w:r w:rsidR="00521E37" w:rsidRPr="00521E37">
        <w:rPr>
          <w:rFonts w:ascii="華康仿宋體W6(P)" w:eastAsia="華康仿宋體W6(P)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生</w:t>
      </w:r>
      <w:r>
        <w:rPr>
          <w:rFonts w:ascii="華康仿宋體W6(P)" w:eastAsia="華康仿宋體W6(P)" w:hAnsi="華康彩帶體 Std W7" w:cs="華康香港標準楷書" w:hint="eastAsia"/>
          <w:bCs/>
          <w:spacing w:val="1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</w:p>
    <w:p w:rsidR="00521E37" w:rsidRPr="00521E37" w:rsidRDefault="00521E37" w:rsidP="00291F1B">
      <w:pPr>
        <w:spacing w:beforeLines="30" w:before="72" w:line="400" w:lineRule="exact"/>
        <w:jc w:val="both"/>
        <w:rPr>
          <w:rFonts w:ascii="華康仿宋體W6(P)" w:eastAsia="華康仿宋體W6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講員︰吳繼揚弟兄</w:t>
      </w:r>
    </w:p>
    <w:p w:rsidR="00521E37" w:rsidRPr="00521E37" w:rsidRDefault="00521E37" w:rsidP="00291F1B">
      <w:pPr>
        <w:spacing w:line="400" w:lineRule="exact"/>
        <w:jc w:val="both"/>
        <w:rPr>
          <w:rFonts w:ascii="華康仿宋體W6(P)" w:eastAsia="華康仿宋體W6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經文：彼得後書1:3-8</w:t>
      </w:r>
    </w:p>
    <w:p w:rsidR="00521E37" w:rsidRDefault="00521E37" w:rsidP="00291F1B">
      <w:pPr>
        <w:spacing w:beforeLines="100" w:before="240" w:line="400" w:lineRule="exact"/>
        <w:jc w:val="both"/>
        <w:rPr>
          <w:rFonts w:ascii="華康仿宋體W6(P)" w:eastAsia="華康仿宋體W6(P)" w:hAnsi="華康彩帶體 Std W7" w:cs="華康香港標準楷書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E37">
        <w:rPr>
          <w:rFonts w:ascii="華康仿宋體W6(P)" w:eastAsia="華康仿宋體W6(P)" w:hAnsi="華康彩帶體 Std W7" w:cs="華康香港標準楷書" w:hint="eastAsia"/>
          <w:bCs/>
          <w:spacing w:val="1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大綱：</w:t>
      </w:r>
    </w:p>
    <w:p w:rsidR="00521E37" w:rsidRPr="00521E37" w:rsidRDefault="00521E37" w:rsidP="00291F1B">
      <w:pPr>
        <w:spacing w:beforeLines="50" w:before="1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I. 前言：</w:t>
      </w:r>
    </w:p>
    <w:p w:rsidR="00521E37" w:rsidRDefault="00521E37" w:rsidP="00291F1B">
      <w:pPr>
        <w:spacing w:beforeLines="50" w:before="1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大起大落的人生是短暫的，</w:t>
      </w:r>
    </w:p>
    <w:p w:rsidR="00521E37" w:rsidRPr="00521E37" w:rsidRDefault="00521E37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要想持久必須有個平衡的人生。</w:t>
      </w: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521E37" w:rsidRPr="00521E37" w:rsidRDefault="00521E37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II. 平衡的人生—</w:t>
      </w:r>
    </w:p>
    <w:p w:rsidR="00521E37" w:rsidRPr="00521E37" w:rsidRDefault="00521E37" w:rsidP="00291F1B">
      <w:pPr>
        <w:spacing w:beforeLines="50" w:before="1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1. 神賜的禮物</w:t>
      </w:r>
    </w:p>
    <w:p w:rsidR="00521E37" w:rsidRPr="00521E37" w:rsidRDefault="00521E37" w:rsidP="00291F1B">
      <w:pPr>
        <w:spacing w:beforeLines="300" w:before="7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2. 寶貴的應許</w:t>
      </w:r>
    </w:p>
    <w:p w:rsidR="00521E37" w:rsidRPr="00521E37" w:rsidRDefault="00745B8E" w:rsidP="00291F1B">
      <w:pPr>
        <w:spacing w:beforeLines="300" w:before="7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noProof/>
          <w:spacing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240030</wp:posOffset>
                </wp:positionV>
                <wp:extent cx="2533650" cy="2552700"/>
                <wp:effectExtent l="0" t="0" r="1905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81" w:rsidRDefault="00584181" w:rsidP="00D20922">
                            <w:pPr>
                              <w:spacing w:line="28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  <w:t>1</w:t>
                            </w:r>
                            <w:r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/</w:t>
                            </w:r>
                            <w:r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  <w:t>27</w:t>
                            </w:r>
                            <w:r w:rsidRPr="00B24AEB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【健康講座】</w:t>
                            </w:r>
                            <w:r w:rsidR="00D20922">
                              <w:rPr>
                                <w:rFonts w:ascii="華康彩帶體 Std W7" w:eastAsia="華康彩帶體 Std W7" w:hAnsi="華康彩帶體 Std W7" w:hint="eastAsia"/>
                                <w:spacing w:val="0"/>
                                <w:sz w:val="25"/>
                                <w:szCs w:val="25"/>
                              </w:rPr>
                              <w:t>下午2:10</w:t>
                            </w: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華康彩帶體 Std W7" w:eastAsia="華康彩帶體 Std W7" w:hAnsi="華康彩帶體 Std W7"/>
                                <w:spacing w:val="0"/>
                                <w:sz w:val="25"/>
                                <w:szCs w:val="25"/>
                              </w:rPr>
                            </w:pPr>
                          </w:p>
                          <w:p w:rsidR="00D20922" w:rsidRDefault="00D20922" w:rsidP="00584181">
                            <w:pPr>
                              <w:spacing w:beforeLines="20" w:before="48" w:line="280" w:lineRule="exact"/>
                              <w:jc w:val="both"/>
                              <w:rPr>
                                <w:rFonts w:ascii="DFChuW4-B5" w:eastAsiaTheme="minorEastAsia" w:hAnsi="Microsoft JhengHei UI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D20922" w:rsidRDefault="00D20922" w:rsidP="009813A6">
                            <w:pPr>
                              <w:spacing w:beforeLines="100" w:before="240" w:line="280" w:lineRule="exact"/>
                              <w:jc w:val="both"/>
                              <w:rPr>
                                <w:rFonts w:ascii="DFChuW4-B5" w:eastAsiaTheme="minorEastAsia" w:hAnsi="Microsoft JhengHei UI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20922">
                              <w:rPr>
                                <w:rFonts w:ascii="DFChuW4-B5" w:eastAsia="DFChuW4-B5" w:hAnsi="Microsoft JhengHei UI" w:hint="eastAsia"/>
                                <w:i/>
                                <w:color w:val="212121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  <w:t>人的一生都會失智，而我們如何早期的發現失智症，它能恢復嗎？</w:t>
                            </w:r>
                          </w:p>
                          <w:p w:rsidR="00584181" w:rsidRDefault="00584181" w:rsidP="009813A6">
                            <w:pPr>
                              <w:spacing w:beforeLines="20" w:before="48" w:line="280" w:lineRule="exact"/>
                              <w:jc w:val="both"/>
                            </w:pPr>
                            <w:r w:rsidRPr="007E0E6A">
                              <w:rPr>
                                <w:rFonts w:ascii="華康細圓體(P)" w:eastAsia="華康細圓體(P)" w:hAnsi="Microsoft JhengHei UI" w:hint="eastAsia"/>
                                <w:b/>
                                <w:color w:val="212121"/>
                                <w:spacing w:val="0"/>
                                <w:sz w:val="20"/>
                                <w:shd w:val="clear" w:color="auto" w:fill="FFFFFF"/>
                              </w:rPr>
                              <w:t>講師︰許家蓁姊妹(護理師)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7" style="position:absolute;left:0;text-align:left;margin-left:186.55pt;margin-top:18.9pt;width:199.5pt;height:2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584181" w:rsidRDefault="00584181" w:rsidP="00D20922">
                      <w:pPr>
                        <w:spacing w:line="280" w:lineRule="exact"/>
                        <w:jc w:val="center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  <w:r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  <w:t>1</w:t>
                      </w:r>
                      <w:r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/</w:t>
                      </w:r>
                      <w:r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  <w:t>27</w:t>
                      </w:r>
                      <w:r w:rsidRPr="00B24AEB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【健康講座】</w:t>
                      </w:r>
                      <w:r w:rsidR="00D20922">
                        <w:rPr>
                          <w:rFonts w:ascii="華康彩帶體 Std W7" w:eastAsia="華康彩帶體 Std W7" w:hAnsi="華康彩帶體 Std W7" w:hint="eastAsia"/>
                          <w:spacing w:val="0"/>
                          <w:sz w:val="25"/>
                          <w:szCs w:val="25"/>
                        </w:rPr>
                        <w:t>下午2:10</w:t>
                      </w: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100" w:before="240" w:line="280" w:lineRule="exact"/>
                        <w:jc w:val="both"/>
                        <w:rPr>
                          <w:rFonts w:ascii="華康彩帶體 Std W7" w:eastAsia="華康彩帶體 Std W7" w:hAnsi="華康彩帶體 Std W7"/>
                          <w:spacing w:val="0"/>
                          <w:sz w:val="25"/>
                          <w:szCs w:val="25"/>
                        </w:rPr>
                      </w:pPr>
                    </w:p>
                    <w:p w:rsidR="00D20922" w:rsidRDefault="00D20922" w:rsidP="00584181">
                      <w:pPr>
                        <w:spacing w:beforeLines="20" w:before="48" w:line="280" w:lineRule="exact"/>
                        <w:jc w:val="both"/>
                        <w:rPr>
                          <w:rFonts w:ascii="DFChuW4-B5" w:eastAsiaTheme="minorEastAsia" w:hAnsi="Microsoft JhengHei UI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D20922" w:rsidRDefault="00D20922" w:rsidP="009813A6">
                      <w:pPr>
                        <w:spacing w:beforeLines="100" w:before="240" w:line="280" w:lineRule="exact"/>
                        <w:jc w:val="both"/>
                        <w:rPr>
                          <w:rFonts w:ascii="DFChuW4-B5" w:eastAsiaTheme="minorEastAsia" w:hAnsi="Microsoft JhengHei UI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20922">
                        <w:rPr>
                          <w:rFonts w:ascii="DFChuW4-B5" w:eastAsia="DFChuW4-B5" w:hAnsi="Microsoft JhengHei UI" w:hint="eastAsia"/>
                          <w:i/>
                          <w:color w:val="212121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  <w:t>人的一生都會失智，而我們如何早期的發現失智症，它能恢復嗎？</w:t>
                      </w:r>
                    </w:p>
                    <w:p w:rsidR="00584181" w:rsidRDefault="00584181" w:rsidP="009813A6">
                      <w:pPr>
                        <w:spacing w:beforeLines="20" w:before="48" w:line="280" w:lineRule="exact"/>
                        <w:jc w:val="both"/>
                      </w:pPr>
                      <w:r w:rsidRPr="007E0E6A">
                        <w:rPr>
                          <w:rFonts w:ascii="華康細圓體(P)" w:eastAsia="華康細圓體(P)" w:hAnsi="Microsoft JhengHei UI" w:hint="eastAsia"/>
                          <w:b/>
                          <w:color w:val="212121"/>
                          <w:spacing w:val="0"/>
                          <w:sz w:val="20"/>
                          <w:shd w:val="clear" w:color="auto" w:fill="FFFFFF"/>
                        </w:rPr>
                        <w:t>講師︰許家蓁姊妹(護理師)</w:t>
                      </w:r>
                    </w:p>
                  </w:txbxContent>
                </v:textbox>
              </v:roundrect>
            </w:pict>
          </mc:Fallback>
        </mc:AlternateContent>
      </w:r>
      <w:r w:rsidR="00521E37"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="00521E37" w:rsidRPr="00521E37">
        <w:rPr>
          <w:rFonts w:ascii="華康仿宋體W6(P)" w:eastAsia="華康仿宋體W6(P)" w:hint="eastAsia"/>
          <w:spacing w:val="0"/>
          <w:sz w:val="23"/>
          <w:szCs w:val="23"/>
        </w:rPr>
        <w:t>3. 八項的追求</w:t>
      </w:r>
    </w:p>
    <w:p w:rsidR="00521E37" w:rsidRDefault="00521E37" w:rsidP="00291F1B">
      <w:pPr>
        <w:spacing w:beforeLines="300" w:before="720"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4. 自然的結果</w:t>
      </w: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291F1B" w:rsidRPr="00521E37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521E37" w:rsidRPr="00521E37" w:rsidRDefault="00521E37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III. 自然教會發展—</w:t>
      </w:r>
    </w:p>
    <w:p w:rsidR="00521E37" w:rsidRPr="00521E37" w:rsidRDefault="00521E37" w:rsidP="00291F1B">
      <w:pPr>
        <w:spacing w:beforeLines="50" w:before="120" w:line="340" w:lineRule="exact"/>
        <w:ind w:left="644" w:hangingChars="280" w:hanging="644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1. 八項檢查項目：領導；恩賜；靈性；行政；崇拜；小組；佈道；會眾。</w:t>
      </w:r>
    </w:p>
    <w:p w:rsidR="00521E37" w:rsidRPr="00521E37" w:rsidRDefault="00521E37" w:rsidP="00291F1B">
      <w:pPr>
        <w:spacing w:beforeLines="300" w:before="720" w:line="340" w:lineRule="exact"/>
        <w:ind w:left="644" w:hangingChars="280" w:hanging="644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2. 八項屬靈的追求與教會的八項健康要素</w:t>
      </w: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291F1B" w:rsidRDefault="00291F1B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521E37" w:rsidRPr="00521E37" w:rsidRDefault="00521E37" w:rsidP="00291F1B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IV. 結論：</w:t>
      </w:r>
    </w:p>
    <w:p w:rsidR="00521E37" w:rsidRPr="00521E37" w:rsidRDefault="00521E37" w:rsidP="00291F1B">
      <w:pPr>
        <w:spacing w:beforeLines="50" w:before="120" w:line="340" w:lineRule="exact"/>
        <w:ind w:left="644" w:hangingChars="280" w:hanging="644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1.</w:t>
      </w: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神給我們的應許是，我們能擁有神平衡的性情；但那條件是，我們要肯脫離世上情慾。</w:t>
      </w:r>
    </w:p>
    <w:p w:rsidR="003258AE" w:rsidRPr="003258AE" w:rsidRDefault="00521E37" w:rsidP="00291F1B">
      <w:pPr>
        <w:spacing w:beforeLines="300" w:before="720" w:line="340" w:lineRule="exact"/>
        <w:ind w:left="644" w:hangingChars="280" w:hanging="644"/>
        <w:jc w:val="both"/>
        <w:rPr>
          <w:rFonts w:ascii="華康魏碑體(P)" w:eastAsia="華康魏碑體(P)" w:hAnsi="Microsoft JhengHei UI" w:cs="新細明體"/>
          <w:color w:val="333333"/>
          <w:spacing w:val="0"/>
          <w:kern w:val="0"/>
          <w:sz w:val="24"/>
          <w:szCs w:val="24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 xml:space="preserve">   </w:t>
      </w:r>
      <w:r w:rsidRPr="00521E37">
        <w:rPr>
          <w:rFonts w:ascii="華康仿宋體W6(P)" w:eastAsia="華康仿宋體W6(P)" w:hint="eastAsia"/>
          <w:spacing w:val="0"/>
          <w:sz w:val="23"/>
          <w:szCs w:val="23"/>
        </w:rPr>
        <w:t>2. 我們每個人屬靈的健康，就是整個教會的健康。</w:t>
      </w:r>
      <w:r w:rsidR="003258AE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3258AE" w:rsidRDefault="003258AE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D20922" w:rsidRDefault="00D20922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1C1E8B" w:rsidRDefault="001C1E8B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1C1E8B" w:rsidRDefault="001C1E8B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1C1E8B" w:rsidRDefault="00745B8E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3B576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295910</wp:posOffset>
            </wp:positionV>
            <wp:extent cx="2240280" cy="1367790"/>
            <wp:effectExtent l="0" t="0" r="762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" r="4286"/>
                    <a:stretch/>
                  </pic:blipFill>
                  <pic:spPr bwMode="auto">
                    <a:xfrm>
                      <a:off x="0" y="0"/>
                      <a:ext cx="2240280" cy="136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8AE" w:rsidRDefault="003258AE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291F1B" w:rsidRDefault="00291F1B" w:rsidP="00C15816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</w:p>
    <w:p w:rsidR="00BB483B" w:rsidRPr="00BB483B" w:rsidRDefault="00BB483B" w:rsidP="00584181">
      <w:pPr>
        <w:autoSpaceDE w:val="0"/>
        <w:autoSpaceDN w:val="0"/>
        <w:spacing w:line="400" w:lineRule="exact"/>
        <w:jc w:val="both"/>
        <w:textAlignment w:val="auto"/>
        <w:rPr>
          <w:rFonts w:ascii="標楷體" w:eastAsia="標楷體" w:cs="標楷體"/>
          <w:color w:val="000000"/>
          <w:spacing w:val="-6"/>
          <w:kern w:val="0"/>
          <w:sz w:val="28"/>
          <w:szCs w:val="28"/>
        </w:rPr>
      </w:pPr>
      <w:r w:rsidRPr="00BB483B">
        <w:rPr>
          <w:rFonts w:ascii="標楷體" w:eastAsia="標楷體" w:cs="標楷體" w:hint="eastAsia"/>
          <w:color w:val="000000"/>
          <w:spacing w:val="-6"/>
          <w:kern w:val="0"/>
          <w:sz w:val="28"/>
          <w:szCs w:val="28"/>
        </w:rPr>
        <w:t>《基督徒聚會處訓練中心》</w:t>
      </w:r>
    </w:p>
    <w:p w:rsidR="00BB483B" w:rsidRPr="00BB483B" w:rsidRDefault="00BB483B" w:rsidP="00584181">
      <w:pPr>
        <w:autoSpaceDE w:val="0"/>
        <w:autoSpaceDN w:val="0"/>
        <w:spacing w:line="400" w:lineRule="exact"/>
        <w:jc w:val="both"/>
        <w:textAlignment w:val="auto"/>
        <w:rPr>
          <w:rFonts w:ascii="標楷體" w:eastAsia="標楷體" w:cs="標楷體"/>
          <w:color w:val="000000"/>
          <w:spacing w:val="-6"/>
          <w:kern w:val="0"/>
          <w:sz w:val="28"/>
          <w:szCs w:val="28"/>
        </w:rPr>
      </w:pPr>
      <w:r w:rsidRPr="00584181">
        <w:rPr>
          <w:rFonts w:ascii="標楷體" w:eastAsia="標楷體" w:cs="標楷體" w:hint="eastAsia"/>
          <w:color w:val="000000"/>
          <w:spacing w:val="-6"/>
          <w:kern w:val="0"/>
          <w:sz w:val="28"/>
          <w:szCs w:val="28"/>
        </w:rPr>
        <w:t>--</w:t>
      </w:r>
      <w:r w:rsidRPr="00584181">
        <w:rPr>
          <w:rFonts w:ascii="標楷體" w:eastAsia="標楷體" w:cs="標楷體" w:hint="eastAsia"/>
          <w:color w:val="000000"/>
          <w:spacing w:val="-6"/>
          <w:kern w:val="0"/>
          <w:sz w:val="32"/>
          <w:szCs w:val="32"/>
        </w:rPr>
        <w:t>12</w:t>
      </w:r>
      <w:r w:rsidRPr="00BB483B">
        <w:rPr>
          <w:rFonts w:ascii="標楷體" w:eastAsia="標楷體" w:cs="標楷體" w:hint="eastAsia"/>
          <w:color w:val="000000"/>
          <w:spacing w:val="-6"/>
          <w:kern w:val="0"/>
          <w:sz w:val="32"/>
          <w:szCs w:val="32"/>
        </w:rPr>
        <w:t>月份代禱信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主內親愛弟兄姊妹：平安！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時值歲末，回顧這一年走來，充滿恩典的痕跡；展望新的一年，雖仍然充滿挑戰，但依舊堅定相信神的信實和慈愛必定會帶領我們渡過。</w:t>
      </w:r>
    </w:p>
    <w:p w:rsidR="00BB483B" w:rsidRPr="00BB483B" w:rsidRDefault="00584181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《</w:t>
      </w:r>
      <w:r w:rsidR="00BB483B"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訓練中心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》正</w:t>
      </w:r>
      <w:r w:rsidR="00BB483B"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積極籌備春節訪韓福音隊事宜，共有六位弟兄姊妹參加。藉著國外短宣體會不同語言、文化的宣教經驗，建立國度視野和屬靈負擔。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邁入新年度之際，</w:t>
      </w:r>
      <w:r w:rsidR="0058418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《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訓練中心</w:t>
      </w:r>
      <w:r w:rsidR="0058418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》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所規劃的課程，祈能提供各地教會造就裝備聖徒所用；所採方式是利用連續六次週六的半天，共</w:t>
      </w: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>18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個小時一個課程。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假若教會有需要，請與我們聯繫，非常樂意一起配搭，成就主的聖工。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代禱事項：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 xml:space="preserve">1. 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與各地聚會處、聖徒教會在屬靈交通的關係更加緊密；訓練中心延伸課程能協助各地方教會的培訓需求。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 xml:space="preserve">2. 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求主恩膏每位授課的老師，教導的內容不只是傳遞真理的信息，更是有效滋養學員屬靈生命的成長。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 xml:space="preserve">3. 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為各門課程的招生禱告，有更多弟兄姊妹在此受屬靈裝備。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 xml:space="preserve">4. 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訪韓福音隊的籌備工作得以順利。</w:t>
      </w:r>
    </w:p>
    <w:p w:rsidR="00BB483B" w:rsidRPr="00BB483B" w:rsidRDefault="00BB483B" w:rsidP="00584181">
      <w:pPr>
        <w:autoSpaceDE w:val="0"/>
        <w:autoSpaceDN w:val="0"/>
        <w:spacing w:beforeLines="40" w:before="96" w:line="32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 xml:space="preserve">5. 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求主充足供應所需要的經費。</w:t>
      </w: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>(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每個月約需要</w:t>
      </w: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>15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萬</w:t>
      </w:r>
      <w:r w:rsidRPr="00BB483B">
        <w:rPr>
          <w:rFonts w:ascii="微軟正黑體" w:eastAsia="微軟正黑體" w:hAnsi="微軟正黑體" w:cs="Calibri"/>
          <w:b/>
          <w:bCs/>
          <w:color w:val="000000"/>
          <w:spacing w:val="0"/>
          <w:kern w:val="0"/>
          <w:sz w:val="21"/>
          <w:szCs w:val="21"/>
        </w:rPr>
        <w:t>)</w:t>
      </w:r>
      <w:r w:rsidRPr="00BB483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1"/>
          <w:szCs w:val="21"/>
        </w:rPr>
        <w:t>。</w:t>
      </w:r>
      <w:r w:rsidR="00584181" w:rsidRPr="001B7732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C15816" w:rsidRPr="001C1E8B" w:rsidRDefault="001C1E8B" w:rsidP="001717B5">
      <w:pPr>
        <w:autoSpaceDE w:val="0"/>
        <w:autoSpaceDN w:val="0"/>
        <w:adjustRightInd/>
        <w:spacing w:line="340" w:lineRule="exact"/>
        <w:jc w:val="both"/>
        <w:textAlignment w:val="auto"/>
        <w:rPr>
          <w:rFonts w:ascii="華康粗明體" w:eastAsia="華康粗明體"/>
          <w:spacing w:val="0"/>
          <w:sz w:val="24"/>
          <w:szCs w:val="24"/>
        </w:rPr>
      </w:pPr>
      <w:r w:rsidRPr="001C1E8B">
        <w:rPr>
          <w:rFonts w:ascii="華康粗明體" w:eastAsia="華康粗明體" w:hint="eastAsia"/>
          <w:spacing w:val="0"/>
          <w:sz w:val="24"/>
          <w:szCs w:val="24"/>
        </w:rPr>
        <w:lastRenderedPageBreak/>
        <w:t>基督徒聚會處《訓練中心》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1D60AE" w:rsidRPr="008F755C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06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01A82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E04A7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A25E2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0A25E2">
        <w:rPr>
          <w:rFonts w:ascii="華康細圓體(P)" w:eastAsia="華康細圓體(P)" w:hint="eastAsia"/>
          <w:b/>
          <w:spacing w:val="0"/>
          <w:sz w:val="20"/>
        </w:rPr>
        <w:t>賴</w:t>
      </w:r>
      <w:r w:rsidR="008F755C">
        <w:rPr>
          <w:rFonts w:ascii="華康細圓體(P)" w:eastAsia="華康細圓體(P)" w:hint="eastAsia"/>
          <w:b/>
          <w:spacing w:val="0"/>
          <w:sz w:val="20"/>
        </w:rPr>
        <w:t>大隨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B000B">
        <w:rPr>
          <w:rFonts w:ascii="華康細圓體(P)" w:eastAsia="華康細圓體(P)"/>
          <w:b/>
          <w:spacing w:val="0"/>
          <w:sz w:val="20"/>
        </w:rPr>
        <w:tab/>
      </w:r>
      <w:r w:rsidR="000B000B">
        <w:rPr>
          <w:rFonts w:ascii="華康細圓體(P)" w:eastAsia="華康細圓體(P)" w:hint="eastAsia"/>
          <w:b/>
          <w:spacing w:val="0"/>
          <w:sz w:val="20"/>
        </w:rPr>
        <w:t>一月份同工會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A25E2" w:rsidRPr="000A25E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8F755C" w:rsidRPr="008F755C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0B000B">
        <w:rPr>
          <w:rFonts w:ascii="華康細圓體(P)" w:eastAsia="華康細圓體(P)"/>
          <w:b/>
          <w:spacing w:val="0"/>
          <w:sz w:val="20"/>
        </w:rPr>
        <w:tab/>
      </w:r>
      <w:r w:rsidR="000B000B">
        <w:rPr>
          <w:rFonts w:ascii="華康細圓體(P)" w:eastAsia="華康細圓體(P)" w:hint="eastAsia"/>
          <w:b/>
          <w:spacing w:val="0"/>
          <w:sz w:val="20"/>
        </w:rPr>
        <w:t>主席:蔡錦風弟兄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F755C">
        <w:rPr>
          <w:rFonts w:ascii="Times New Roman" w:eastAsia="華康隸書體W7(P)" w:hint="eastAsia"/>
          <w:bCs/>
          <w:spacing w:val="-10"/>
          <w:sz w:val="24"/>
        </w:rPr>
        <w:t>吳繼揚</w:t>
      </w:r>
      <w:r w:rsidR="009E36E7" w:rsidRPr="009E36E7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="00922DB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F755C">
        <w:rPr>
          <w:rFonts w:ascii="華康細圓體(P)" w:eastAsia="華康細圓體(P)" w:hint="eastAsia"/>
          <w:b/>
          <w:spacing w:val="0"/>
          <w:sz w:val="20"/>
        </w:rPr>
        <w:t>唐麗川</w:t>
      </w:r>
      <w:r w:rsidR="00BD715D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平衡的</w:t>
      </w:r>
      <w:r w:rsidR="004D2EFA">
        <w:rPr>
          <w:rFonts w:ascii="華康隸書體W7(P)" w:eastAsia="華康隸書體W7(P)" w:hint="eastAsia"/>
          <w:bCs/>
          <w:spacing w:val="-12"/>
          <w:sz w:val="24"/>
        </w:rPr>
        <w:t>人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生</w:t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B4640" w:rsidRPr="005B4640">
        <w:rPr>
          <w:rFonts w:ascii="華康細圓體(P)" w:eastAsia="華康細圓體(P)" w:hint="eastAsia"/>
          <w:b/>
          <w:spacing w:val="0"/>
          <w:sz w:val="20"/>
        </w:rPr>
        <w:t>將至高者當作你的居所</w:t>
      </w:r>
    </w:p>
    <w:p w:rsidR="002129C8" w:rsidRPr="005B4640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彼得後書1:3~8</w:t>
      </w:r>
      <w:r w:rsidR="009E36E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B4640" w:rsidRPr="005B4640">
        <w:rPr>
          <w:rFonts w:ascii="Times New Roman" w:eastAsia="華康細圓體(P)" w:hint="eastAsia"/>
          <w:b/>
          <w:spacing w:val="0"/>
          <w:sz w:val="20"/>
        </w:rPr>
        <w:t>詩篇</w:t>
      </w:r>
      <w:r w:rsidR="005B4640" w:rsidRPr="005B4640">
        <w:rPr>
          <w:rFonts w:ascii="華康細圓體(P)" w:eastAsia="華康細圓體(P)" w:hint="eastAsia"/>
          <w:b/>
          <w:spacing w:val="0"/>
          <w:sz w:val="20"/>
        </w:rPr>
        <w:t>91:9</w:t>
      </w:r>
    </w:p>
    <w:p w:rsidR="00AF6002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F755C" w:rsidRPr="008F755C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F755C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8F755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F755C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45867" w:rsidRPr="003F5664" w:rsidRDefault="0014586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BD715D">
        <w:rPr>
          <w:rFonts w:ascii="Times New Roman" w:eastAsia="華康細圓體(P)"/>
          <w:b/>
          <w:spacing w:val="0"/>
          <w:sz w:val="20"/>
        </w:rPr>
        <w:tab/>
      </w:r>
      <w:r w:rsidR="00F93F33" w:rsidRPr="008F755C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8F755C">
        <w:rPr>
          <w:rFonts w:ascii="華康隸書體W7(P)" w:eastAsia="華康隸書體W7(P)"/>
          <w:bCs/>
          <w:spacing w:val="-12"/>
          <w:sz w:val="24"/>
        </w:rPr>
        <w:tab/>
      </w:r>
      <w:r w:rsidR="0047446C" w:rsidRPr="0047446C">
        <w:rPr>
          <w:rFonts w:ascii="Times New Roman" w:eastAsia="華康細圓體(P)" w:hint="eastAsia"/>
          <w:b/>
          <w:spacing w:val="0"/>
          <w:sz w:val="20"/>
        </w:rPr>
        <w:t>李泳嫻姊妹</w:t>
      </w:r>
    </w:p>
    <w:p w:rsidR="00474CBD" w:rsidRDefault="00474CBD" w:rsidP="00474CB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spacing w:val="-6"/>
          <w:kern w:val="20"/>
        </w:rPr>
      </w:pPr>
    </w:p>
    <w:p w:rsidR="005B4640" w:rsidRPr="00951555" w:rsidRDefault="005B4640" w:rsidP="005B464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 w:hint="eastAsia"/>
          <w:spacing w:val="-6"/>
          <w:kern w:val="20"/>
        </w:rPr>
      </w:pPr>
      <w:r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>他必用自己的翎毛遮蔽你；你要投靠在他的翅膀底下；</w:t>
      </w:r>
    </w:p>
    <w:p w:rsidR="00951555" w:rsidRPr="00951555" w:rsidRDefault="005B4640" w:rsidP="005B464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 w:hint="eastAsia"/>
          <w:spacing w:val="-6"/>
          <w:kern w:val="20"/>
        </w:rPr>
      </w:pPr>
      <w:r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>他的誠實是大小的盾牌。</w:t>
      </w:r>
    </w:p>
    <w:p w:rsidR="00BD182C" w:rsidRPr="00951555" w:rsidRDefault="00951555" w:rsidP="005B464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 w:hint="eastAsia"/>
          <w:spacing w:val="-6"/>
          <w:kern w:val="20"/>
        </w:rPr>
      </w:pPr>
      <w:r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詩篇</w:t>
      </w:r>
      <w:bookmarkStart w:id="0" w:name="_GoBack"/>
      <w:bookmarkEnd w:id="0"/>
      <w:r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>9</w:t>
      </w:r>
      <w:r w:rsidRPr="00951555">
        <w:rPr>
          <w:rFonts w:ascii="華康龍門石碑(P)" w:eastAsia="華康龍門石碑(P)" w:hAnsi="Times New Roman" w:cs="Times New Roman" w:hint="eastAsia"/>
          <w:spacing w:val="-4"/>
          <w:kern w:val="20"/>
        </w:rPr>
        <w:t>1</w:t>
      </w:r>
      <w:r w:rsidR="00FB39B2"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Pr="00951555"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642DB4" w:rsidRPr="001717B5" w:rsidRDefault="001717B5" w:rsidP="001717B5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spacing w:val="0"/>
          <w:kern w:val="2"/>
          <w:sz w:val="21"/>
          <w:szCs w:val="21"/>
        </w:rPr>
      </w:pPr>
      <w:r w:rsidRPr="001C1E8B">
        <w:rPr>
          <w:rFonts w:ascii="華康仿宋體W6(P)" w:eastAsia="華康仿宋體W6(P)" w:hAnsi="Calibri"/>
          <w:bCs/>
          <w:noProof/>
          <w:spacing w:val="0"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4608000" cy="5832000"/>
                <wp:effectExtent l="0" t="0" r="21590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000" cy="583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A6" w:rsidRPr="001717B5" w:rsidRDefault="009813A6" w:rsidP="009813A6">
                            <w:pPr>
                              <w:spacing w:afterLines="20" w:after="48"/>
                              <w:jc w:val="center"/>
                              <w:rPr>
                                <w:rFonts w:ascii="標楷體" w:eastAsia="標楷體" w:hAnsi="標楷體" w:cstheme="minorHAnsi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717B5">
                              <w:rPr>
                                <w:rFonts w:ascii="標楷體" w:eastAsia="標楷體" w:hAnsi="標楷體" w:cstheme="minorHAns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CTIT</w:t>
                            </w:r>
                            <w:r w:rsidR="001717B5">
                              <w:rPr>
                                <w:rFonts w:ascii="標楷體" w:eastAsia="標楷體" w:hAnsi="標楷體" w:cstheme="minorHAns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˙</w:t>
                            </w:r>
                            <w:r w:rsidRPr="001717B5">
                              <w:rPr>
                                <w:rFonts w:ascii="標楷體" w:eastAsia="標楷體" w:hAnsi="標楷體" w:cstheme="minorHAnsi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2019春季選課單</w:t>
                            </w:r>
                          </w:p>
                          <w:tbl>
                            <w:tblPr>
                              <w:tblW w:w="6973" w:type="dxa"/>
                              <w:tblInd w:w="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587"/>
                              <w:gridCol w:w="2154"/>
                              <w:gridCol w:w="1304"/>
                              <w:gridCol w:w="1474"/>
                            </w:tblGrid>
                            <w:tr w:rsidR="00745B8E" w:rsidRPr="009813A6" w:rsidTr="00745B8E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bookmarkStart w:id="1" w:name="_Hlk520214236"/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週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授課老師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11-15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約伯記、傳道書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彭懷冰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18-22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利未記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林廣耀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37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25-27</w:t>
                                  </w: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(26全)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植堂宣教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曾嘉逸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2/28,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  <w:t>3/1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假日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4-8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舊約歷史書(二)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任駿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11-15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和諧人生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謝國銘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10/10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18-22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大先知書(一)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梁晶洲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37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3/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25-29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希伯來書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陳柏嘉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4/1-3 (2全)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教會歷史(下)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4/4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  <w:t>,5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假日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8-12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個人成長與靈命操練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蔡忠梅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15-19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大先知書(二)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梁晶洲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37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22-26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歸納法查經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蕭智雄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4/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29-5/3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如何帶領小組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蕭智雄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  <w:t>/1</w:t>
                                  </w: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上課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約翰福音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M. Taylor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13-17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小先知書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任駿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37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20-24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釋經學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邱宛隆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1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5/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27-31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先知與末世預言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3-6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啟示錄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6/7假日</w:t>
                                  </w: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270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10-14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講道法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8E" w:rsidRPr="009813A6" w:rsidTr="00745B8E">
                              <w:trPr>
                                <w:trHeight w:val="375"/>
                              </w:trPr>
                              <w:tc>
                                <w:tcPr>
                                  <w:tcW w:w="4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cstheme="minorHAnsi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6/</w:t>
                                  </w:r>
                                  <w:r w:rsidRPr="009813A6"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  <w:t>17-21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9813A6">
                                    <w:rPr>
                                      <w:rFonts w:ascii="標楷體" w:eastAsia="標楷體" w:hAnsi="標楷體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t>6/17-19結業式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FFFFF" w:themeFill="background1"/>
                                </w:tcPr>
                                <w:p w:rsidR="00745B8E" w:rsidRPr="009813A6" w:rsidRDefault="00745B8E" w:rsidP="00745B8E">
                                  <w:pPr>
                                    <w:jc w:val="center"/>
                                    <w:rPr>
                                      <w:rFonts w:ascii="標楷體" w:eastAsia="標楷體" w:hAnsi="標楷體" w:cstheme="minorHAnsi"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13A6" w:rsidRPr="009813A6" w:rsidRDefault="009813A6" w:rsidP="001717B5">
                            <w:pPr>
                              <w:spacing w:beforeLines="50" w:before="120" w:line="280" w:lineRule="exact"/>
                              <w:jc w:val="both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費用：每門課 NT$1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00</w:t>
                            </w: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； 1/31前完成報名：優惠每門課NT$1,2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:rsidR="009813A6" w:rsidRDefault="009813A6" w:rsidP="001717B5">
                            <w:pPr>
                              <w:spacing w:beforeLines="20" w:before="48" w:line="280" w:lineRule="exact"/>
                              <w:jc w:val="both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開課一次報名達10門課以上，每門課NT$900；5門以上，每門課NT$1000；</w:t>
                            </w:r>
                            <w:bookmarkEnd w:id="1"/>
                          </w:p>
                          <w:p w:rsidR="001717B5" w:rsidRDefault="001717B5" w:rsidP="001717B5">
                            <w:pPr>
                              <w:spacing w:beforeLines="20" w:before="48" w:line="28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地點︰台中中科聚會處˙訓練中心教室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0;margin-top:42.75pt;width:362.85pt;height:459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" fillcolor="#cfcdcd [2894]">
                <v:textbox>
                  <w:txbxContent>
                    <w:p w:rsidR="009813A6" w:rsidRPr="001717B5" w:rsidRDefault="009813A6" w:rsidP="009813A6">
                      <w:pPr>
                        <w:spacing w:afterLines="20" w:after="48"/>
                        <w:jc w:val="center"/>
                        <w:rPr>
                          <w:rFonts w:ascii="標楷體" w:eastAsia="標楷體" w:hAnsi="標楷體" w:cstheme="minorHAnsi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1717B5">
                        <w:rPr>
                          <w:rFonts w:ascii="標楷體" w:eastAsia="標楷體" w:hAnsi="標楷體" w:cstheme="minorHAnsi" w:hint="eastAsia"/>
                          <w:b/>
                          <w:spacing w:val="20"/>
                          <w:sz w:val="24"/>
                          <w:szCs w:val="24"/>
                        </w:rPr>
                        <w:t>CTIT</w:t>
                      </w:r>
                      <w:r w:rsidR="001717B5">
                        <w:rPr>
                          <w:rFonts w:ascii="標楷體" w:eastAsia="標楷體" w:hAnsi="標楷體" w:cstheme="minorHAnsi" w:hint="eastAsia"/>
                          <w:b/>
                          <w:spacing w:val="20"/>
                          <w:sz w:val="24"/>
                          <w:szCs w:val="24"/>
                        </w:rPr>
                        <w:t>˙</w:t>
                      </w:r>
                      <w:r w:rsidRPr="001717B5">
                        <w:rPr>
                          <w:rFonts w:ascii="標楷體" w:eastAsia="標楷體" w:hAnsi="標楷體" w:cstheme="minorHAnsi" w:hint="eastAsia"/>
                          <w:b/>
                          <w:spacing w:val="20"/>
                          <w:sz w:val="24"/>
                          <w:szCs w:val="24"/>
                        </w:rPr>
                        <w:t>2019春季選課單</w:t>
                      </w:r>
                    </w:p>
                    <w:tbl>
                      <w:tblPr>
                        <w:tblW w:w="6973" w:type="dxa"/>
                        <w:tblInd w:w="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587"/>
                        <w:gridCol w:w="2154"/>
                        <w:gridCol w:w="1304"/>
                        <w:gridCol w:w="1474"/>
                      </w:tblGrid>
                      <w:tr w:rsidR="00745B8E" w:rsidRPr="009813A6" w:rsidTr="00745B8E">
                        <w:trPr>
                          <w:trHeight w:val="21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bookmarkStart w:id="2" w:name="_Hlk520214236"/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週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授課老師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備註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5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2/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11-15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約伯記、傳道書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彭懷冰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7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2/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18-22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利未記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林廣耀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37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2/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25-27</w:t>
                            </w: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(26全)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植堂宣教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曾嘉逸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2/28,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3/1</w:t>
                            </w: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假日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1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3/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4-8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舊約歷史書(二)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任駿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5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3/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11-15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和諧人生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謝國銘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10/10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7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3/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18-22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大先知書(一)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梁晶洲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37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3/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25-29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希伯來書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陳柏嘉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1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4/1-3 (2全)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教會歷史(下)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4/4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,5</w:t>
                            </w: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假日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5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4/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8-12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個人成長與靈命操練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蔡忠梅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7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4/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15-19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大先知書(二)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梁晶洲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37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4/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22-26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歸納法查經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蕭智雄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1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4/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29-5/3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如何帶領小組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蕭智雄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9813A6"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  <w:t>/1</w:t>
                            </w: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上課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5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5/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約翰福音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M. Taylor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7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5/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13-17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小先知書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任駿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37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5/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20-24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釋經學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邱宛隆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1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5/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27-31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先知與末世預言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25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6/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3-6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啟示錄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6/7假日</w:t>
                            </w:r>
                          </w:p>
                        </w:tc>
                      </w:tr>
                      <w:tr w:rsidR="00745B8E" w:rsidRPr="009813A6" w:rsidTr="00745B8E">
                        <w:trPr>
                          <w:trHeight w:val="270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6/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10-14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講道法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8E" w:rsidRPr="009813A6" w:rsidTr="00745B8E">
                        <w:trPr>
                          <w:trHeight w:val="375"/>
                        </w:trPr>
                        <w:tc>
                          <w:tcPr>
                            <w:tcW w:w="4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cstheme="minorHAnsi" w:hint="eastAsia"/>
                                <w:spacing w:val="0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6/</w:t>
                            </w:r>
                            <w:r w:rsidRPr="009813A6"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  <w:t>17-21</w:t>
                            </w:r>
                          </w:p>
                        </w:tc>
                        <w:tc>
                          <w:tcPr>
                            <w:tcW w:w="215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813A6">
                              <w:rPr>
                                <w:rFonts w:ascii="標楷體" w:eastAsia="標楷體" w:hAnsi="標楷體" w:hint="eastAsia"/>
                                <w:spacing w:val="0"/>
                                <w:sz w:val="22"/>
                                <w:szCs w:val="22"/>
                              </w:rPr>
                              <w:t>6/17-19結業式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shd w:val="clear" w:color="auto" w:fill="FFFFFF" w:themeFill="background1"/>
                          </w:tcPr>
                          <w:p w:rsidR="00745B8E" w:rsidRPr="009813A6" w:rsidRDefault="00745B8E" w:rsidP="00745B8E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813A6" w:rsidRPr="009813A6" w:rsidRDefault="009813A6" w:rsidP="001717B5">
                      <w:pPr>
                        <w:spacing w:beforeLines="50" w:before="120" w:line="280" w:lineRule="exact"/>
                        <w:jc w:val="both"/>
                        <w:rPr>
                          <w:rFonts w:ascii="標楷體" w:eastAsia="標楷體" w:hAnsi="標楷體" w:cstheme="minorHAnsi"/>
                          <w:spacing w:val="0"/>
                          <w:sz w:val="22"/>
                          <w:szCs w:val="22"/>
                        </w:rPr>
                      </w:pPr>
                      <w:r w:rsidRPr="009813A6">
                        <w:rPr>
                          <w:rFonts w:ascii="標楷體" w:eastAsia="標楷體" w:hAnsi="標楷體" w:cstheme="minorHAnsi" w:hint="eastAsia"/>
                          <w:spacing w:val="0"/>
                          <w:sz w:val="22"/>
                          <w:szCs w:val="22"/>
                        </w:rPr>
                        <w:t>費用：每門課 NT$1</w:t>
                      </w:r>
                      <w:r w:rsidRPr="009813A6">
                        <w:rPr>
                          <w:rFonts w:ascii="標楷體" w:eastAsia="標楷體" w:hAnsi="標楷體" w:cstheme="minorHAnsi"/>
                          <w:spacing w:val="0"/>
                          <w:sz w:val="22"/>
                          <w:szCs w:val="22"/>
                        </w:rPr>
                        <w:t>,</w:t>
                      </w:r>
                      <w:r w:rsidRPr="009813A6">
                        <w:rPr>
                          <w:rFonts w:ascii="標楷體" w:eastAsia="標楷體" w:hAnsi="標楷體" w:cstheme="minorHAnsi" w:hint="eastAsia"/>
                          <w:spacing w:val="0"/>
                          <w:sz w:val="22"/>
                          <w:szCs w:val="22"/>
                        </w:rPr>
                        <w:t>5</w:t>
                      </w:r>
                      <w:r w:rsidRPr="009813A6">
                        <w:rPr>
                          <w:rFonts w:ascii="標楷體" w:eastAsia="標楷體" w:hAnsi="標楷體" w:cstheme="minorHAnsi"/>
                          <w:spacing w:val="0"/>
                          <w:sz w:val="22"/>
                          <w:szCs w:val="22"/>
                        </w:rPr>
                        <w:t>00</w:t>
                      </w:r>
                      <w:r w:rsidRPr="009813A6">
                        <w:rPr>
                          <w:rFonts w:ascii="標楷體" w:eastAsia="標楷體" w:hAnsi="標楷體" w:cstheme="minorHAnsi" w:hint="eastAsia"/>
                          <w:spacing w:val="0"/>
                          <w:sz w:val="22"/>
                          <w:szCs w:val="22"/>
                        </w:rPr>
                        <w:t>； 1/31前完成報名：優惠每門課NT$1,2</w:t>
                      </w:r>
                      <w:r w:rsidRPr="009813A6">
                        <w:rPr>
                          <w:rFonts w:ascii="標楷體" w:eastAsia="標楷體" w:hAnsi="標楷體" w:cstheme="minorHAnsi"/>
                          <w:spacing w:val="0"/>
                          <w:sz w:val="22"/>
                          <w:szCs w:val="22"/>
                        </w:rPr>
                        <w:t>00</w:t>
                      </w:r>
                    </w:p>
                    <w:p w:rsidR="009813A6" w:rsidRDefault="009813A6" w:rsidP="001717B5">
                      <w:pPr>
                        <w:spacing w:beforeLines="20" w:before="48" w:line="280" w:lineRule="exact"/>
                        <w:jc w:val="both"/>
                        <w:rPr>
                          <w:rFonts w:ascii="標楷體" w:eastAsia="標楷體" w:hAnsi="標楷體" w:cstheme="minorHAnsi"/>
                          <w:spacing w:val="0"/>
                          <w:sz w:val="22"/>
                          <w:szCs w:val="22"/>
                        </w:rPr>
                      </w:pPr>
                      <w:r w:rsidRPr="009813A6">
                        <w:rPr>
                          <w:rFonts w:ascii="標楷體" w:eastAsia="標楷體" w:hAnsi="標楷體" w:cstheme="minorHAnsi" w:hint="eastAsia"/>
                          <w:spacing w:val="0"/>
                          <w:sz w:val="22"/>
                          <w:szCs w:val="22"/>
                        </w:rPr>
                        <w:t>開課一次報名達10門課以上，每門課NT$900；5門以上，每門課NT$1000；</w:t>
                      </w:r>
                      <w:bookmarkEnd w:id="2"/>
                    </w:p>
                    <w:p w:rsidR="001717B5" w:rsidRDefault="001717B5" w:rsidP="001717B5">
                      <w:pPr>
                        <w:spacing w:beforeLines="20" w:before="48" w:line="280" w:lineRule="exact"/>
                        <w:jc w:val="both"/>
                      </w:pPr>
                      <w:r>
                        <w:rPr>
                          <w:rFonts w:ascii="標楷體" w:eastAsia="標楷體" w:hAnsi="標楷體" w:cstheme="minorHAnsi" w:hint="eastAsia"/>
                          <w:spacing w:val="0"/>
                          <w:sz w:val="22"/>
                          <w:szCs w:val="22"/>
                        </w:rPr>
                        <w:t>地點︰台中中科聚會處˙訓練中心教室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1E8B" w:rsidRPr="001717B5">
        <w:rPr>
          <w:rFonts w:ascii="華康細圓體(P)" w:eastAsia="華康細圓體(P)" w:hAnsi="微軟正黑體" w:cstheme="minorBidi" w:hint="eastAsia"/>
          <w:spacing w:val="0"/>
          <w:kern w:val="2"/>
          <w:sz w:val="21"/>
          <w:szCs w:val="21"/>
        </w:rPr>
        <w:t>2019春季課程表已出爐</w:t>
      </w:r>
      <w:r w:rsidR="001C1E8B" w:rsidRPr="001C1E8B">
        <w:rPr>
          <w:rFonts w:ascii="華康細圓體(P)" w:eastAsia="華康細圓體(P)" w:hAnsi="微軟正黑體" w:cstheme="minorBidi" w:hint="eastAsia"/>
          <w:spacing w:val="0"/>
          <w:kern w:val="2"/>
          <w:sz w:val="20"/>
        </w:rPr>
        <w:t>，</w:t>
      </w:r>
      <w:r w:rsidR="001C1E8B" w:rsidRPr="001717B5">
        <w:rPr>
          <w:rFonts w:ascii="華康細圓體(P)" w:eastAsia="華康細圓體(P)" w:hAnsi="微軟正黑體" w:cstheme="minorBidi" w:hint="eastAsia"/>
          <w:spacing w:val="0"/>
          <w:kern w:val="2"/>
          <w:sz w:val="21"/>
          <w:szCs w:val="21"/>
        </w:rPr>
        <w:t>歡迎選課。</w:t>
      </w:r>
      <w:r w:rsidRPr="001717B5">
        <w:rPr>
          <w:rFonts w:ascii="華康細圓體(P)" w:eastAsia="華康細圓體(P)" w:hAnsi="微軟正黑體" w:cstheme="minorBidi" w:hint="eastAsia"/>
          <w:spacing w:val="0"/>
          <w:kern w:val="2"/>
          <w:sz w:val="21"/>
          <w:szCs w:val="21"/>
        </w:rPr>
        <w:t>裝備自己，合乎主用的器皿。</w:t>
      </w:r>
    </w:p>
    <w:p w:rsidR="00642DB4" w:rsidRDefault="001717B5" w:rsidP="00C15816">
      <w:pPr>
        <w:adjustRightInd/>
        <w:spacing w:line="400" w:lineRule="exact"/>
        <w:textAlignment w:val="auto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noProof/>
          <w:color w:val="0000FF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-107950</wp:posOffset>
            </wp:positionV>
            <wp:extent cx="1809750" cy="965835"/>
            <wp:effectExtent l="0" t="0" r="0" b="5715"/>
            <wp:wrapNone/>
            <wp:docPr id="2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72" b="17184"/>
                    <a:stretch/>
                  </pic:blipFill>
                  <pic:spPr bwMode="auto">
                    <a:xfrm>
                      <a:off x="0" y="0"/>
                      <a:ext cx="1820946" cy="97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DB4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DE" w:rsidRDefault="003B6DDE">
      <w:r>
        <w:separator/>
      </w:r>
    </w:p>
  </w:endnote>
  <w:endnote w:type="continuationSeparator" w:id="0">
    <w:p w:rsidR="003B6DDE" w:rsidRDefault="003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DE" w:rsidRDefault="003B6DDE">
      <w:r>
        <w:separator/>
      </w:r>
    </w:p>
  </w:footnote>
  <w:footnote w:type="continuationSeparator" w:id="0">
    <w:p w:rsidR="003B6DDE" w:rsidRDefault="003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E686A"/>
    <w:multiLevelType w:val="hybridMultilevel"/>
    <w:tmpl w:val="AEBCDE58"/>
    <w:numStyleLink w:val="a0"/>
  </w:abstractNum>
  <w:abstractNum w:abstractNumId="2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8" w15:restartNumberingAfterBreak="0">
    <w:nsid w:val="55927ED4"/>
    <w:multiLevelType w:val="hybridMultilevel"/>
    <w:tmpl w:val="21B6AD66"/>
    <w:numStyleLink w:val="a"/>
  </w:abstractNum>
  <w:abstractNum w:abstractNumId="29" w15:restartNumberingAfterBreak="0">
    <w:nsid w:val="560A0245"/>
    <w:multiLevelType w:val="hybridMultilevel"/>
    <w:tmpl w:val="8F289EC6"/>
    <w:numStyleLink w:val="a2"/>
  </w:abstractNum>
  <w:abstractNum w:abstractNumId="30" w15:restartNumberingAfterBreak="0">
    <w:nsid w:val="56844877"/>
    <w:multiLevelType w:val="hybridMultilevel"/>
    <w:tmpl w:val="E6947D12"/>
    <w:numStyleLink w:val="a1"/>
  </w:abstractNum>
  <w:abstractNum w:abstractNumId="3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10"/>
  </w:num>
  <w:num w:numId="5">
    <w:abstractNumId w:val="32"/>
  </w:num>
  <w:num w:numId="6">
    <w:abstractNumId w:val="4"/>
  </w:num>
  <w:num w:numId="7">
    <w:abstractNumId w:val="21"/>
  </w:num>
  <w:num w:numId="8">
    <w:abstractNumId w:val="26"/>
  </w:num>
  <w:num w:numId="9">
    <w:abstractNumId w:val="27"/>
  </w:num>
  <w:num w:numId="10">
    <w:abstractNumId w:val="12"/>
  </w:num>
  <w:num w:numId="11">
    <w:abstractNumId w:val="20"/>
  </w:num>
  <w:num w:numId="12">
    <w:abstractNumId w:val="7"/>
  </w:num>
  <w:num w:numId="13">
    <w:abstractNumId w:val="13"/>
  </w:num>
  <w:num w:numId="14">
    <w:abstractNumId w:val="25"/>
  </w:num>
  <w:num w:numId="15">
    <w:abstractNumId w:val="28"/>
  </w:num>
  <w:num w:numId="16">
    <w:abstractNumId w:val="34"/>
  </w:num>
  <w:num w:numId="17">
    <w:abstractNumId w:val="29"/>
  </w:num>
  <w:num w:numId="18">
    <w:abstractNumId w:val="18"/>
  </w:num>
  <w:num w:numId="19">
    <w:abstractNumId w:val="5"/>
  </w:num>
  <w:num w:numId="20">
    <w:abstractNumId w:val="33"/>
  </w:num>
  <w:num w:numId="21">
    <w:abstractNumId w:val="19"/>
  </w:num>
  <w:num w:numId="22">
    <w:abstractNumId w:val="24"/>
  </w:num>
  <w:num w:numId="23">
    <w:abstractNumId w:val="23"/>
  </w:num>
  <w:num w:numId="24">
    <w:abstractNumId w:val="17"/>
  </w:num>
  <w:num w:numId="25">
    <w:abstractNumId w:val="2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3"/>
  </w:num>
  <w:num w:numId="31">
    <w:abstractNumId w:val="15"/>
  </w:num>
  <w:num w:numId="32">
    <w:abstractNumId w:val="9"/>
  </w:num>
  <w:num w:numId="33">
    <w:abstractNumId w:val="16"/>
  </w:num>
  <w:num w:numId="34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456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E7"/>
    <w:rsid w:val="006473B2"/>
    <w:rsid w:val="006475C9"/>
    <w:rsid w:val="00650352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D37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jdyLLvysHfAhXIwLwKHSaiACEQjRx6BAgBEAU&amp;url=http://lafeier0701.blog.sohu.com/200672401.html&amp;psig=AOvVaw1Nbt5lYUm1SCdg3MKbaPKu&amp;ust=1546054200125924" TargetMode="External"/><Relationship Id="rId13" Type="http://schemas.openxmlformats.org/officeDocument/2006/relationships/hyperlink" Target="https://www.google.com.tw/url?sa=i&amp;rct=j&amp;q=&amp;esrc=s&amp;source=images&amp;cd=&amp;cad=rja&amp;uact=8&amp;ved=2ahUKEwjB07WBltPfAhUNFYgKHXgMDv0QjRx6BAgBEAU&amp;url=https://www.amdgchinese.org/tag/%E4%BF%A1%E5%BE%B7%E5%A0%B1/&amp;psig=AOvVaw0gCYQG2NavD10W4UoWbzdx&amp;ust=15466584796827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193A-C896-4380-BDFA-41F04A86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348</TotalTime>
  <Pages>2</Pages>
  <Words>261</Words>
  <Characters>1488</Characters>
  <Application>Microsoft Office Word</Application>
  <DocSecurity>0</DocSecurity>
  <Lines>12</Lines>
  <Paragraphs>3</Paragraphs>
  <ScaleCrop>false</ScaleCrop>
  <Company>基督徒聚會處</Company>
  <LinksUpToDate>false</LinksUpToDate>
  <CharactersWithSpaces>1746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2018-12-29T02:47:00Z</cp:lastPrinted>
  <dcterms:created xsi:type="dcterms:W3CDTF">2019-01-03T06:10:00Z</dcterms:created>
  <dcterms:modified xsi:type="dcterms:W3CDTF">2019-01-05T04:17:00Z</dcterms:modified>
</cp:coreProperties>
</file>