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CFB" w:rsidRPr="00302CFB" w:rsidRDefault="00587079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華康彩帶體 Std W7" w:cs="華康香港標準楷書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02CFB" w:rsidRPr="00302CFB" w:rsidRDefault="00302CFB" w:rsidP="00302CFB">
      <w:pPr>
        <w:adjustRightInd/>
        <w:spacing w:line="480" w:lineRule="exact"/>
        <w:jc w:val="both"/>
        <w:rPr>
          <w:rFonts w:ascii="華康仿宋體W4(P)" w:eastAsia="華康仿宋體W4(P)" w:hAnsi="華康彩帶體 Std W7" w:cs="華康香港標準楷書"/>
          <w:b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愛慕主的道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華康彩帶體 Std W7" w:cs="華康香港標準楷書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彭懷冰弟兄</w:t>
      </w:r>
    </w:p>
    <w:p w:rsidR="00302CFB" w:rsidRDefault="00302CFB" w:rsidP="00302CFB">
      <w:pPr>
        <w:adjustRightInd/>
        <w:spacing w:line="400" w:lineRule="exact"/>
        <w:jc w:val="both"/>
        <w:rPr>
          <w:rFonts w:ascii="華康仿宋體W4(P)" w:eastAsia="華康仿宋體W4(P)" w:hAnsi="華康彩帶體 Std W7" w:cs="華康香港標準楷書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經文：彼</w:t>
      </w:r>
      <w:r w:rsidR="00704F4D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得</w:t>
      </w: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前</w:t>
      </w:r>
      <w:r w:rsidR="00704F4D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書</w:t>
      </w:r>
      <w:r w:rsidR="007446B0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1:</w:t>
      </w: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23---</w:t>
      </w:r>
      <w:r w:rsidR="007446B0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2:</w:t>
      </w:r>
      <w:r w:rsidRPr="00302CFB">
        <w:rPr>
          <w:rFonts w:ascii="華康仿宋體W4(P)" w:eastAsia="華康仿宋體W4(P)" w:hAnsi="華康彩帶體 Std W7" w:cs="華康香港標準楷書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02CFB" w:rsidRPr="00302CFB" w:rsidRDefault="00302CFB" w:rsidP="00302CFB">
      <w:pPr>
        <w:adjustRightInd/>
        <w:spacing w:line="400" w:lineRule="exact"/>
        <w:jc w:val="both"/>
        <w:rPr>
          <w:rFonts w:ascii="華康仿宋體W4(P)" w:eastAsia="華康仿宋體W4(P)" w:hAnsi="華康彩帶體 Std W7" w:cs="華康香港標準楷書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2CFB" w:rsidRPr="00302CFB" w:rsidRDefault="00302CFB" w:rsidP="00302CFB">
      <w:pPr>
        <w:pStyle w:val="aff0"/>
        <w:numPr>
          <w:ilvl w:val="0"/>
          <w:numId w:val="35"/>
        </w:numPr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z w:val="24"/>
          <w:szCs w:val="24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z w:val="24"/>
          <w:szCs w:val="24"/>
        </w:rPr>
        <w:t>引言：坐蔭蘋果樹</w:t>
      </w:r>
      <w:bookmarkStart w:id="0" w:name="_GoBack"/>
      <w:bookmarkEnd w:id="0"/>
    </w:p>
    <w:p w:rsidR="00302CFB" w:rsidRPr="00302CFB" w:rsidRDefault="00302CFB" w:rsidP="00302CFB">
      <w:pPr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z w:val="24"/>
          <w:szCs w:val="24"/>
        </w:rPr>
      </w:pP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pacing w:val="0"/>
          <w:kern w:val="0"/>
          <w:sz w:val="24"/>
          <w:szCs w:val="24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pacing w:val="0"/>
          <w:kern w:val="0"/>
          <w:sz w:val="24"/>
          <w:szCs w:val="24"/>
        </w:rPr>
        <w:t>貳、主道的性質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一、神的（一23）</w:t>
      </w:r>
    </w:p>
    <w:p w:rsidR="00302CFB" w:rsidRPr="00302CFB" w:rsidRDefault="00302CFB" w:rsidP="00D36407">
      <w:pPr>
        <w:adjustRightInd/>
        <w:spacing w:beforeLines="150" w:before="36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二、活潑的（一23）</w:t>
      </w:r>
    </w:p>
    <w:p w:rsidR="00302CFB" w:rsidRPr="00302CFB" w:rsidRDefault="00302CFB" w:rsidP="00D36407">
      <w:pPr>
        <w:adjustRightInd/>
        <w:spacing w:beforeLines="150" w:before="36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三、常存的（一23）</w:t>
      </w:r>
    </w:p>
    <w:p w:rsidR="00302CFB" w:rsidRPr="00302CFB" w:rsidRDefault="00302CFB" w:rsidP="00D36407">
      <w:pPr>
        <w:adjustRightInd/>
        <w:spacing w:beforeLines="150" w:before="36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四、永存的（一25）</w:t>
      </w:r>
    </w:p>
    <w:p w:rsidR="00302CFB" w:rsidRPr="00302CFB" w:rsidRDefault="00302CFB" w:rsidP="00D36407">
      <w:pPr>
        <w:adjustRightInd/>
        <w:spacing w:beforeLines="150" w:before="36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五、純淨的（二2）</w:t>
      </w:r>
    </w:p>
    <w:p w:rsidR="00302CFB" w:rsidRPr="00302CFB" w:rsidRDefault="00302CFB" w:rsidP="00D36407">
      <w:pPr>
        <w:adjustRightInd/>
        <w:spacing w:beforeLines="150" w:before="360" w:afterLines="150" w:after="36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六、屬靈的（二2）</w:t>
      </w:r>
    </w:p>
    <w:p w:rsidR="00D36407" w:rsidRDefault="00D36407" w:rsidP="00D36407">
      <w:pPr>
        <w:adjustRightInd/>
        <w:spacing w:line="240" w:lineRule="exact"/>
        <w:jc w:val="both"/>
        <w:rPr>
          <w:rFonts w:ascii="華康仿宋體W4(P)" w:eastAsia="華康仿宋體W4(P)" w:hAnsi="微軟正黑體" w:cs="新細明體"/>
          <w:b/>
          <w:color w:val="333333"/>
          <w:spacing w:val="0"/>
          <w:kern w:val="0"/>
          <w:sz w:val="24"/>
          <w:szCs w:val="24"/>
        </w:rPr>
      </w:pP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pacing w:val="0"/>
          <w:kern w:val="0"/>
          <w:sz w:val="24"/>
          <w:szCs w:val="24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pacing w:val="0"/>
          <w:kern w:val="0"/>
          <w:sz w:val="24"/>
          <w:szCs w:val="24"/>
        </w:rPr>
        <w:t>叁、主道的功能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一、使我們重生（一23）</w:t>
      </w:r>
    </w:p>
    <w:p w:rsidR="00302CFB" w:rsidRPr="00302CFB" w:rsidRDefault="00302CFB" w:rsidP="00302CFB">
      <w:pPr>
        <w:adjustRightInd/>
        <w:spacing w:beforeLines="200" w:before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二、使我們成長（二2）</w:t>
      </w:r>
    </w:p>
    <w:p w:rsidR="00302CFB" w:rsidRPr="00302CFB" w:rsidRDefault="00302CFB" w:rsidP="00D36407">
      <w:pPr>
        <w:adjustRightInd/>
        <w:spacing w:beforeLines="200" w:before="480" w:afterLines="200" w:after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三、使我們得救（二2）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pacing w:val="0"/>
          <w:kern w:val="0"/>
          <w:sz w:val="24"/>
          <w:szCs w:val="24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pacing w:val="0"/>
          <w:kern w:val="0"/>
          <w:sz w:val="24"/>
          <w:szCs w:val="24"/>
        </w:rPr>
        <w:t>肆、如何愛慕主道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一、消極：除去（二1）</w:t>
      </w:r>
    </w:p>
    <w:p w:rsidR="00302CFB" w:rsidRPr="00302CFB" w:rsidRDefault="00302CFB" w:rsidP="00D36407">
      <w:pPr>
        <w:adjustRightInd/>
        <w:spacing w:beforeLines="200" w:before="480" w:afterLines="200" w:after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二、積極：飽嚐（二2）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b/>
          <w:color w:val="333333"/>
          <w:spacing w:val="0"/>
          <w:kern w:val="0"/>
          <w:sz w:val="24"/>
          <w:szCs w:val="24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pacing w:val="0"/>
          <w:kern w:val="0"/>
          <w:sz w:val="24"/>
          <w:szCs w:val="24"/>
        </w:rPr>
        <w:t>伍、《聖經好好吃》</w:t>
      </w:r>
    </w:p>
    <w:p w:rsidR="00302CFB" w:rsidRPr="00302CFB" w:rsidRDefault="00302CFB" w:rsidP="00302CFB">
      <w:pPr>
        <w:adjustRightInd/>
        <w:spacing w:beforeLines="50" w:before="12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一、吃書卷的先知</w:t>
      </w:r>
    </w:p>
    <w:p w:rsidR="00302CFB" w:rsidRPr="00302CFB" w:rsidRDefault="00302CFB" w:rsidP="00D36407">
      <w:pPr>
        <w:adjustRightInd/>
        <w:spacing w:beforeLines="200" w:before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二、吃書卷的使徒</w:t>
      </w:r>
    </w:p>
    <w:p w:rsidR="00302CFB" w:rsidRPr="00302CFB" w:rsidRDefault="00302CFB" w:rsidP="00D36407">
      <w:pPr>
        <w:adjustRightInd/>
        <w:spacing w:beforeLines="200" w:before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三、吃書卷的聖徒</w:t>
      </w:r>
    </w:p>
    <w:p w:rsidR="00302CFB" w:rsidRPr="00302CFB" w:rsidRDefault="00302CFB" w:rsidP="00D36407">
      <w:pPr>
        <w:adjustRightInd/>
        <w:spacing w:beforeLines="200" w:before="480" w:afterLines="200" w:after="480" w:line="400" w:lineRule="exact"/>
        <w:jc w:val="both"/>
        <w:rPr>
          <w:rFonts w:ascii="華康仿宋體W4(P)" w:eastAsia="華康仿宋體W4(P)" w:hAnsi="微軟正黑體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 xml:space="preserve">  </w:t>
      </w:r>
      <w:r w:rsidRPr="00302CFB">
        <w:rPr>
          <w:rFonts w:ascii="華康仿宋體W4(P)" w:eastAsia="華康仿宋體W4(P)" w:hAnsi="微軟正黑體" w:cs="新細明體" w:hint="eastAsia"/>
          <w:color w:val="333333"/>
          <w:spacing w:val="0"/>
          <w:kern w:val="0"/>
          <w:sz w:val="24"/>
          <w:szCs w:val="24"/>
        </w:rPr>
        <w:t>四、吃書卷的你我</w:t>
      </w:r>
    </w:p>
    <w:p w:rsidR="00587079" w:rsidRDefault="00302CFB" w:rsidP="00302CFB">
      <w:pPr>
        <w:adjustRightInd/>
        <w:spacing w:beforeLines="50" w:before="120" w:line="40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 w:rsidRPr="00302CFB">
        <w:rPr>
          <w:rFonts w:ascii="華康仿宋體W4(P)" w:eastAsia="華康仿宋體W4(P)" w:hAnsi="微軟正黑體" w:cs="新細明體" w:hint="eastAsia"/>
          <w:b/>
          <w:color w:val="333333"/>
          <w:spacing w:val="0"/>
          <w:kern w:val="0"/>
          <w:sz w:val="24"/>
          <w:szCs w:val="24"/>
        </w:rPr>
        <w:t>陸、結論：喜嚐甘甜果</w:t>
      </w:r>
      <w:r w:rsidR="00DC3C6D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57F13" w:rsidRDefault="00B57F13" w:rsidP="00302CFB">
      <w:pPr>
        <w:adjustRightInd/>
        <w:spacing w:beforeLines="50" w:before="120" w:line="400" w:lineRule="exact"/>
        <w:jc w:val="both"/>
        <w:rPr>
          <w:rFonts w:ascii="微軟正黑體" w:eastAsia="微軟正黑體" w:hAnsi="微軟正黑體" w:cs="Arial"/>
          <w:color w:val="222222"/>
          <w:spacing w:val="0"/>
          <w:sz w:val="22"/>
          <w:szCs w:val="22"/>
        </w:rPr>
      </w:pPr>
    </w:p>
    <w:p w:rsidR="00B57F13" w:rsidRDefault="00B57F13" w:rsidP="00B57F13">
      <w:pPr>
        <w:pStyle w:val="af3"/>
        <w:tabs>
          <w:tab w:val="clear" w:pos="4153"/>
          <w:tab w:val="clear" w:pos="8306"/>
        </w:tabs>
        <w:snapToGrid/>
        <w:spacing w:beforeLines="20" w:before="48" w:line="280" w:lineRule="exact"/>
        <w:jc w:val="both"/>
        <w:rPr>
          <w:rFonts w:ascii="華康細圓體(P)" w:eastAsia="華康細圓體(P)"/>
          <w:spacing w:val="0"/>
        </w:rPr>
      </w:pPr>
      <w:r w:rsidRPr="00D12AC8">
        <w:rPr>
          <w:rFonts w:ascii="華康彩帶體 Std W7" w:eastAsia="華康彩帶體 Std W7" w:hAnsi="華康彩帶體 Std W7" w:cstheme="minorBidi" w:hint="eastAsia"/>
          <w:spacing w:val="0"/>
          <w:kern w:val="2"/>
          <w:sz w:val="26"/>
          <w:szCs w:val="26"/>
        </w:rPr>
        <w:t>【新正聚會】</w:t>
      </w:r>
      <w:r w:rsidRPr="00CA2244">
        <w:rPr>
          <w:rFonts w:ascii="華康細圓體(P)" w:eastAsia="華康細圓體(P)" w:hint="eastAsia"/>
          <w:spacing w:val="0"/>
        </w:rPr>
        <w:t>2</w:t>
      </w:r>
      <w:r>
        <w:rPr>
          <w:rFonts w:ascii="華康細圓體(P)" w:eastAsia="華康細圓體(P)" w:hint="eastAsia"/>
          <w:spacing w:val="0"/>
        </w:rPr>
        <w:t>月5日適逢春節初一，上午10:30將在教會舉行「新正聚會」，敬請弟兄姊妹參加，新的一年將頌讚感謝歸給神為開始。</w:t>
      </w:r>
    </w:p>
    <w:p w:rsidR="00EB159B" w:rsidRPr="00DD4D08" w:rsidRDefault="00EB159B" w:rsidP="00EB159B">
      <w:pPr>
        <w:adjustRightInd/>
        <w:spacing w:line="240" w:lineRule="auto"/>
        <w:jc w:val="center"/>
        <w:textAlignment w:val="auto"/>
        <w:rPr>
          <w:rFonts w:ascii="華康粗明體" w:eastAsia="華康粗明體" w:hAnsiTheme="minorHAnsi" w:cstheme="minorBidi"/>
          <w:spacing w:val="20"/>
          <w:kern w:val="2"/>
          <w:sz w:val="32"/>
          <w:szCs w:val="32"/>
        </w:rPr>
      </w:pP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《</w:t>
      </w:r>
      <w:r w:rsidRPr="00DD4D08"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2019春季靈修營</w:t>
      </w: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》</w:t>
      </w:r>
    </w:p>
    <w:p w:rsidR="00EB159B" w:rsidRPr="00DD4D08" w:rsidRDefault="00EB159B" w:rsidP="00EB159B">
      <w:pPr>
        <w:adjustRightInd/>
        <w:spacing w:line="240" w:lineRule="auto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DD4D08"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˙聖經好好吃</w:t>
      </w:r>
      <w:r>
        <w:rPr>
          <w:rFonts w:ascii="華康粗明體" w:eastAsia="華康粗明體" w:hAnsiTheme="minorHAnsi" w:cstheme="minorBidi" w:hint="eastAsia"/>
          <w:spacing w:val="20"/>
          <w:kern w:val="2"/>
          <w:sz w:val="32"/>
          <w:szCs w:val="32"/>
        </w:rPr>
        <w:t>˙</w:t>
      </w:r>
    </w:p>
    <w:p w:rsidR="00C63BAA" w:rsidRPr="00C63BAA" w:rsidRDefault="00C63BAA" w:rsidP="00C63BAA">
      <w:pPr>
        <w:adjustRightInd/>
        <w:spacing w:beforeLines="50" w:before="120" w:line="280" w:lineRule="exact"/>
        <w:ind w:leftChars="-100" w:left="-224" w:rightChars="-100" w:right="-224"/>
        <w:jc w:val="center"/>
        <w:textAlignment w:val="auto"/>
        <w:rPr>
          <w:rFonts w:ascii="華康龍門石碑(P)" w:eastAsia="華康龍門石碑(P)" w:hAnsi="華康彩帶體 Std W7" w:cstheme="minorBidi"/>
          <w:spacing w:val="10"/>
          <w:kern w:val="2"/>
          <w:sz w:val="24"/>
          <w:szCs w:val="24"/>
        </w:rPr>
      </w:pPr>
      <w:r w:rsidRPr="00C63BAA">
        <w:rPr>
          <w:rFonts w:ascii="華康龍門石碑(P)" w:eastAsia="華康龍門石碑(P)" w:hAnsi="華康彩帶體 Std W7" w:cstheme="minorBidi" w:hint="eastAsia"/>
          <w:spacing w:val="10"/>
          <w:kern w:val="2"/>
          <w:sz w:val="24"/>
          <w:szCs w:val="24"/>
        </w:rPr>
        <w:t>耶和華－萬軍之神啊，我得著</w:t>
      </w:r>
      <w:r w:rsidRPr="00C63BAA">
        <w:rPr>
          <w:rFonts w:ascii="華康龍門石碑(P)" w:eastAsia="華康龍門石碑(P)" w:hAnsi="華康龍門石碑(P)" w:cs="華康龍門石碑(P)" w:hint="eastAsia"/>
          <w:spacing w:val="10"/>
          <w:kern w:val="2"/>
          <w:sz w:val="24"/>
          <w:szCs w:val="24"/>
        </w:rPr>
        <w:t>你的言語就當食物吃了；</w:t>
      </w:r>
    </w:p>
    <w:p w:rsidR="00C63BAA" w:rsidRPr="00C63BAA" w:rsidRDefault="00C63BAA" w:rsidP="00C63BAA">
      <w:pPr>
        <w:adjustRightInd/>
        <w:spacing w:line="280" w:lineRule="exact"/>
        <w:ind w:leftChars="-100" w:left="-224" w:rightChars="-100" w:right="-224"/>
        <w:jc w:val="center"/>
        <w:textAlignment w:val="auto"/>
        <w:rPr>
          <w:rFonts w:ascii="華康龍門石碑(P)" w:eastAsia="華康龍門石碑(P)" w:hAnsi="華康彩帶體 Std W7" w:cstheme="minorBidi"/>
          <w:spacing w:val="10"/>
          <w:kern w:val="2"/>
          <w:sz w:val="24"/>
          <w:szCs w:val="24"/>
        </w:rPr>
      </w:pPr>
      <w:r w:rsidRPr="00C63BAA">
        <w:rPr>
          <w:rFonts w:ascii="華康龍門石碑(P)" w:eastAsia="華康龍門石碑(P)" w:hAnsi="華康彩帶體 Std W7" w:cstheme="minorBidi" w:hint="eastAsia"/>
          <w:spacing w:val="10"/>
          <w:kern w:val="2"/>
          <w:sz w:val="24"/>
          <w:szCs w:val="24"/>
        </w:rPr>
        <w:t>你的言語是我心中的歡喜快樂，因我是稱為你名下的人。</w:t>
      </w:r>
    </w:p>
    <w:p w:rsidR="00EB159B" w:rsidRDefault="00EB159B" w:rsidP="00C63BAA">
      <w:pPr>
        <w:adjustRightInd/>
        <w:spacing w:beforeLines="30" w:before="72" w:line="300" w:lineRule="exact"/>
        <w:jc w:val="center"/>
        <w:textAlignment w:val="auto"/>
        <w:rPr>
          <w:rFonts w:ascii="DFChuW4-B5" w:eastAsiaTheme="minorEastAsia" w:hAnsiTheme="minorHAnsi" w:cstheme="minorBidi"/>
          <w:spacing w:val="0"/>
          <w:kern w:val="2"/>
          <w:sz w:val="22"/>
          <w:szCs w:val="22"/>
        </w:rPr>
      </w:pPr>
      <w:r w:rsidRPr="00DD4D08">
        <w:rPr>
          <w:rFonts w:ascii="DFChuW4-B5" w:eastAsia="DFChuW4-B5" w:hAnsi="華康彩帶體 Std W7" w:cstheme="minorBidi" w:hint="eastAsia"/>
          <w:spacing w:val="10"/>
          <w:kern w:val="2"/>
          <w:sz w:val="22"/>
          <w:szCs w:val="22"/>
        </w:rPr>
        <w:t>很想找到，</w:t>
      </w:r>
      <w:r w:rsidRPr="00DD4D08">
        <w:rPr>
          <w:rFonts w:ascii="DFChuW4-B5" w:eastAsia="DFChuW4-B5" w:hAnsiTheme="minorHAnsi" w:cstheme="minorBidi" w:hint="eastAsia"/>
          <w:spacing w:val="0"/>
          <w:kern w:val="2"/>
          <w:sz w:val="22"/>
          <w:szCs w:val="22"/>
        </w:rPr>
        <w:t>穩定讀經帶來無可取代的益處與飽足，該怎麼吃？</w:t>
      </w:r>
    </w:p>
    <w:p w:rsidR="00EE746C" w:rsidRDefault="00EE746C" w:rsidP="00EB159B">
      <w:pPr>
        <w:adjustRightInd/>
        <w:spacing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主辦︰本教會</w:t>
      </w:r>
    </w:p>
    <w:p w:rsidR="00EB159B" w:rsidRPr="00DD4D08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時間︰2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/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28(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四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)~3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/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 xml:space="preserve">2 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(六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中午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)</w:t>
      </w:r>
    </w:p>
    <w:p w:rsidR="00EB159B" w:rsidRPr="00DD4D08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地點︰香格里拉休閒農場(宜蘭冬山)</w:t>
      </w:r>
    </w:p>
    <w:p w:rsidR="00EB159B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目標：以靈修式讀經、讀經式靈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修</w:t>
      </w:r>
      <w:r w:rsidRPr="00DD4D08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，使你的讀經生活大不同</w:t>
      </w:r>
    </w:p>
    <w:p w:rsidR="00EE746C" w:rsidRDefault="00EE746C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內容︰信息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—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讀經大不同、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突破讀經的阻礙</w:t>
      </w:r>
    </w:p>
    <w:p w:rsidR="00EE746C" w:rsidRDefault="00EE746C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     工作坊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—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讀經的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標記與問題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、聆聽主聲音、</w:t>
      </w:r>
      <w:r w:rsidRPr="00EE746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默想、禱告、背誦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、分享的益處</w:t>
      </w:r>
      <w:r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…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等共五堂。</w:t>
      </w:r>
    </w:p>
    <w:p w:rsidR="00EB159B" w:rsidRDefault="00EB159B" w:rsidP="00EE746C">
      <w:pPr>
        <w:adjustRightInd/>
        <w:spacing w:before="5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費用︰如報名表說明</w:t>
      </w:r>
    </w:p>
    <w:p w:rsidR="00EB159B" w:rsidRDefault="00EB159B" w:rsidP="00EE746C">
      <w:pPr>
        <w:adjustRightInd/>
        <w:spacing w:before="50" w:afterLines="50" w:after="120" w:line="28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F56262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報名︰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詳情請參閱報名表(在長椅上)</w:t>
      </w:r>
      <w:r w:rsidRPr="00F56262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，連同費用繳交行政辦公室</w:t>
      </w:r>
    </w:p>
    <w:p w:rsidR="006E06F1" w:rsidRDefault="00C63BAA" w:rsidP="00C63BAA">
      <w:pPr>
        <w:adjustRightInd/>
        <w:spacing w:before="50" w:afterLines="50" w:after="120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本次靈修營場地--《</w:t>
      </w:r>
      <w:r w:rsidRPr="00C63BAA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宜蘭香格里拉休閒農場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》</w:t>
      </w:r>
      <w:r w:rsidRPr="00C63BAA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位於宜蘭大元山的山麓，約海拔250公尺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。</w:t>
      </w:r>
      <w:r w:rsidRPr="00C63BAA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園區生物種類包羅萬象，有獼猴、樹蛙、螢火蟲、鳳蝶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；</w:t>
      </w:r>
      <w:r w:rsidRPr="00C63BAA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隨著四季變化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還</w:t>
      </w:r>
      <w:r w:rsidRPr="00C63BAA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有多種植物蔬果，可以在結實累累的果園之中，賞果採果，回歸簡單的農場生活！</w:t>
      </w:r>
    </w:p>
    <w:p w:rsidR="00C63BAA" w:rsidRDefault="008A16BE" w:rsidP="008A16BE">
      <w:pPr>
        <w:adjustRightInd/>
        <w:spacing w:before="50" w:afterLines="50" w:after="120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除了靈修營的課程，營會前後也安排園區的自然體驗時間，與弟兄姊妹、家人分享情誼，共享主愛~</w:t>
      </w:r>
    </w:p>
    <w:p w:rsidR="006E06F1" w:rsidRDefault="006E06F1" w:rsidP="00EE746C">
      <w:pPr>
        <w:adjustRightInd/>
        <w:spacing w:before="50" w:afterLines="50" w:after="120" w:line="280" w:lineRule="exact"/>
        <w:ind w:left="660" w:hangingChars="300" w:hanging="660"/>
        <w:jc w:val="both"/>
        <w:textAlignment w:val="auto"/>
        <w:rPr>
          <w:rFonts w:ascii="DFChuW4-B5" w:eastAsiaTheme="minorEastAsia" w:hAnsiTheme="minorHAnsi" w:cstheme="minorBidi"/>
          <w:spacing w:val="0"/>
          <w:kern w:val="2"/>
          <w:sz w:val="22"/>
          <w:szCs w:val="22"/>
        </w:rPr>
      </w:pPr>
    </w:p>
    <w:p w:rsidR="00370824" w:rsidRPr="00370824" w:rsidRDefault="00370824" w:rsidP="00370824">
      <w:pPr>
        <w:widowControl/>
        <w:adjustRightInd/>
        <w:spacing w:line="480" w:lineRule="exact"/>
        <w:textAlignment w:val="auto"/>
        <w:outlineLvl w:val="0"/>
        <w:rPr>
          <w:rFonts w:ascii="微軟正黑體" w:eastAsia="微軟正黑體" w:hAnsi="微軟正黑體" w:cs="新細明體"/>
          <w:b/>
          <w:bCs/>
          <w:spacing w:val="0"/>
          <w:kern w:val="36"/>
          <w:sz w:val="32"/>
          <w:szCs w:val="32"/>
        </w:rPr>
      </w:pPr>
      <w:r w:rsidRPr="00370824">
        <w:rPr>
          <w:rFonts w:ascii="微軟正黑體" w:eastAsia="微軟正黑體" w:hAnsi="微軟正黑體" w:cs="新細明體" w:hint="eastAsia"/>
          <w:b/>
          <w:bCs/>
          <w:spacing w:val="0"/>
          <w:kern w:val="36"/>
          <w:sz w:val="32"/>
          <w:szCs w:val="32"/>
        </w:rPr>
        <w:t>掌握讀經五大方法</w:t>
      </w:r>
    </w:p>
    <w:p w:rsidR="00370824" w:rsidRPr="00370824" w:rsidRDefault="00370824" w:rsidP="00370824">
      <w:pPr>
        <w:widowControl/>
        <w:adjustRightInd/>
        <w:spacing w:line="480" w:lineRule="exact"/>
        <w:textAlignment w:val="auto"/>
        <w:outlineLvl w:val="0"/>
        <w:rPr>
          <w:rFonts w:ascii="微軟正黑體" w:eastAsia="微軟正黑體" w:hAnsi="微軟正黑體" w:cs="新細明體"/>
          <w:b/>
          <w:bCs/>
          <w:spacing w:val="0"/>
          <w:kern w:val="36"/>
          <w:sz w:val="32"/>
          <w:szCs w:val="32"/>
        </w:rPr>
      </w:pPr>
      <w:r w:rsidRPr="00370824">
        <w:rPr>
          <w:rFonts w:ascii="微軟正黑體" w:eastAsia="微軟正黑體" w:hAnsi="微軟正黑體" w:cs="新細明體"/>
          <w:noProof/>
          <w:color w:val="337AB7"/>
          <w:spacing w:val="0"/>
          <w:kern w:val="0"/>
          <w:sz w:val="23"/>
          <w:szCs w:val="23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454025</wp:posOffset>
            </wp:positionV>
            <wp:extent cx="2195830" cy="1463675"/>
            <wp:effectExtent l="0" t="0" r="0" b="3175"/>
            <wp:wrapSquare wrapText="bothSides"/>
            <wp:docPr id="3" name="圖片 3" descr="http://news3pic.cdn.org.tw/uploads/big/e308a471f5b2d0ab8a120a970d3c870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3pic.cdn.org.tw/uploads/big/e308a471f5b2d0ab8a120a970d3c870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24">
        <w:rPr>
          <w:rFonts w:ascii="微軟正黑體" w:eastAsia="微軟正黑體" w:hAnsi="微軟正黑體" w:cs="新細明體" w:hint="eastAsia"/>
          <w:b/>
          <w:bCs/>
          <w:spacing w:val="0"/>
          <w:kern w:val="36"/>
          <w:sz w:val="32"/>
          <w:szCs w:val="32"/>
        </w:rPr>
        <w:t>每一天活出神的同在</w:t>
      </w:r>
      <w:r w:rsidRPr="00370824">
        <w:rPr>
          <w:rFonts w:ascii="微軟正黑體" w:eastAsia="微軟正黑體" w:hAnsi="微軟正黑體" w:cs="新細明體" w:hint="eastAsia"/>
          <w:b/>
          <w:bCs/>
          <w:spacing w:val="0"/>
          <w:kern w:val="36"/>
          <w:sz w:val="24"/>
          <w:szCs w:val="24"/>
        </w:rPr>
        <w:t>(上)</w:t>
      </w:r>
    </w:p>
    <w:p w:rsidR="00370824" w:rsidRPr="00370824" w:rsidRDefault="00370824" w:rsidP="00CD2ACF">
      <w:pPr>
        <w:widowControl/>
        <w:adjustRightInd/>
        <w:spacing w:beforeLines="100" w:before="240" w:line="340" w:lineRule="exact"/>
        <w:jc w:val="both"/>
        <w:textAlignment w:val="auto"/>
        <w:rPr>
          <w:rFonts w:ascii="微軟正黑體" w:eastAsia="微軟正黑體" w:hAnsi="微軟正黑體" w:cs="新細明體"/>
          <w:color w:val="333333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教會開啟</w:t>
      </w:r>
      <w:r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《2019</w:t>
      </w:r>
      <w:r w:rsidRPr="00370824"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的讀經計畫</w:t>
      </w:r>
      <w:r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》</w:t>
      </w:r>
      <w:r w:rsidRPr="00370824"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，您已經加入了嗎？有沒有信心持續讀經、完成目標呢？掌握</w:t>
      </w:r>
      <w:r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以下</w:t>
      </w:r>
      <w:r w:rsidRPr="00370824"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五大方法，幫助</w:t>
      </w:r>
      <w:r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您</w:t>
      </w:r>
      <w:r w:rsidRPr="00370824">
        <w:rPr>
          <w:rFonts w:ascii="微軟正黑體" w:eastAsia="微軟正黑體" w:hAnsi="微軟正黑體" w:cs="新細明體" w:hint="eastAsia"/>
          <w:bCs/>
          <w:color w:val="000000"/>
          <w:spacing w:val="0"/>
          <w:kern w:val="0"/>
          <w:sz w:val="21"/>
          <w:szCs w:val="21"/>
        </w:rPr>
        <w:t>在研讀聖經更有動力，讓我們一起前進吧！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6"/>
          <w:kern w:val="0"/>
          <w:sz w:val="22"/>
          <w:szCs w:val="22"/>
        </w:rPr>
      </w:pP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1.立刻著手</w:t>
      </w:r>
      <w:r w:rsidRPr="00370824">
        <w:rPr>
          <w:rFonts w:ascii="微軟正黑體" w:eastAsia="微軟正黑體" w:hAnsi="微軟正黑體" w:cs="新細明體" w:hint="eastAsia"/>
          <w:b/>
          <w:bCs/>
          <w:spacing w:val="6"/>
          <w:kern w:val="0"/>
          <w:szCs w:val="26"/>
        </w:rPr>
        <w:t>開始</w:t>
      </w: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讀經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許多基督徒都無法持續讀完整本聖經，也常常在懊悔過去讀經的進度落後、沒有達成目標…，久而久之，心力交瘁之下，連「開始」的動力都慢慢消磨掉了。我們常常羨慕別人的生命經歷改變，羨慕之餘卻忘了我們是尊貴的器皿，也是神賜下祝福的管道。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腓立比書3：13-14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「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我只有一件事，就是忘記背後，努力面前的，向著標竿直跑，要得神在基督耶穌裡從上面召我來得的獎賞。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」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我們需要天天朝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lastRenderedPageBreak/>
        <w:t>著神的標竿邁進，立定目標開始讀經，努力在每一天活出神的同在。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bCs/>
          <w:spacing w:val="6"/>
          <w:kern w:val="0"/>
          <w:sz w:val="22"/>
          <w:szCs w:val="22"/>
        </w:rPr>
      </w:pP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2.即使中途暫停，也要</w:t>
      </w:r>
      <w:r w:rsidRPr="00370824">
        <w:rPr>
          <w:rFonts w:ascii="微軟正黑體" w:eastAsia="微軟正黑體" w:hAnsi="微軟正黑體" w:cs="新細明體" w:hint="eastAsia"/>
          <w:b/>
          <w:bCs/>
          <w:spacing w:val="6"/>
          <w:kern w:val="0"/>
          <w:szCs w:val="26"/>
        </w:rPr>
        <w:t>繼續</w:t>
      </w: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下去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持續讀經的關鍵就在於「養成習慣」。當習慣成為自然狀態，不知不覺間，讀經，就會成為日常生活的一部份。即便是偶爾想要稍作休息、倦怠，也不要氣餒，繼續朝著步調循序漸進，你會發現讀經過程中充滿樂趣。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如同經文所說：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「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親愛的弟兄啊，你們既盼望這些事，就當殷勤，使自己沒有玷污，無可指摘，安然見主。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」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（彼得後書3：14）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。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只要我們時常想著神的話語，必定會自然而然養成讀經的好習慣，在生活中大大小小的事上皆與神同行。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bCs/>
          <w:spacing w:val="6"/>
          <w:kern w:val="0"/>
          <w:sz w:val="22"/>
          <w:szCs w:val="22"/>
        </w:rPr>
      </w:pP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3.</w:t>
      </w:r>
      <w:r w:rsidRPr="00370824">
        <w:rPr>
          <w:rFonts w:ascii="微軟正黑體" w:eastAsia="微軟正黑體" w:hAnsi="微軟正黑體" w:cs="新細明體" w:hint="eastAsia"/>
          <w:b/>
          <w:bCs/>
          <w:spacing w:val="6"/>
          <w:kern w:val="0"/>
          <w:szCs w:val="26"/>
        </w:rPr>
        <w:t>與神度過</w:t>
      </w:r>
      <w:r w:rsidRPr="00370824">
        <w:rPr>
          <w:rFonts w:ascii="微軟正黑體" w:eastAsia="微軟正黑體" w:hAnsi="微軟正黑體" w:cs="新細明體" w:hint="eastAsia"/>
          <w:bCs/>
          <w:spacing w:val="6"/>
          <w:kern w:val="0"/>
          <w:sz w:val="22"/>
          <w:szCs w:val="22"/>
        </w:rPr>
        <w:t>美好時光</w:t>
      </w:r>
    </w:p>
    <w:p w:rsidR="00370824" w:rsidRPr="00370824" w:rsidRDefault="00370824" w:rsidP="00370824">
      <w:pPr>
        <w:widowControl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我們常常把「讀經」想得太過制式化，要以「與神相處的時光是有意義的」這樣的想法為目標，這個過程分為四個步驟：（1）來到上帝面前。（2）研讀神的話語。（3）試著與神對話。（4）回應。</w:t>
      </w:r>
    </w:p>
    <w:p w:rsidR="00A374A1" w:rsidRPr="00A374A1" w:rsidRDefault="00370824" w:rsidP="006E06F1">
      <w:pPr>
        <w:widowControl/>
        <w:adjustRightInd/>
        <w:spacing w:beforeLines="50" w:before="120" w:line="340" w:lineRule="exact"/>
        <w:jc w:val="both"/>
        <w:textAlignment w:val="auto"/>
        <w:rPr>
          <w:rFonts w:ascii="Times New Roman" w:eastAsia="華康粗圓體(P)"/>
          <w:spacing w:val="-6"/>
          <w:sz w:val="28"/>
          <w:u w:val="single"/>
        </w:rPr>
      </w:pP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我們並不是因為畏懼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上帝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而讀經，而是自然地承認神的存在、傾聽神話語的聲音，在過程中發現上帝透過經文和我們對話，這時候感到的喜樂，是持續讀經的最大動力。馬太福音12：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18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「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看哪！我的僕人，我所揀選，所親愛，心裡所喜悅的，我要將我的靈賜給他。</w:t>
      </w:r>
      <w:r w:rsidR="00CD2ACF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」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當我們靜下心讀經時，從中看見神所賜下的回應，那是何等的喜樂！</w:t>
      </w:r>
      <w:r w:rsid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(待續)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（文章來源/</w:t>
      </w:r>
      <w:hyperlink r:id="rId10" w:history="1">
        <w:r w:rsidRPr="00370824">
          <w:rPr>
            <w:rFonts w:ascii="微軟正黑體" w:eastAsia="微軟正黑體" w:hAnsi="微軟正黑體" w:cs="新細明體" w:hint="eastAsia"/>
            <w:spacing w:val="0"/>
            <w:kern w:val="0"/>
            <w:sz w:val="21"/>
            <w:szCs w:val="21"/>
          </w:rPr>
          <w:t>Christian Today</w:t>
        </w:r>
      </w:hyperlink>
      <w:r w:rsid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，作者/</w:t>
      </w:r>
      <w:r w:rsidR="006E06F1" w:rsidRP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東京玉川基督教會</w:t>
      </w:r>
      <w:r w:rsid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--</w:t>
      </w:r>
      <w:r w:rsidR="006E06F1" w:rsidRP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福井誠</w:t>
      </w:r>
      <w:r w:rsidR="006E06F1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弟兄</w:t>
      </w:r>
      <w:r w:rsidRPr="00370824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）</w:t>
      </w:r>
      <w:r w:rsidR="006E06F1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1D60AE" w:rsidRPr="008F755C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04F4D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A7E3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704F4D">
        <w:rPr>
          <w:rFonts w:ascii="華康魏碑體(P)" w:eastAsia="華康魏碑體(P)" w:hAnsi="華康古印體" w:hint="eastAsia"/>
          <w:spacing w:val="10"/>
          <w:szCs w:val="26"/>
        </w:rPr>
        <w:t>7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1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7446B0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7446B0">
        <w:rPr>
          <w:rFonts w:ascii="華康細圓體(P)" w:eastAsia="華康細圓體(P)" w:hint="eastAsia"/>
          <w:b/>
          <w:spacing w:val="0"/>
          <w:sz w:val="20"/>
        </w:rPr>
        <w:t>0</w:t>
      </w:r>
      <w:r w:rsidR="00744291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健康講座</w:t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704F4D" w:rsidRPr="00704F4D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744291">
        <w:rPr>
          <w:rFonts w:ascii="華康細圓體(P)" w:eastAsia="華康細圓體(P)"/>
          <w:b/>
          <w:spacing w:val="0"/>
          <w:sz w:val="20"/>
        </w:rPr>
        <w:tab/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0761A7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744291">
        <w:rPr>
          <w:rFonts w:ascii="華康細圓體(P)" w:eastAsia="華康細圓體(P)"/>
          <w:b/>
          <w:spacing w:val="0"/>
          <w:sz w:val="20"/>
        </w:rPr>
        <w:tab/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04F4D" w:rsidRPr="00704F4D">
        <w:rPr>
          <w:rFonts w:ascii="Times New Roman" w:eastAsia="華康隸書體W7(P)" w:hint="eastAsia"/>
          <w:bCs/>
          <w:spacing w:val="-10"/>
          <w:sz w:val="24"/>
        </w:rPr>
        <w:t>彭懷冰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0761A7">
        <w:rPr>
          <w:rFonts w:ascii="華康細圓體(P)" w:eastAsia="華康細圓體(P)" w:hint="eastAsia"/>
          <w:b/>
          <w:spacing w:val="0"/>
          <w:sz w:val="20"/>
        </w:rPr>
        <w:t>任 駿</w:t>
      </w:r>
      <w:r w:rsidR="00BD715D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A7E3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愛慕主的道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5B4640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彼</w:t>
      </w:r>
      <w:r w:rsidR="00704F4D">
        <w:rPr>
          <w:rFonts w:ascii="華康隸書體W7(P)" w:eastAsia="華康隸書體W7(P)" w:hint="eastAsia"/>
          <w:bCs/>
          <w:spacing w:val="-12"/>
          <w:sz w:val="24"/>
        </w:rPr>
        <w:t>得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前</w:t>
      </w:r>
      <w:r w:rsidR="00704F4D">
        <w:rPr>
          <w:rFonts w:ascii="華康隸書體W7(P)" w:eastAsia="華康隸書體W7(P)" w:hint="eastAsia"/>
          <w:bCs/>
          <w:spacing w:val="-12"/>
          <w:sz w:val="24"/>
        </w:rPr>
        <w:t>書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1:23-2:2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04F4D" w:rsidRPr="00704F4D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761A7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74429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761A7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145867" w:rsidRPr="003F5664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</w:t>
      </w:r>
      <w:r w:rsidR="00744291">
        <w:rPr>
          <w:rFonts w:ascii="Times New Roman" w:eastAsia="華康細圓體(P)" w:hint="eastAsia"/>
          <w:b/>
          <w:spacing w:val="0"/>
          <w:sz w:val="20"/>
        </w:rPr>
        <w:t>姊妹</w:t>
      </w:r>
      <w:r w:rsidR="008F755C">
        <w:rPr>
          <w:rFonts w:ascii="Times New Roman" w:eastAsia="華康細圓體(P)" w:hint="eastAsia"/>
          <w:b/>
          <w:spacing w:val="0"/>
          <w:sz w:val="20"/>
        </w:rPr>
        <w:t xml:space="preserve"> </w:t>
      </w:r>
    </w:p>
    <w:p w:rsid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704F4D" w:rsidRPr="00704F4D" w:rsidRDefault="00704F4D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04F4D">
        <w:rPr>
          <w:rFonts w:ascii="華康龍門石碑(P)" w:eastAsia="華康龍門石碑(P)" w:hAnsi="華康古印體" w:cs="Times New Roman" w:hint="eastAsia"/>
          <w:spacing w:val="-6"/>
          <w:kern w:val="20"/>
        </w:rPr>
        <w:t>主耶和華說：日子將到，我必命饑荒降在地上。</w:t>
      </w:r>
    </w:p>
    <w:p w:rsidR="00704F4D" w:rsidRDefault="00704F4D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04F4D">
        <w:rPr>
          <w:rFonts w:ascii="華康龍門石碑(P)" w:eastAsia="華康龍門石碑(P)" w:hAnsi="華康古印體" w:cs="Times New Roman" w:hint="eastAsia"/>
          <w:spacing w:val="-6"/>
          <w:kern w:val="20"/>
        </w:rPr>
        <w:t>人飢餓非因無餅，乾渴非因無水，乃因不聽耶和華的話。</w:t>
      </w:r>
      <w:r w:rsidR="00E26949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</w:t>
      </w:r>
    </w:p>
    <w:p w:rsidR="00BD182C" w:rsidRPr="00951555" w:rsidRDefault="00704F4D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阿摩司</w:t>
      </w:r>
      <w:r w:rsidR="008D7141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  <w:r w:rsidR="008D7141" w:rsidRPr="008D714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E26949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6E06F1" w:rsidRDefault="006E06F1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B57F13" w:rsidRDefault="00B57F13" w:rsidP="00B57F13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《二月份讀經表》</w:t>
      </w:r>
      <w:r>
        <w:rPr>
          <w:rFonts w:ascii="華康細圓體(P)" w:eastAsia="華康細圓體(P)" w:hint="eastAsia"/>
          <w:spacing w:val="0"/>
          <w:sz w:val="20"/>
        </w:rPr>
        <w:t>在長椅上，敬請取閱，按照日期每日靈修；並提供輔助讀本《二月/每日活水靈修月刊》在小桌上販售，每本優惠價50元；一月份讀經完成20次以上者，憑《一月讀經表》可免費兌換一本月刊。</w:t>
      </w:r>
    </w:p>
    <w:p w:rsidR="008A16BE" w:rsidRPr="00BB296D" w:rsidRDefault="00B57F13" w:rsidP="00B57F13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Ansi="微軟正黑體" w:cstheme="minorBidi"/>
          <w:noProof/>
          <w:spacing w:val="0"/>
          <w:kern w:val="2"/>
        </w:rPr>
        <w:drawing>
          <wp:anchor distT="0" distB="0" distL="114300" distR="114300" simplePos="0" relativeHeight="251693056" behindDoc="0" locked="0" layoutInCell="1" allowOverlap="1" wp14:anchorId="12D92E53" wp14:editId="30D2D895">
            <wp:simplePos x="0" y="0"/>
            <wp:positionH relativeFrom="column">
              <wp:posOffset>1320800</wp:posOffset>
            </wp:positionH>
            <wp:positionV relativeFrom="paragraph">
              <wp:posOffset>106045</wp:posOffset>
            </wp:positionV>
            <wp:extent cx="1000125" cy="1000125"/>
            <wp:effectExtent l="0" t="0" r="9525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eline_20190101_2301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6BE"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【歡迎加入】</w:t>
      </w:r>
      <w:r w:rsidR="008A16BE">
        <w:rPr>
          <w:rFonts w:ascii="華康細圓體(P)" w:eastAsia="華康細圓體(P)" w:hint="eastAsia"/>
          <w:spacing w:val="0"/>
          <w:sz w:val="20"/>
        </w:rPr>
        <w:t>LINE群組--《2019每日活水讀經分享》，提供每日讀經進度</w:t>
      </w:r>
      <w:r w:rsidR="00704F4D">
        <w:rPr>
          <w:rFonts w:ascii="華康細圓體(P)" w:eastAsia="華康細圓體(P)" w:hint="eastAsia"/>
          <w:spacing w:val="0"/>
          <w:sz w:val="20"/>
        </w:rPr>
        <w:t>、</w:t>
      </w:r>
      <w:r w:rsidR="008A16BE">
        <w:rPr>
          <w:rFonts w:ascii="華康細圓體(P)" w:eastAsia="華康細圓體(P)" w:hint="eastAsia"/>
          <w:spacing w:val="0"/>
          <w:sz w:val="20"/>
        </w:rPr>
        <w:t>經文解釋分享。歡迎點選</w:t>
      </w:r>
      <w:r>
        <w:rPr>
          <w:rFonts w:ascii="華康細圓體(P)" w:eastAsia="華康細圓體(P)" w:hint="eastAsia"/>
          <w:spacing w:val="0"/>
          <w:sz w:val="20"/>
        </w:rPr>
        <w:t>右</w:t>
      </w:r>
      <w:r w:rsidR="008A16BE">
        <w:rPr>
          <w:rFonts w:ascii="華康細圓體(P)" w:eastAsia="華康細圓體(P)" w:hint="eastAsia"/>
          <w:spacing w:val="0"/>
          <w:sz w:val="20"/>
        </w:rPr>
        <w:t xml:space="preserve">方QR </w:t>
      </w:r>
      <w:r w:rsidR="008A16BE">
        <w:rPr>
          <w:rFonts w:ascii="華康細圓體(P)" w:eastAsia="華康細圓體(P)"/>
          <w:spacing w:val="0"/>
          <w:sz w:val="20"/>
        </w:rPr>
        <w:t>code</w:t>
      </w:r>
      <w:r w:rsidR="008A16BE">
        <w:rPr>
          <w:rFonts w:ascii="華康細圓體(P)" w:eastAsia="華康細圓體(P)" w:hint="eastAsia"/>
          <w:spacing w:val="0"/>
          <w:sz w:val="20"/>
        </w:rPr>
        <w:t>圖案加入。</w:t>
      </w:r>
    </w:p>
    <w:p w:rsidR="008A16BE" w:rsidRDefault="008A16BE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p w:rsidR="006E06F1" w:rsidRPr="006F4F3D" w:rsidRDefault="006E06F1" w:rsidP="006E06F1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E06F1" w:rsidRPr="00326125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E06F1" w:rsidRPr="00326125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A16BE">
        <w:rPr>
          <w:rFonts w:ascii="華康細圓體(P)" w:eastAsia="華康細圓體(P)" w:hint="eastAsia"/>
          <w:b/>
          <w:spacing w:val="0"/>
          <w:sz w:val="20"/>
        </w:rPr>
        <w:t>彭懷冰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6F1" w:rsidRPr="00326125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E06F1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E06F1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A16BE" w:rsidRDefault="008A16BE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85D29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085D29">
        <w:rPr>
          <w:rFonts w:ascii="華康細圓體(P)" w:eastAsia="華康細圓體(P)" w:hint="eastAsia"/>
          <w:b/>
          <w:spacing w:val="0"/>
          <w:sz w:val="20"/>
        </w:rPr>
        <w:t>4</w:t>
      </w:r>
      <w:r w:rsidR="00085D29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7446B0">
        <w:rPr>
          <w:rFonts w:ascii="華康細圓體(P)" w:eastAsia="華康細圓體(P)" w:hint="eastAsia"/>
          <w:b/>
          <w:spacing w:val="0"/>
          <w:sz w:val="20"/>
        </w:rPr>
        <w:t>1</w:t>
      </w:r>
      <w:r w:rsidR="00085D29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085D29">
        <w:rPr>
          <w:rFonts w:ascii="華康細圓體(P)" w:eastAsia="華康細圓體(P)"/>
          <w:b/>
          <w:spacing w:val="0"/>
          <w:sz w:val="20"/>
        </w:rPr>
        <w:tab/>
      </w:r>
      <w:r w:rsidR="00085D29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6E06F1" w:rsidRPr="00326125" w:rsidRDefault="006E06F1" w:rsidP="006E06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E06F1" w:rsidRDefault="006E06F1" w:rsidP="006E06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85D2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6F1" w:rsidRPr="00326125" w:rsidRDefault="006E06F1" w:rsidP="00085D2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085D29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085D2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85D29">
        <w:rPr>
          <w:rFonts w:ascii="華康細圓體(P)" w:eastAsia="華康細圓體(P)" w:hint="eastAsia"/>
          <w:b/>
          <w:spacing w:val="0"/>
          <w:sz w:val="20"/>
        </w:rPr>
        <w:t>擴大禱告會</w:t>
      </w:r>
    </w:p>
    <w:p w:rsidR="006E06F1" w:rsidRDefault="006E06F1" w:rsidP="006E06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85D29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085D29" w:rsidRDefault="00085D29" w:rsidP="006E06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彭懷冰弟兄</w:t>
      </w:r>
    </w:p>
    <w:p w:rsidR="006E06F1" w:rsidRDefault="006E06F1" w:rsidP="006E06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D12AC8" w:rsidRDefault="006E06F1" w:rsidP="00B57F1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085D29">
        <w:rPr>
          <w:rFonts w:ascii="華康細圓體(P)" w:eastAsia="華康細圓體(P)"/>
          <w:b/>
          <w:spacing w:val="0"/>
          <w:sz w:val="20"/>
        </w:rPr>
        <w:tab/>
      </w:r>
      <w:r w:rsidR="00085D29">
        <w:rPr>
          <w:rFonts w:ascii="華康細圓體(P)" w:eastAsia="華康細圓體(P)" w:hint="eastAsia"/>
          <w:b/>
          <w:spacing w:val="0"/>
          <w:sz w:val="20"/>
        </w:rPr>
        <w:t>讀書會</w:t>
      </w:r>
    </w:p>
    <w:sectPr w:rsidR="00D12AC8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44" w:rsidRDefault="007E5844">
      <w:r>
        <w:separator/>
      </w:r>
    </w:p>
  </w:endnote>
  <w:endnote w:type="continuationSeparator" w:id="0">
    <w:p w:rsidR="007E5844" w:rsidRDefault="007E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44" w:rsidRDefault="007E5844">
      <w:r>
        <w:separator/>
      </w:r>
    </w:p>
  </w:footnote>
  <w:footnote w:type="continuationSeparator" w:id="0">
    <w:p w:rsidR="007E5844" w:rsidRDefault="007E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7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9E686A"/>
    <w:multiLevelType w:val="hybridMultilevel"/>
    <w:tmpl w:val="AEBCDE58"/>
    <w:numStyleLink w:val="a0"/>
  </w:abstractNum>
  <w:abstractNum w:abstractNumId="27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9" w15:restartNumberingAfterBreak="0">
    <w:nsid w:val="55927ED4"/>
    <w:multiLevelType w:val="hybridMultilevel"/>
    <w:tmpl w:val="21B6AD66"/>
    <w:numStyleLink w:val="a"/>
  </w:abstractNum>
  <w:abstractNum w:abstractNumId="30" w15:restartNumberingAfterBreak="0">
    <w:nsid w:val="560A0245"/>
    <w:multiLevelType w:val="hybridMultilevel"/>
    <w:tmpl w:val="8F289EC6"/>
    <w:numStyleLink w:val="a2"/>
  </w:abstractNum>
  <w:abstractNum w:abstractNumId="31" w15:restartNumberingAfterBreak="0">
    <w:nsid w:val="56844877"/>
    <w:multiLevelType w:val="hybridMultilevel"/>
    <w:tmpl w:val="E6947D12"/>
    <w:numStyleLink w:val="a1"/>
  </w:abstractNum>
  <w:abstractNum w:abstractNumId="32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4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6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11"/>
  </w:num>
  <w:num w:numId="5">
    <w:abstractNumId w:val="33"/>
  </w:num>
  <w:num w:numId="6">
    <w:abstractNumId w:val="4"/>
  </w:num>
  <w:num w:numId="7">
    <w:abstractNumId w:val="22"/>
  </w:num>
  <w:num w:numId="8">
    <w:abstractNumId w:val="27"/>
  </w:num>
  <w:num w:numId="9">
    <w:abstractNumId w:val="28"/>
  </w:num>
  <w:num w:numId="10">
    <w:abstractNumId w:val="13"/>
  </w:num>
  <w:num w:numId="11">
    <w:abstractNumId w:val="21"/>
  </w:num>
  <w:num w:numId="12">
    <w:abstractNumId w:val="8"/>
  </w:num>
  <w:num w:numId="13">
    <w:abstractNumId w:val="14"/>
  </w:num>
  <w:num w:numId="14">
    <w:abstractNumId w:val="26"/>
  </w:num>
  <w:num w:numId="15">
    <w:abstractNumId w:val="29"/>
  </w:num>
  <w:num w:numId="16">
    <w:abstractNumId w:val="35"/>
  </w:num>
  <w:num w:numId="17">
    <w:abstractNumId w:val="30"/>
  </w:num>
  <w:num w:numId="18">
    <w:abstractNumId w:val="19"/>
  </w:num>
  <w:num w:numId="19">
    <w:abstractNumId w:val="5"/>
  </w:num>
  <w:num w:numId="20">
    <w:abstractNumId w:val="34"/>
  </w:num>
  <w:num w:numId="21">
    <w:abstractNumId w:val="20"/>
  </w:num>
  <w:num w:numId="22">
    <w:abstractNumId w:val="25"/>
  </w:num>
  <w:num w:numId="23">
    <w:abstractNumId w:val="24"/>
  </w:num>
  <w:num w:numId="24">
    <w:abstractNumId w:val="18"/>
  </w:num>
  <w:num w:numId="25">
    <w:abstractNumId w:val="2"/>
  </w:num>
  <w:num w:numId="26">
    <w:abstractNumId w:val="9"/>
  </w:num>
  <w:num w:numId="27">
    <w:abstractNumId w:val="15"/>
  </w:num>
  <w:num w:numId="28">
    <w:abstractNumId w:val="23"/>
  </w:num>
  <w:num w:numId="29">
    <w:abstractNumId w:val="31"/>
  </w:num>
  <w:num w:numId="30">
    <w:abstractNumId w:val="3"/>
  </w:num>
  <w:num w:numId="31">
    <w:abstractNumId w:val="16"/>
  </w:num>
  <w:num w:numId="32">
    <w:abstractNumId w:val="10"/>
  </w:num>
  <w:num w:numId="33">
    <w:abstractNumId w:val="17"/>
  </w:num>
  <w:num w:numId="34">
    <w:abstractNumId w:val="36"/>
  </w:num>
  <w:num w:numId="3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B44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156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A71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1DA4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4291"/>
    <w:rsid w:val="007446B0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44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57F13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3pic.cdn.org.tw/uploads/big/e308a471f5b2d0ab8a120a970d3c870b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ristiantoday.co.jp/articles/26419/20190103/seisho-tsudoku.htm?fbclid=IwAR2allzUKM41vwL-6VHiG4eGAE83E3ZI0XxBFToW_Mu88YN2GXIfbeZ_j5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04BB-DC72-45D6-AADD-6F5C7E58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156</TotalTime>
  <Pages>1</Pages>
  <Words>416</Words>
  <Characters>2373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2784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2019-01-25T02:21:00Z</cp:lastPrinted>
  <dcterms:created xsi:type="dcterms:W3CDTF">2019-01-24T02:35:00Z</dcterms:created>
  <dcterms:modified xsi:type="dcterms:W3CDTF">2019-01-25T03:18:00Z</dcterms:modified>
</cp:coreProperties>
</file>