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1D86" w:rsidRDefault="00C71D86" w:rsidP="004E66FA">
      <w:pPr>
        <w:pStyle w:val="32"/>
        <w:adjustRightInd/>
        <w:spacing w:beforeLines="100" w:before="240" w:line="320" w:lineRule="exact"/>
        <w:jc w:val="both"/>
        <w:rPr>
          <w:rStyle w:val="content"/>
          <w:rFonts w:ascii="微軟正黑體" w:eastAsia="微軟正黑體" w:hAnsi="微軟正黑體" w:cs="Arial"/>
          <w:b w:val="0"/>
          <w:color w:val="444444"/>
          <w:spacing w:val="0"/>
          <w:sz w:val="22"/>
          <w:szCs w:val="22"/>
          <w:shd w:val="clear" w:color="auto" w:fill="FFFFFF"/>
        </w:rPr>
      </w:pPr>
      <w:r w:rsidRPr="00C71D86">
        <w:rPr>
          <w:rFonts w:ascii="微軟正黑體" w:eastAsia="微軟正黑體" w:hAnsi="微軟正黑體"/>
          <w:b w:val="0"/>
          <w:noProof/>
          <w:spacing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20EAD6F" wp14:editId="282052FE">
            <wp:simplePos x="0" y="0"/>
            <wp:positionH relativeFrom="column">
              <wp:posOffset>15875</wp:posOffset>
            </wp:positionH>
            <wp:positionV relativeFrom="paragraph">
              <wp:posOffset>76835</wp:posOffset>
            </wp:positionV>
            <wp:extent cx="2231390" cy="1285875"/>
            <wp:effectExtent l="76200" t="76200" r="73660" b="857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3" t="19650" r="11444" b="27549"/>
                    <a:stretch/>
                  </pic:blipFill>
                  <pic:spPr bwMode="auto">
                    <a:xfrm>
                      <a:off x="0" y="0"/>
                      <a:ext cx="223139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D86">
        <w:rPr>
          <w:rStyle w:val="label"/>
          <w:rFonts w:ascii="微軟正黑體" w:eastAsia="微軟正黑體" w:hAnsi="微軟正黑體" w:cs="Arial"/>
          <w:b w:val="0"/>
          <w:color w:val="777777"/>
          <w:spacing w:val="0"/>
          <w:sz w:val="22"/>
          <w:szCs w:val="22"/>
        </w:rPr>
        <w:t>37</w:t>
      </w:r>
      <w:r w:rsidRPr="00C71D86">
        <w:rPr>
          <w:rStyle w:val="content"/>
          <w:rFonts w:ascii="微軟正黑體" w:eastAsia="微軟正黑體" w:hAnsi="微軟正黑體" w:cs="Arial"/>
          <w:b w:val="0"/>
          <w:color w:val="444444"/>
          <w:spacing w:val="0"/>
          <w:sz w:val="22"/>
          <w:szCs w:val="22"/>
          <w:shd w:val="clear" w:color="auto" w:fill="FFFFFF"/>
        </w:rPr>
        <w:t>然而，靠</w:t>
      </w:r>
      <w:r w:rsidRPr="00C71D86">
        <w:rPr>
          <w:rStyle w:val="content"/>
          <w:rFonts w:ascii="微軟正黑體" w:eastAsia="微軟正黑體" w:hAnsi="微軟正黑體" w:cs="新細明體" w:hint="eastAsia"/>
          <w:b w:val="0"/>
          <w:color w:val="444444"/>
          <w:spacing w:val="0"/>
          <w:sz w:val="22"/>
          <w:szCs w:val="22"/>
          <w:shd w:val="clear" w:color="auto" w:fill="FFFFFF"/>
        </w:rPr>
        <w:t>着</w:t>
      </w:r>
      <w:r w:rsidRPr="00C71D86">
        <w:rPr>
          <w:rStyle w:val="content"/>
          <w:rFonts w:ascii="微軟正黑體" w:eastAsia="微軟正黑體" w:hAnsi="微軟正黑體" w:cs="華康儷楷書" w:hint="eastAsia"/>
          <w:b w:val="0"/>
          <w:color w:val="444444"/>
          <w:spacing w:val="0"/>
          <w:sz w:val="22"/>
          <w:szCs w:val="22"/>
          <w:shd w:val="clear" w:color="auto" w:fill="FFFFFF"/>
        </w:rPr>
        <w:t>愛我們</w:t>
      </w:r>
      <w:r w:rsidRPr="00C71D86">
        <w:rPr>
          <w:rStyle w:val="content"/>
          <w:rFonts w:ascii="微軟正黑體" w:eastAsia="微軟正黑體" w:hAnsi="微軟正黑體" w:cs="Arial"/>
          <w:b w:val="0"/>
          <w:color w:val="444444"/>
          <w:spacing w:val="0"/>
          <w:sz w:val="22"/>
          <w:szCs w:val="22"/>
          <w:shd w:val="clear" w:color="auto" w:fill="FFFFFF"/>
        </w:rPr>
        <w:t>的</w:t>
      </w:r>
      <w:r w:rsidRPr="00C71D86">
        <w:rPr>
          <w:rStyle w:val="content"/>
          <w:rFonts w:ascii="微軟正黑體" w:eastAsia="微軟正黑體" w:hAnsi="微軟正黑體" w:cs="Arial"/>
          <w:b w:val="0"/>
          <w:i/>
          <w:iCs/>
          <w:color w:val="444444"/>
          <w:spacing w:val="0"/>
          <w:sz w:val="22"/>
          <w:szCs w:val="22"/>
          <w:shd w:val="clear" w:color="auto" w:fill="FFFFFF"/>
        </w:rPr>
        <w:t>主</w:t>
      </w:r>
      <w:r w:rsidRPr="00C71D86">
        <w:rPr>
          <w:rStyle w:val="content"/>
          <w:rFonts w:ascii="微軟正黑體" w:eastAsia="微軟正黑體" w:hAnsi="微軟正黑體" w:cs="Arial"/>
          <w:b w:val="0"/>
          <w:color w:val="444444"/>
          <w:spacing w:val="0"/>
          <w:sz w:val="22"/>
          <w:szCs w:val="22"/>
          <w:shd w:val="clear" w:color="auto" w:fill="FFFFFF"/>
        </w:rPr>
        <w:t>，在這一切的事上已經得勝有餘了。</w:t>
      </w:r>
    </w:p>
    <w:p w:rsidR="00C71D86" w:rsidRDefault="00C71D86" w:rsidP="004E66FA">
      <w:pPr>
        <w:pStyle w:val="32"/>
        <w:adjustRightInd/>
        <w:spacing w:beforeLines="100" w:before="240" w:line="320" w:lineRule="exact"/>
        <w:jc w:val="both"/>
        <w:rPr>
          <w:rStyle w:val="content"/>
          <w:rFonts w:ascii="微軟正黑體" w:eastAsia="微軟正黑體" w:hAnsi="微軟正黑體" w:cs="Arial"/>
          <w:b w:val="0"/>
          <w:color w:val="444444"/>
          <w:spacing w:val="0"/>
          <w:sz w:val="22"/>
          <w:szCs w:val="22"/>
          <w:shd w:val="clear" w:color="auto" w:fill="FFFFFF"/>
        </w:rPr>
      </w:pPr>
      <w:r w:rsidRPr="00C71D86">
        <w:rPr>
          <w:rStyle w:val="label"/>
          <w:rFonts w:ascii="微軟正黑體" w:eastAsia="微軟正黑體" w:hAnsi="微軟正黑體" w:cs="Arial"/>
          <w:b w:val="0"/>
          <w:color w:val="777777"/>
          <w:spacing w:val="0"/>
          <w:sz w:val="22"/>
          <w:szCs w:val="22"/>
        </w:rPr>
        <w:t>38</w:t>
      </w:r>
      <w:r w:rsidRPr="00C71D86">
        <w:rPr>
          <w:rStyle w:val="content"/>
          <w:rFonts w:ascii="微軟正黑體" w:eastAsia="微軟正黑體" w:hAnsi="微軟正黑體" w:cs="Arial"/>
          <w:b w:val="0"/>
          <w:color w:val="444444"/>
          <w:spacing w:val="0"/>
          <w:sz w:val="22"/>
          <w:szCs w:val="22"/>
          <w:shd w:val="clear" w:color="auto" w:fill="FFFFFF"/>
        </w:rPr>
        <w:t>因為我深信無論是死，是生，是天使，是掌權的，是有能的，是現在的事，是將來的事，</w:t>
      </w:r>
    </w:p>
    <w:p w:rsidR="00C71D86" w:rsidRDefault="00C71D86" w:rsidP="004E66FA">
      <w:pPr>
        <w:pStyle w:val="32"/>
        <w:adjustRightInd/>
        <w:spacing w:beforeLines="100" w:before="240" w:line="320" w:lineRule="exact"/>
        <w:jc w:val="both"/>
        <w:rPr>
          <w:rStyle w:val="content"/>
          <w:rFonts w:ascii="微軟正黑體" w:eastAsia="微軟正黑體" w:hAnsi="微軟正黑體" w:cs="Arial"/>
          <w:b w:val="0"/>
          <w:color w:val="444444"/>
          <w:spacing w:val="0"/>
          <w:sz w:val="22"/>
          <w:szCs w:val="22"/>
          <w:shd w:val="clear" w:color="auto" w:fill="FFFFFF"/>
        </w:rPr>
      </w:pPr>
      <w:r w:rsidRPr="00C71D86">
        <w:rPr>
          <w:rStyle w:val="label"/>
          <w:rFonts w:ascii="微軟正黑體" w:eastAsia="微軟正黑體" w:hAnsi="微軟正黑體" w:cs="Arial"/>
          <w:b w:val="0"/>
          <w:color w:val="777777"/>
          <w:spacing w:val="0"/>
          <w:sz w:val="22"/>
          <w:szCs w:val="22"/>
        </w:rPr>
        <w:t>39</w:t>
      </w:r>
      <w:r w:rsidRPr="00C71D86">
        <w:rPr>
          <w:rStyle w:val="content"/>
          <w:rFonts w:ascii="微軟正黑體" w:eastAsia="微軟正黑體" w:hAnsi="微軟正黑體" w:cs="Arial"/>
          <w:b w:val="0"/>
          <w:color w:val="444444"/>
          <w:spacing w:val="0"/>
          <w:sz w:val="22"/>
          <w:szCs w:val="22"/>
          <w:shd w:val="clear" w:color="auto" w:fill="FFFFFF"/>
        </w:rPr>
        <w:t>是高處的，是低處的，是別的受造之物，都不能叫我們與神的愛隔絕；這愛是在我們的主基督耶穌裏的。</w:t>
      </w:r>
    </w:p>
    <w:p w:rsidR="00C71D86" w:rsidRDefault="004E66FA" w:rsidP="00C71D86">
      <w:pPr>
        <w:pStyle w:val="32"/>
        <w:adjustRightInd/>
        <w:spacing w:beforeLines="100" w:before="240" w:line="380" w:lineRule="exact"/>
        <w:jc w:val="both"/>
        <w:rPr>
          <w:rStyle w:val="content"/>
          <w:rFonts w:ascii="微軟正黑體" w:eastAsia="微軟正黑體" w:hAnsi="微軟正黑體" w:cs="Arial"/>
          <w:b w:val="0"/>
          <w:color w:val="444444"/>
          <w:spacing w:val="0"/>
          <w:sz w:val="22"/>
          <w:szCs w:val="22"/>
          <w:shd w:val="clear" w:color="auto" w:fill="FFFFFF"/>
        </w:rPr>
      </w:pPr>
      <w:r w:rsidRPr="004E66FA">
        <w:rPr>
          <w:rStyle w:val="content"/>
          <w:rFonts w:ascii="微軟正黑體" w:eastAsia="微軟正黑體" w:hAnsi="微軟正黑體" w:cs="Arial" w:hint="eastAsia"/>
          <w:b w:val="0"/>
          <w:color w:val="444444"/>
          <w:spacing w:val="0"/>
          <w:sz w:val="22"/>
          <w:szCs w:val="22"/>
          <w:shd w:val="clear" w:color="auto" w:fill="FFFFFF"/>
        </w:rPr>
        <w:t>耶穌基督是神為我們的罪所預備的唯一救法。唯有透過祂</w:t>
      </w:r>
      <w:r w:rsidR="00FF7053">
        <w:rPr>
          <w:rStyle w:val="content"/>
          <w:rFonts w:ascii="微軟正黑體" w:eastAsia="微軟正黑體" w:hAnsi="微軟正黑體" w:cs="Arial" w:hint="eastAsia"/>
          <w:b w:val="0"/>
          <w:color w:val="444444"/>
          <w:spacing w:val="0"/>
          <w:sz w:val="22"/>
          <w:szCs w:val="22"/>
          <w:shd w:val="clear" w:color="auto" w:fill="FFFFFF"/>
        </w:rPr>
        <w:t>，</w:t>
      </w:r>
      <w:r w:rsidRPr="004E66FA">
        <w:rPr>
          <w:rStyle w:val="content"/>
          <w:rFonts w:ascii="微軟正黑體" w:eastAsia="微軟正黑體" w:hAnsi="微軟正黑體" w:cs="Arial" w:hint="eastAsia"/>
          <w:b w:val="0"/>
          <w:color w:val="444444"/>
          <w:spacing w:val="0"/>
          <w:sz w:val="22"/>
          <w:szCs w:val="22"/>
          <w:shd w:val="clear" w:color="auto" w:fill="FFFFFF"/>
        </w:rPr>
        <w:t>我們才能認識神，並且接收到祂的愛和赦免。</w:t>
      </w:r>
    </w:p>
    <w:p w:rsidR="004E66FA" w:rsidRPr="004E66FA" w:rsidRDefault="004E66FA" w:rsidP="004E66FA">
      <w:pPr>
        <w:adjustRightInd/>
        <w:spacing w:beforeLines="50" w:before="120" w:line="340" w:lineRule="exact"/>
        <w:jc w:val="both"/>
        <w:textAlignment w:val="auto"/>
        <w:rPr>
          <w:rFonts w:ascii="華康魏碑體" w:eastAsia="華康魏碑體" w:hAnsiTheme="minorHAnsi" w:cstheme="minorBidi"/>
          <w:spacing w:val="0"/>
          <w:kern w:val="2"/>
          <w:sz w:val="32"/>
          <w:szCs w:val="32"/>
        </w:rPr>
      </w:pPr>
      <w:r w:rsidRPr="004E66FA">
        <w:rPr>
          <w:rFonts w:ascii="華康魏碑體" w:eastAsia="華康魏碑體" w:hAnsiTheme="minorHAnsi" w:cstheme="minorBidi" w:hint="eastAsia"/>
          <w:spacing w:val="0"/>
          <w:kern w:val="2"/>
          <w:sz w:val="32"/>
          <w:szCs w:val="32"/>
        </w:rPr>
        <w:t>耶穌就是神</w:t>
      </w:r>
    </w:p>
    <w:p w:rsidR="004E66FA" w:rsidRPr="004E66FA" w:rsidRDefault="004E66FA" w:rsidP="004E66FA">
      <w:pPr>
        <w:adjustRightInd/>
        <w:spacing w:beforeLines="50" w:before="120" w:line="300" w:lineRule="exact"/>
        <w:jc w:val="both"/>
        <w:textAlignment w:val="auto"/>
        <w:rPr>
          <w:rFonts w:ascii="華康魏碑體" w:eastAsia="華康魏碑體" w:hAnsiTheme="minorHAnsi" w:cstheme="minorBidi"/>
          <w:spacing w:val="0"/>
          <w:kern w:val="2"/>
          <w:sz w:val="32"/>
          <w:szCs w:val="32"/>
        </w:rPr>
      </w:pPr>
      <w:r w:rsidRPr="004E66FA">
        <w:rPr>
          <w:rStyle w:val="content"/>
          <w:rFonts w:ascii="標楷體" w:eastAsia="標楷體" w:hAnsi="標楷體" w:cs="Arial" w:hint="eastAsia"/>
          <w:color w:val="444444"/>
          <w:spacing w:val="0"/>
          <w:sz w:val="23"/>
          <w:szCs w:val="23"/>
          <w:shd w:val="clear" w:color="auto" w:fill="FFFFFF"/>
        </w:rPr>
        <w:t>「這愛子是那看不見的神的形象，是首先的，在一切被造的之上。」（歌羅西書 1:15）</w:t>
      </w:r>
    </w:p>
    <w:p w:rsidR="004E66FA" w:rsidRPr="004E66FA" w:rsidRDefault="004E66FA" w:rsidP="004E66FA">
      <w:pPr>
        <w:adjustRightInd/>
        <w:spacing w:beforeLines="50" w:before="120" w:line="340" w:lineRule="exact"/>
        <w:jc w:val="both"/>
        <w:textAlignment w:val="auto"/>
        <w:rPr>
          <w:rFonts w:ascii="華康魏碑體" w:eastAsia="華康魏碑體" w:hAnsiTheme="minorHAnsi" w:cstheme="minorBidi"/>
          <w:spacing w:val="0"/>
          <w:kern w:val="2"/>
          <w:sz w:val="32"/>
          <w:szCs w:val="32"/>
        </w:rPr>
      </w:pPr>
      <w:r w:rsidRPr="004E66FA">
        <w:rPr>
          <w:rFonts w:ascii="華康魏碑體" w:eastAsia="華康魏碑體" w:hAnsiTheme="minorHAnsi" w:cstheme="minorBidi" w:hint="eastAsia"/>
          <w:spacing w:val="0"/>
          <w:kern w:val="2"/>
          <w:sz w:val="32"/>
          <w:szCs w:val="32"/>
        </w:rPr>
        <w:t>耶穌代替我們受死</w:t>
      </w:r>
    </w:p>
    <w:p w:rsidR="004E66FA" w:rsidRPr="004E66FA" w:rsidRDefault="004E66FA" w:rsidP="004E66FA">
      <w:pPr>
        <w:adjustRightInd/>
        <w:spacing w:beforeLines="50" w:before="120" w:line="300" w:lineRule="exact"/>
        <w:jc w:val="both"/>
        <w:textAlignment w:val="auto"/>
        <w:rPr>
          <w:rStyle w:val="content"/>
          <w:rFonts w:ascii="標楷體" w:eastAsia="標楷體" w:hAnsi="標楷體" w:cs="Arial"/>
          <w:color w:val="444444"/>
          <w:spacing w:val="0"/>
          <w:sz w:val="23"/>
          <w:szCs w:val="23"/>
          <w:shd w:val="clear" w:color="auto" w:fill="FFFFFF"/>
        </w:rPr>
      </w:pPr>
      <w:r w:rsidRPr="004E66FA">
        <w:rPr>
          <w:rStyle w:val="content"/>
          <w:rFonts w:ascii="標楷體" w:eastAsia="標楷體" w:hAnsi="標楷體" w:cs="Arial" w:hint="eastAsia"/>
          <w:color w:val="444444"/>
          <w:spacing w:val="0"/>
          <w:sz w:val="23"/>
          <w:szCs w:val="23"/>
          <w:shd w:val="clear" w:color="auto" w:fill="FFFFFF"/>
        </w:rPr>
        <w:t>「基督為我們的罪一次付上了所有的代價。祂從未犯罪，但祂卻為</w:t>
      </w:r>
      <w:r w:rsidRPr="004E66FA">
        <w:rPr>
          <w:rStyle w:val="content"/>
          <w:rFonts w:ascii="標楷體" w:eastAsia="標楷體" w:hAnsi="標楷體" w:cs="Arial" w:hint="eastAsia"/>
          <w:color w:val="444444"/>
          <w:spacing w:val="0"/>
          <w:sz w:val="23"/>
          <w:szCs w:val="23"/>
          <w:shd w:val="clear" w:color="auto" w:fill="FFFFFF"/>
        </w:rPr>
        <w:t>罪人而死，好將他們平安地帶回神的家中。」（彼得前書 3:18a）</w:t>
      </w:r>
    </w:p>
    <w:p w:rsidR="004E66FA" w:rsidRPr="004E66FA" w:rsidRDefault="004E66FA" w:rsidP="004E66FA">
      <w:pPr>
        <w:adjustRightInd/>
        <w:spacing w:beforeLines="50" w:before="120" w:line="340" w:lineRule="exact"/>
        <w:jc w:val="both"/>
        <w:textAlignment w:val="auto"/>
        <w:rPr>
          <w:rFonts w:ascii="華康魏碑體" w:eastAsia="華康魏碑體" w:hAnsiTheme="minorHAnsi" w:cstheme="minorBidi"/>
          <w:spacing w:val="0"/>
          <w:kern w:val="2"/>
          <w:sz w:val="32"/>
          <w:szCs w:val="32"/>
        </w:rPr>
      </w:pPr>
      <w:r w:rsidRPr="004E66FA">
        <w:rPr>
          <w:rFonts w:ascii="華康魏碑體" w:eastAsia="華康魏碑體" w:hAnsiTheme="minorHAnsi" w:cstheme="minorBidi" w:hint="eastAsia"/>
          <w:spacing w:val="0"/>
          <w:kern w:val="2"/>
          <w:sz w:val="32"/>
          <w:szCs w:val="32"/>
        </w:rPr>
        <w:t>耶穌從死裏復活</w:t>
      </w:r>
    </w:p>
    <w:p w:rsidR="004E66FA" w:rsidRPr="004E66FA" w:rsidRDefault="004E66FA" w:rsidP="004E66FA">
      <w:pPr>
        <w:adjustRightInd/>
        <w:spacing w:beforeLines="50" w:before="120" w:line="300" w:lineRule="exact"/>
        <w:jc w:val="both"/>
        <w:textAlignment w:val="auto"/>
        <w:rPr>
          <w:rStyle w:val="content"/>
          <w:rFonts w:ascii="標楷體" w:eastAsia="標楷體" w:hAnsi="標楷體" w:cs="Arial"/>
          <w:color w:val="444444"/>
          <w:spacing w:val="0"/>
          <w:sz w:val="23"/>
          <w:szCs w:val="23"/>
          <w:shd w:val="clear" w:color="auto" w:fill="FFFFFF"/>
        </w:rPr>
      </w:pPr>
      <w:r w:rsidRPr="004E66FA">
        <w:rPr>
          <w:rStyle w:val="content"/>
          <w:rFonts w:ascii="標楷體" w:eastAsia="標楷體" w:hAnsi="標楷體" w:cs="Arial" w:hint="eastAsia"/>
          <w:color w:val="444444"/>
          <w:spacing w:val="0"/>
          <w:sz w:val="23"/>
          <w:szCs w:val="23"/>
          <w:shd w:val="clear" w:color="auto" w:fill="FFFFFF"/>
        </w:rPr>
        <w:t>「受害後四十天當中，他曾經向他們顯現許多次，用不同的方法證明自己是活著的。」（使徒行傳 1:3a）</w:t>
      </w:r>
    </w:p>
    <w:p w:rsidR="004E66FA" w:rsidRPr="004E66FA" w:rsidRDefault="004E66FA" w:rsidP="004E66FA">
      <w:pPr>
        <w:adjustRightInd/>
        <w:spacing w:beforeLines="50" w:before="120" w:line="300" w:lineRule="exact"/>
        <w:jc w:val="both"/>
        <w:textAlignment w:val="auto"/>
        <w:rPr>
          <w:rStyle w:val="content"/>
          <w:rFonts w:ascii="標楷體" w:eastAsia="標楷體" w:hAnsi="標楷體" w:cs="Arial"/>
          <w:color w:val="444444"/>
          <w:spacing w:val="0"/>
          <w:sz w:val="23"/>
          <w:szCs w:val="23"/>
          <w:shd w:val="clear" w:color="auto" w:fill="FFFFFF"/>
        </w:rPr>
      </w:pPr>
      <w:r>
        <w:rPr>
          <w:noProof/>
          <w:color w:val="3A3A3A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666750</wp:posOffset>
            </wp:positionV>
            <wp:extent cx="2093595" cy="1569720"/>
            <wp:effectExtent l="0" t="0" r="0" b="0"/>
            <wp:wrapSquare wrapText="bothSides"/>
            <wp:docPr id="3" name="圖片 3" descr="https://tccc.org.tw/wp-content/uploads/kgp-point-3-2-768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ccc.org.tw/wp-content/uploads/kgp-point-3-2-768x57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6FA">
        <w:rPr>
          <w:rStyle w:val="content"/>
          <w:rFonts w:ascii="標楷體" w:eastAsia="標楷體" w:hAnsi="標楷體" w:cs="Arial" w:hint="eastAsia"/>
          <w:color w:val="444444"/>
          <w:spacing w:val="0"/>
          <w:sz w:val="23"/>
          <w:szCs w:val="23"/>
          <w:shd w:val="clear" w:color="auto" w:fill="FFFFFF"/>
        </w:rPr>
        <w:t>他的復活證明了他就是神，並且他的受死是為了代替我們承受我們原本應該承擔的責罰。</w:t>
      </w:r>
    </w:p>
    <w:p w:rsidR="004E66FA" w:rsidRPr="004E66FA" w:rsidRDefault="004E66FA" w:rsidP="004E66FA">
      <w:pPr>
        <w:adjustRightInd/>
        <w:spacing w:beforeLines="50" w:before="120" w:line="340" w:lineRule="exact"/>
        <w:jc w:val="both"/>
        <w:textAlignment w:val="auto"/>
        <w:rPr>
          <w:rFonts w:ascii="華康魏碑體" w:eastAsia="華康魏碑體" w:hAnsiTheme="minorHAnsi" w:cstheme="minorBidi"/>
          <w:kern w:val="2"/>
          <w:sz w:val="32"/>
          <w:szCs w:val="32"/>
        </w:rPr>
      </w:pPr>
      <w:r w:rsidRPr="004E66FA">
        <w:rPr>
          <w:rFonts w:ascii="華康魏碑體" w:eastAsia="華康魏碑體" w:hAnsiTheme="minorHAnsi" w:cstheme="minorBidi" w:hint="eastAsia"/>
          <w:spacing w:val="0"/>
          <w:kern w:val="2"/>
          <w:sz w:val="32"/>
          <w:szCs w:val="32"/>
        </w:rPr>
        <w:t>耶穌是唯一</w:t>
      </w:r>
      <w:r w:rsidRPr="004E66FA">
        <w:rPr>
          <w:rFonts w:ascii="華康魏碑體" w:eastAsia="華康魏碑體" w:hAnsiTheme="minorHAnsi" w:cstheme="minorBidi" w:hint="eastAsia"/>
          <w:kern w:val="2"/>
          <w:sz w:val="32"/>
          <w:szCs w:val="32"/>
        </w:rPr>
        <w:t>的道路</w:t>
      </w:r>
    </w:p>
    <w:p w:rsidR="004E66FA" w:rsidRPr="004E66FA" w:rsidRDefault="004E66FA" w:rsidP="004E66FA">
      <w:pPr>
        <w:adjustRightInd/>
        <w:spacing w:beforeLines="50" w:before="120" w:line="300" w:lineRule="exact"/>
        <w:jc w:val="both"/>
        <w:textAlignment w:val="auto"/>
        <w:rPr>
          <w:rStyle w:val="content"/>
          <w:rFonts w:ascii="標楷體" w:eastAsia="標楷體" w:hAnsi="標楷體" w:cs="Arial"/>
          <w:color w:val="444444"/>
          <w:spacing w:val="0"/>
          <w:sz w:val="23"/>
          <w:szCs w:val="23"/>
          <w:shd w:val="clear" w:color="auto" w:fill="FFFFFF"/>
        </w:rPr>
      </w:pPr>
      <w:r w:rsidRPr="004E66FA">
        <w:rPr>
          <w:rStyle w:val="content"/>
          <w:rFonts w:ascii="標楷體" w:eastAsia="標楷體" w:hAnsi="標楷體" w:cs="Arial" w:hint="eastAsia"/>
          <w:color w:val="444444"/>
          <w:spacing w:val="0"/>
          <w:sz w:val="23"/>
          <w:szCs w:val="23"/>
          <w:shd w:val="clear" w:color="auto" w:fill="FFFFFF"/>
        </w:rPr>
        <w:t>耶穌說：「我就是道路、真理、生命；要不是藉著我，沒有人能到父親那裏去。」（約翰福音14：6）</w:t>
      </w:r>
    </w:p>
    <w:p w:rsidR="004E66FA" w:rsidRPr="004E66FA" w:rsidRDefault="004E66FA" w:rsidP="004E66FA">
      <w:pPr>
        <w:adjustRightInd/>
        <w:spacing w:beforeLines="50" w:before="120" w:line="340" w:lineRule="exact"/>
        <w:jc w:val="both"/>
        <w:textAlignment w:val="auto"/>
        <w:rPr>
          <w:rFonts w:ascii="華康魏碑體" w:eastAsia="華康魏碑體" w:hAnsiTheme="minorHAnsi" w:cstheme="minorBidi"/>
          <w:spacing w:val="0"/>
          <w:kern w:val="2"/>
          <w:sz w:val="32"/>
          <w:szCs w:val="32"/>
        </w:rPr>
      </w:pPr>
      <w:r w:rsidRPr="004E66FA">
        <w:rPr>
          <w:rFonts w:ascii="華康魏碑體" w:eastAsia="華康魏碑體" w:hAnsiTheme="minorHAnsi" w:cstheme="minorBidi" w:hint="eastAsia"/>
          <w:spacing w:val="0"/>
          <w:kern w:val="2"/>
          <w:sz w:val="32"/>
          <w:szCs w:val="32"/>
        </w:rPr>
        <w:t>神證明了祂的愛</w:t>
      </w:r>
      <w:r w:rsidRPr="004E66FA">
        <w:rPr>
          <w:rFonts w:ascii="Cambria Math" w:eastAsia="華康魏碑體" w:hAnsi="Cambria Math" w:cs="Cambria Math"/>
          <w:spacing w:val="0"/>
          <w:kern w:val="2"/>
          <w:sz w:val="32"/>
          <w:szCs w:val="32"/>
        </w:rPr>
        <w:t>⋯</w:t>
      </w:r>
    </w:p>
    <w:p w:rsidR="004E66FA" w:rsidRPr="004E66FA" w:rsidRDefault="004E66FA" w:rsidP="004E66FA">
      <w:pPr>
        <w:adjustRightInd/>
        <w:spacing w:beforeLines="50" w:before="120" w:line="300" w:lineRule="exact"/>
        <w:jc w:val="both"/>
        <w:textAlignment w:val="auto"/>
        <w:rPr>
          <w:rStyle w:val="content"/>
          <w:rFonts w:ascii="標楷體" w:eastAsia="標楷體" w:hAnsi="標楷體" w:cs="Arial"/>
          <w:color w:val="444444"/>
          <w:spacing w:val="0"/>
          <w:sz w:val="23"/>
          <w:szCs w:val="23"/>
          <w:shd w:val="clear" w:color="auto" w:fill="FFFFFF"/>
        </w:rPr>
      </w:pPr>
      <w:r w:rsidRPr="004E66FA">
        <w:rPr>
          <w:rStyle w:val="content"/>
          <w:rFonts w:ascii="標楷體" w:eastAsia="標楷體" w:hAnsi="標楷體" w:cs="Arial" w:hint="eastAsia"/>
          <w:color w:val="444444"/>
          <w:spacing w:val="0"/>
          <w:sz w:val="23"/>
          <w:szCs w:val="23"/>
          <w:shd w:val="clear" w:color="auto" w:fill="FFFFFF"/>
        </w:rPr>
        <w:t>「神愛世人，甚至把他的獨生子賜給他們，叫一切信他的，不至滅亡，反得永生。」（約翰福音 3:16）</w:t>
      </w:r>
    </w:p>
    <w:p w:rsidR="004E66FA" w:rsidRPr="004E66FA" w:rsidRDefault="004E66FA" w:rsidP="004E66FA">
      <w:pPr>
        <w:adjustRightInd/>
        <w:spacing w:beforeLines="50" w:before="120" w:line="300" w:lineRule="exact"/>
        <w:jc w:val="both"/>
        <w:textAlignment w:val="auto"/>
        <w:rPr>
          <w:rStyle w:val="content"/>
          <w:rFonts w:ascii="標楷體" w:eastAsia="標楷體" w:hAnsi="標楷體" w:cs="Arial"/>
          <w:color w:val="444444"/>
          <w:spacing w:val="0"/>
          <w:sz w:val="23"/>
          <w:szCs w:val="23"/>
          <w:shd w:val="clear" w:color="auto" w:fill="FFFFFF"/>
        </w:rPr>
      </w:pPr>
      <w:r w:rsidRPr="004E66FA">
        <w:rPr>
          <w:rStyle w:val="content"/>
          <w:rFonts w:ascii="標楷體" w:eastAsia="標楷體" w:hAnsi="標楷體" w:cs="Arial" w:hint="eastAsia"/>
          <w:color w:val="444444"/>
          <w:spacing w:val="0"/>
          <w:sz w:val="23"/>
          <w:szCs w:val="23"/>
          <w:shd w:val="clear" w:color="auto" w:fill="FFFFFF"/>
        </w:rPr>
        <w:t>雖然，我們本該永遠與神隔絕，但因著神的愛，祂差派了耶穌，為了還清我們的罪債而死在十字架上。</w:t>
      </w:r>
    </w:p>
    <w:p w:rsidR="00C71D86" w:rsidRPr="004E66FA" w:rsidRDefault="004E66FA" w:rsidP="004E66FA">
      <w:pPr>
        <w:adjustRightInd/>
        <w:spacing w:beforeLines="50" w:before="120" w:line="300" w:lineRule="exact"/>
        <w:jc w:val="both"/>
        <w:textAlignment w:val="auto"/>
        <w:rPr>
          <w:rStyle w:val="content"/>
          <w:rFonts w:ascii="標楷體" w:eastAsia="標楷體" w:hAnsi="標楷體" w:cs="Arial"/>
          <w:color w:val="444444"/>
          <w:spacing w:val="0"/>
          <w:sz w:val="23"/>
          <w:szCs w:val="23"/>
          <w:shd w:val="clear" w:color="auto" w:fill="FFFFFF"/>
        </w:rPr>
      </w:pPr>
      <w:r w:rsidRPr="004E66FA">
        <w:rPr>
          <w:rStyle w:val="content"/>
          <w:rFonts w:ascii="標楷體" w:eastAsia="標楷體" w:hAnsi="標楷體" w:cs="Arial" w:hint="eastAsia"/>
          <w:color w:val="444444"/>
          <w:spacing w:val="0"/>
          <w:sz w:val="23"/>
          <w:szCs w:val="23"/>
          <w:shd w:val="clear" w:color="auto" w:fill="FFFFFF"/>
        </w:rPr>
        <w:t>透過耶穌，神在那隔絕了我們與</w:t>
      </w:r>
      <w:r w:rsidRPr="004E66FA">
        <w:rPr>
          <w:rStyle w:val="content"/>
          <w:rFonts w:ascii="標楷體" w:eastAsia="標楷體" w:hAnsi="標楷體" w:cs="Arial" w:hint="eastAsia"/>
          <w:color w:val="444444"/>
          <w:spacing w:val="0"/>
          <w:sz w:val="23"/>
          <w:szCs w:val="23"/>
          <w:shd w:val="clear" w:color="auto" w:fill="FFFFFF"/>
        </w:rPr>
        <w:t>祂之間的深淵上架起一座橋樑；為我們能夠得到赦免並和祂恢復關係開出一條道路。</w:t>
      </w:r>
      <w:r w:rsidRPr="00F67D0F">
        <w:rPr>
          <w:rFonts w:hint="eastAsia"/>
          <w:sz w:val="28"/>
          <w:szCs w:val="28"/>
        </w:rPr>
        <w:sym w:font="Webdings" w:char="F059"/>
      </w:r>
    </w:p>
    <w:p w:rsidR="00FF7053" w:rsidRPr="006F4F3D" w:rsidRDefault="00FF7053" w:rsidP="00FF7053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FF7053" w:rsidRPr="00326125" w:rsidRDefault="00FF7053" w:rsidP="00FF705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FF7053" w:rsidRPr="00326125" w:rsidRDefault="00FF7053" w:rsidP="00FF705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6255F">
        <w:rPr>
          <w:rFonts w:ascii="華康細圓體(P)" w:eastAsia="華康細圓體(P)" w:hint="eastAsia"/>
          <w:b/>
          <w:spacing w:val="0"/>
          <w:sz w:val="20"/>
        </w:rPr>
        <w:t>范大陵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F7053" w:rsidRPr="00326125" w:rsidRDefault="00FF7053" w:rsidP="00FF705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FF7053" w:rsidRDefault="00FF7053" w:rsidP="00FF705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FF7053" w:rsidRDefault="00FF7053" w:rsidP="00FF705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FF7053" w:rsidRDefault="00FF7053" w:rsidP="00FF705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6255F">
        <w:rPr>
          <w:rFonts w:ascii="華康細圓體(P)" w:eastAsia="華康細圓體(P)" w:hint="eastAsia"/>
          <w:b/>
          <w:spacing w:val="0"/>
          <w:sz w:val="20"/>
        </w:rPr>
        <w:t>八月份同工會</w:t>
      </w:r>
    </w:p>
    <w:p w:rsidR="00FF7053" w:rsidRPr="00326125" w:rsidRDefault="00FF7053" w:rsidP="00FF705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FF7053" w:rsidRDefault="00FF7053" w:rsidP="00FF705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陳宗賢弟兄</w:t>
      </w:r>
    </w:p>
    <w:p w:rsidR="00FF7053" w:rsidRDefault="00FF7053" w:rsidP="00FF705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6255F">
        <w:rPr>
          <w:rFonts w:ascii="華康細圓體(P)" w:eastAsia="華康細圓體(P)" w:hint="eastAsia"/>
          <w:b/>
          <w:spacing w:val="0"/>
          <w:sz w:val="20"/>
        </w:rPr>
        <w:t>張秀蓮姊妹</w:t>
      </w:r>
    </w:p>
    <w:p w:rsidR="00FF7053" w:rsidRPr="00326125" w:rsidRDefault="00FF7053" w:rsidP="00FF705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6255F">
        <w:rPr>
          <w:rFonts w:ascii="華康細圓體(P)" w:eastAsia="華康細圓體(P)" w:hint="eastAsia"/>
          <w:b/>
          <w:spacing w:val="0"/>
          <w:sz w:val="20"/>
        </w:rPr>
        <w:t>吳瑞碧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F7053" w:rsidRDefault="00FF7053" w:rsidP="00FF705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6255F">
        <w:rPr>
          <w:rFonts w:ascii="華康細圓體(P)" w:eastAsia="華康細圓體(P)" w:hint="eastAsia"/>
          <w:b/>
          <w:spacing w:val="0"/>
          <w:sz w:val="20"/>
        </w:rPr>
        <w:t>讀經分享</w:t>
      </w:r>
    </w:p>
    <w:p w:rsidR="0016255F" w:rsidRDefault="0016255F" w:rsidP="00FF705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FF7053" w:rsidRDefault="00FF7053" w:rsidP="00FF7053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6255F">
        <w:rPr>
          <w:rFonts w:ascii="華康細圓體(P)" w:eastAsia="華康細圓體(P)" w:hint="eastAsia"/>
          <w:b/>
          <w:spacing w:val="0"/>
          <w:sz w:val="20"/>
        </w:rPr>
        <w:t>查經聚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FF7053" w:rsidRDefault="00FF7053" w:rsidP="00FF7053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400" w:lineRule="exact"/>
        <w:jc w:val="both"/>
        <w:rPr>
          <w:rFonts w:ascii="華康彩帶體 Std W7" w:eastAsia="華康彩帶體 Std W7" w:hAnsi="華康彩帶體 Std W7"/>
          <w:spacing w:val="0"/>
          <w:sz w:val="28"/>
          <w:szCs w:val="28"/>
        </w:rPr>
      </w:pPr>
      <w:r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【姊妹會】培靈聚會</w:t>
      </w:r>
    </w:p>
    <w:p w:rsidR="00FF7053" w:rsidRPr="00344009" w:rsidRDefault="00FF7053" w:rsidP="00FF7053">
      <w:pPr>
        <w:tabs>
          <w:tab w:val="left" w:pos="46"/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 w:rsidRPr="00344009">
        <w:rPr>
          <w:rFonts w:ascii="華康細圓體(P)" w:eastAsia="華康細圓體(P)" w:hAnsi="華康彩帶體 Std W7" w:hint="eastAsia"/>
          <w:spacing w:val="0"/>
          <w:sz w:val="20"/>
        </w:rPr>
        <w:t>時間︰8/29(四)下午2:30</w:t>
      </w:r>
    </w:p>
    <w:p w:rsidR="00FF7053" w:rsidRDefault="00FF7053" w:rsidP="00FF7053">
      <w:pPr>
        <w:tabs>
          <w:tab w:val="left" w:pos="46"/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>
        <w:rPr>
          <w:rFonts w:ascii="華康細圓體(P)" w:eastAsia="華康細圓體(P)" w:hAnsi="華康彩帶體 Std W7" w:hint="eastAsia"/>
          <w:spacing w:val="0"/>
          <w:sz w:val="20"/>
        </w:rPr>
        <w:t>講員︰蔡國山弟兄</w:t>
      </w:r>
    </w:p>
    <w:p w:rsidR="00FF7053" w:rsidRPr="00344009" w:rsidRDefault="00FF7053" w:rsidP="00FF7053">
      <w:pPr>
        <w:tabs>
          <w:tab w:val="left" w:pos="46"/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>
        <w:rPr>
          <w:rFonts w:ascii="華康細圓體(P)" w:eastAsia="華康細圓體(P)" w:hAnsi="華康彩帶體 Std W7" w:hint="eastAsia"/>
          <w:spacing w:val="0"/>
          <w:sz w:val="20"/>
        </w:rPr>
        <w:t>歡迎弟兄姊妹參加~</w:t>
      </w:r>
    </w:p>
    <w:p w:rsidR="00FF7053" w:rsidRDefault="00FF7053" w:rsidP="00FF7053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400" w:lineRule="exact"/>
        <w:jc w:val="both"/>
        <w:rPr>
          <w:rFonts w:ascii="華康彩帶體 Std W7" w:eastAsia="華康彩帶體 Std W7" w:hAnsi="華康彩帶體 Std W7"/>
          <w:spacing w:val="0"/>
          <w:sz w:val="28"/>
          <w:szCs w:val="28"/>
        </w:rPr>
      </w:pPr>
      <w:r w:rsidRPr="00D55E7E"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【工業福音團契】</w:t>
      </w:r>
    </w:p>
    <w:p w:rsidR="00FF7053" w:rsidRDefault="00FF7053" w:rsidP="00FF7053">
      <w:pPr>
        <w:tabs>
          <w:tab w:val="left" w:pos="46"/>
          <w:tab w:val="left" w:pos="495"/>
          <w:tab w:val="left" w:pos="1165"/>
          <w:tab w:val="right" w:pos="3360"/>
        </w:tabs>
        <w:spacing w:line="340" w:lineRule="exact"/>
        <w:jc w:val="both"/>
        <w:rPr>
          <w:rFonts w:ascii="華康彩帶體 Std W7" w:eastAsia="華康彩帶體 Std W7" w:hAnsi="華康彩帶體 Std W7"/>
          <w:spacing w:val="0"/>
          <w:sz w:val="24"/>
          <w:szCs w:val="24"/>
        </w:rPr>
      </w:pP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 xml:space="preserve">       ~~</w:t>
      </w:r>
      <w:r w:rsidRPr="00D55E7E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四十周年</w:t>
      </w: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感恩禮拜</w:t>
      </w:r>
    </w:p>
    <w:p w:rsidR="00FF7053" w:rsidRDefault="00FF7053" w:rsidP="00FF7053">
      <w:pPr>
        <w:tabs>
          <w:tab w:val="left" w:pos="46"/>
          <w:tab w:val="left" w:pos="495"/>
          <w:tab w:val="left" w:pos="1165"/>
          <w:tab w:val="right" w:pos="3360"/>
        </w:tabs>
        <w:spacing w:line="300" w:lineRule="exact"/>
        <w:ind w:rightChars="-100" w:right="-224"/>
        <w:jc w:val="both"/>
        <w:rPr>
          <w:rFonts w:ascii="華康細圓體(P)" w:eastAsia="華康細圓體(P)"/>
          <w:spacing w:val="0"/>
          <w:sz w:val="20"/>
        </w:rPr>
      </w:pPr>
      <w:r w:rsidRPr="00D55E7E">
        <w:rPr>
          <w:rFonts w:ascii="華康細圓體(P)" w:eastAsia="華康細圓體(P)"/>
          <w:spacing w:val="0"/>
          <w:sz w:val="28"/>
          <w:szCs w:val="28"/>
        </w:rPr>
        <w:sym w:font="Wingdings" w:char="F053"/>
      </w:r>
      <w:r w:rsidRPr="00D55E7E">
        <w:rPr>
          <w:rFonts w:ascii="華康細圓體(P)" w:eastAsia="華康細圓體(P)" w:hint="eastAsia"/>
          <w:spacing w:val="0"/>
          <w:sz w:val="20"/>
        </w:rPr>
        <w:t>10/19(六)</w:t>
      </w:r>
      <w:r>
        <w:rPr>
          <w:rFonts w:ascii="華康細圓體(P)" w:eastAsia="華康細圓體(P)" w:hint="eastAsia"/>
          <w:spacing w:val="0"/>
          <w:sz w:val="20"/>
        </w:rPr>
        <w:t>上午10:00~12:00 感恩禮拜</w:t>
      </w:r>
    </w:p>
    <w:p w:rsidR="00FF7053" w:rsidRPr="00D55E7E" w:rsidRDefault="00FF7053" w:rsidP="00FF7053">
      <w:pPr>
        <w:tabs>
          <w:tab w:val="left" w:pos="46"/>
          <w:tab w:val="left" w:pos="495"/>
          <w:tab w:val="left" w:pos="1165"/>
          <w:tab w:val="right" w:pos="3360"/>
        </w:tabs>
        <w:spacing w:line="300" w:lineRule="exact"/>
        <w:ind w:rightChars="-100" w:right="-224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 xml:space="preserve">  地點︰台北靈糧堂宣教大樓                </w:t>
      </w:r>
    </w:p>
    <w:p w:rsidR="00FF7053" w:rsidRDefault="00FF7053" w:rsidP="00FF7053">
      <w:pPr>
        <w:tabs>
          <w:tab w:val="left" w:pos="46"/>
          <w:tab w:val="left" w:pos="495"/>
          <w:tab w:val="left" w:pos="1165"/>
          <w:tab w:val="right" w:pos="3360"/>
        </w:tabs>
        <w:spacing w:beforeLines="20" w:before="48" w:line="30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工福總幹事--</w:t>
      </w:r>
      <w:r w:rsidRPr="00D55E7E">
        <w:rPr>
          <w:rFonts w:ascii="華康細圓體(P)" w:eastAsia="華康細圓體(P)" w:hint="eastAsia"/>
          <w:spacing w:val="0"/>
          <w:sz w:val="20"/>
        </w:rPr>
        <w:t>蔡國山弟兄</w:t>
      </w:r>
      <w:r>
        <w:rPr>
          <w:rFonts w:ascii="華康細圓體(P)" w:eastAsia="華康細圓體(P)" w:hint="eastAsia"/>
          <w:spacing w:val="0"/>
          <w:sz w:val="20"/>
        </w:rPr>
        <w:t>誠摯邀約參加《</w:t>
      </w:r>
      <w:r w:rsidRPr="00D55E7E">
        <w:rPr>
          <w:rFonts w:ascii="華康細圓體(P)" w:eastAsia="華康細圓體(P)" w:hint="eastAsia"/>
          <w:spacing w:val="0"/>
          <w:sz w:val="20"/>
        </w:rPr>
        <w:t>四十週年感恩禮拜</w:t>
      </w:r>
      <w:r>
        <w:rPr>
          <w:rFonts w:ascii="華康細圓體(P)" w:eastAsia="華康細圓體(P)" w:hint="eastAsia"/>
          <w:spacing w:val="0"/>
          <w:sz w:val="20"/>
        </w:rPr>
        <w:t>》，並請於8/15前確認人數。請洽教會辦公室。</w:t>
      </w:r>
    </w:p>
    <w:p w:rsidR="0016255F" w:rsidRDefault="0016255F" w:rsidP="0016255F">
      <w:pPr>
        <w:adjustRightInd/>
        <w:spacing w:beforeLines="100" w:before="240" w:line="30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 w:rsidRPr="009813A6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【</w:t>
      </w: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八</w:t>
      </w:r>
      <w:r w:rsidRPr="009813A6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月份同工會】</w:t>
      </w:r>
      <w:r w:rsidRPr="00EA3BEC">
        <w:rPr>
          <w:rFonts w:ascii="華康細圓體(P)" w:eastAsia="華康細圓體(P)" w:hAnsi="華康彩帶體 Std W7" w:hint="eastAsia"/>
          <w:spacing w:val="0"/>
          <w:sz w:val="20"/>
        </w:rPr>
        <w:t>今天</w:t>
      </w:r>
      <w:r>
        <w:rPr>
          <w:rFonts w:ascii="華康細圓體(P)" w:eastAsia="華康細圓體(P)" w:hAnsi="華康彩帶體 Std W7" w:hint="eastAsia"/>
          <w:spacing w:val="0"/>
          <w:sz w:val="20"/>
        </w:rPr>
        <w:t>下午2:00舉行八月份同工會，敬請各團契(事工)同工，以及關心教會事工者參加。</w:t>
      </w:r>
    </w:p>
    <w:p w:rsidR="00C71D86" w:rsidRDefault="00293D36" w:rsidP="004246CA">
      <w:pPr>
        <w:adjustRightInd/>
        <w:spacing w:beforeLines="100" w:before="240" w:line="240" w:lineRule="auto"/>
        <w:jc w:val="both"/>
        <w:textAlignment w:val="auto"/>
        <w:rPr>
          <w:rFonts w:ascii="華康魏碑體" w:eastAsia="華康魏碑體" w:hAnsiTheme="minorHAnsi" w:cstheme="minorBidi"/>
          <w:spacing w:val="0"/>
          <w:kern w:val="2"/>
          <w:sz w:val="32"/>
          <w:szCs w:val="32"/>
        </w:rPr>
      </w:pPr>
      <w:bookmarkStart w:id="0" w:name="_GoBack"/>
      <w:bookmarkEnd w:id="0"/>
      <w:r w:rsidRPr="00C71D86">
        <w:rPr>
          <w:rFonts w:ascii="華康魏碑體" w:eastAsia="華康魏碑體" w:hAnsiTheme="minorHAnsi" w:cstheme="minorBidi" w:hint="eastAsia"/>
          <w:spacing w:val="0"/>
          <w:kern w:val="2"/>
          <w:sz w:val="32"/>
          <w:szCs w:val="32"/>
        </w:rPr>
        <w:t>【信仰生活】</w:t>
      </w:r>
    </w:p>
    <w:p w:rsidR="00293D36" w:rsidRPr="00293D36" w:rsidRDefault="00C71D86" w:rsidP="005C7677">
      <w:pPr>
        <w:adjustRightInd/>
        <w:spacing w:line="240" w:lineRule="auto"/>
        <w:jc w:val="both"/>
        <w:textAlignment w:val="auto"/>
        <w:rPr>
          <w:rFonts w:ascii="華康魏碑體" w:eastAsia="華康魏碑體" w:hAnsiTheme="minorHAnsi" w:cstheme="minorBidi"/>
          <w:spacing w:val="0"/>
          <w:kern w:val="2"/>
          <w:sz w:val="32"/>
          <w:szCs w:val="32"/>
        </w:rPr>
      </w:pPr>
      <w:r>
        <w:rPr>
          <w:rFonts w:ascii="華康魏碑體" w:eastAsia="華康魏碑體" w:hAnsiTheme="minorHAnsi" w:cstheme="minorBidi" w:hint="eastAsia"/>
          <w:spacing w:val="0"/>
          <w:kern w:val="2"/>
          <w:sz w:val="32"/>
          <w:szCs w:val="32"/>
        </w:rPr>
        <w:t xml:space="preserve">      </w:t>
      </w:r>
      <w:r w:rsidR="00293D36" w:rsidRPr="00293D36">
        <w:rPr>
          <w:rFonts w:ascii="華康魏碑體" w:eastAsia="華康魏碑體" w:hAnsiTheme="minorHAnsi" w:cstheme="minorBidi" w:hint="eastAsia"/>
          <w:spacing w:val="0"/>
          <w:kern w:val="2"/>
          <w:sz w:val="32"/>
          <w:szCs w:val="32"/>
        </w:rPr>
        <w:t>祂知道你是誰</w:t>
      </w:r>
    </w:p>
    <w:p w:rsidR="00293D36" w:rsidRPr="00293D36" w:rsidRDefault="00293D36" w:rsidP="00C71D86">
      <w:pPr>
        <w:adjustRightInd/>
        <w:spacing w:beforeLines="60" w:before="144" w:line="340" w:lineRule="exact"/>
        <w:jc w:val="both"/>
        <w:textAlignment w:val="auto"/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</w:pP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知道我是誰，可以幫助我解決一件耗盡我大半心力的問題︰自我專注。</w:t>
      </w:r>
    </w:p>
    <w:p w:rsidR="00293D36" w:rsidRPr="00293D36" w:rsidRDefault="00293D36" w:rsidP="00C71D86">
      <w:pPr>
        <w:adjustRightInd/>
        <w:spacing w:beforeLines="60" w:before="144" w:line="340" w:lineRule="exact"/>
        <w:jc w:val="both"/>
        <w:textAlignment w:val="auto"/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</w:pP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如果我知道我很好</w:t>
      </w: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—</w:t>
      </w: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我是指如果我百分百這麼確信</w:t>
      </w: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—</w:t>
      </w: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我就無需再對我的身分問題花心思了。</w:t>
      </w:r>
    </w:p>
    <w:p w:rsidR="00293D36" w:rsidRPr="00293D36" w:rsidRDefault="00293D36" w:rsidP="00C71D86">
      <w:pPr>
        <w:adjustRightInd/>
        <w:spacing w:beforeLines="60" w:before="144" w:line="340" w:lineRule="exact"/>
        <w:jc w:val="both"/>
        <w:textAlignment w:val="auto"/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</w:pP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知道我的價值何在，使我不用再一直探索自己的價值。</w:t>
      </w:r>
    </w:p>
    <w:p w:rsidR="0016255F" w:rsidRPr="0016255F" w:rsidRDefault="0016255F" w:rsidP="0016255F">
      <w:pPr>
        <w:widowControl/>
        <w:adjustRightInd/>
        <w:spacing w:line="240" w:lineRule="auto"/>
        <w:textAlignment w:val="auto"/>
        <w:rPr>
          <w:rFonts w:ascii="Arial" w:eastAsia="新細明體" w:hAnsi="Arial" w:cs="Arial"/>
          <w:color w:val="222222"/>
          <w:spacing w:val="0"/>
          <w:kern w:val="0"/>
          <w:sz w:val="27"/>
          <w:szCs w:val="27"/>
        </w:rPr>
      </w:pPr>
    </w:p>
    <w:p w:rsidR="00293D36" w:rsidRPr="00293D36" w:rsidRDefault="0016255F" w:rsidP="00C71D86">
      <w:pPr>
        <w:adjustRightInd/>
        <w:spacing w:beforeLines="60" w:before="144" w:line="340" w:lineRule="exact"/>
        <w:jc w:val="both"/>
        <w:textAlignment w:val="auto"/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</w:pPr>
      <w:r w:rsidRPr="0016255F">
        <w:rPr>
          <w:rFonts w:ascii="Arial" w:eastAsia="新細明體" w:hAnsi="Arial" w:cs="Arial"/>
          <w:noProof/>
          <w:color w:val="0000FF"/>
          <w:spacing w:val="0"/>
          <w:kern w:val="0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127000</wp:posOffset>
            </wp:positionV>
            <wp:extent cx="1381125" cy="966470"/>
            <wp:effectExtent l="0" t="0" r="9525" b="5080"/>
            <wp:wrapSquare wrapText="bothSides"/>
            <wp:docPr id="11" name="圖片 11" descr="「生命價值」的圖片搜尋結果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生命價值」的圖片搜尋結果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36"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如果「我」是個有價值的人，那麼我就能停止擔心我自己，進而能想到他人，甚至能想到上帝。最後，我可以開始關心身旁的人。</w:t>
      </w:r>
    </w:p>
    <w:p w:rsidR="00293D36" w:rsidRPr="00293D36" w:rsidRDefault="00293D36" w:rsidP="00C71D86">
      <w:pPr>
        <w:adjustRightInd/>
        <w:spacing w:beforeLines="60" w:before="144" w:line="340" w:lineRule="exact"/>
        <w:jc w:val="both"/>
        <w:textAlignment w:val="auto"/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</w:pP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我們都需要從自我中心轉變成他人中心、從自我中心轉變成以上帝為中心，這樣的改變會使上帝感到喜悅，同時也讓我們的心感到滿足。我們活在上帝面前，這位神說</w:t>
      </w: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--</w:t>
      </w: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祂希望我們能夠愛祂也去愛人，這卻剛好與我們多數人活出的生命相反。</w:t>
      </w:r>
    </w:p>
    <w:p w:rsidR="00293D36" w:rsidRPr="00293D36" w:rsidRDefault="00293D36" w:rsidP="00C71D86">
      <w:pPr>
        <w:adjustRightInd/>
        <w:spacing w:beforeLines="60" w:before="144" w:line="340" w:lineRule="exact"/>
        <w:jc w:val="both"/>
        <w:textAlignment w:val="auto"/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</w:pP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我們沒有真的去愛別人，有大多</w:t>
      </w: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lastRenderedPageBreak/>
        <w:t>時候我們看待他人像看待一件家具</w:t>
      </w: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—</w:t>
      </w: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我們會小心別被他絆倒，我們並沒有真正的與他連結。想像你在公用廁所與其他陌生人站在鏡子前的時候（我不知道男廁如何），在女廁裡，每個人不是洗手，就是在整理頭髮，完全忽視其他女人，除非她擋了你的路。</w:t>
      </w:r>
    </w:p>
    <w:p w:rsidR="00293D36" w:rsidRPr="00293D36" w:rsidRDefault="00293D36" w:rsidP="00C71D86">
      <w:pPr>
        <w:adjustRightInd/>
        <w:spacing w:beforeLines="60" w:before="144" w:line="340" w:lineRule="exact"/>
        <w:jc w:val="both"/>
        <w:textAlignment w:val="auto"/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</w:pP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比起注意他人，我們更擅長專注自己，我們每個人都是這樣地活了好久。以我為例，我的內心深處是一點兒也不想離開鎂光燈的焦點。一旦走進公眾活動，我根本管不著別人到底漂不漂亮，我只關心自己美不美。當我走過百貨公司的閃亮玻璃窗，多半都是看著自己的反射影像，沒在注意穿著金光閃閃的櫥窗模特兒。</w:t>
      </w:r>
    </w:p>
    <w:p w:rsidR="00293D36" w:rsidRPr="00293D36" w:rsidRDefault="00293D36" w:rsidP="00C71D86">
      <w:pPr>
        <w:adjustRightInd/>
        <w:spacing w:beforeLines="60" w:before="144" w:line="340" w:lineRule="exact"/>
        <w:jc w:val="both"/>
        <w:textAlignment w:val="auto"/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</w:pP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所以，我們需要仔細想想我們是誰，但不是為了卡在自己身上，絕非如此。認識我們的身份，目的是要使我們脫離為自己汲汲營營，進而活出生命中真正重要的事</w:t>
      </w: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—</w:t>
      </w: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愛。</w:t>
      </w:r>
    </w:p>
    <w:p w:rsidR="00293D36" w:rsidRPr="00293D36" w:rsidRDefault="00293D36" w:rsidP="00C71D86">
      <w:pPr>
        <w:adjustRightInd/>
        <w:spacing w:beforeLines="60" w:before="144" w:line="340" w:lineRule="exact"/>
        <w:jc w:val="both"/>
        <w:textAlignment w:val="auto"/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</w:pP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甚麼是愛？愛就是接納，是無條件地對別人開放自己，並且歡迎他人進入你的內心。我們要打開心門，不僅是對上帝，對人也是，甚至是對超市裡排在我們前面慢</w:t>
      </w: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慢翻著皮包尋找折價券的那位老太太，也是如此。我們要接納她是一個人，並非一個物品；我們其實是做不到，除非我們先把注意力從自己身上（我們的不耐煩、我們的沮喪）移開，並且轉移到她身上（她的尷尬、她的挫折）。</w:t>
      </w:r>
    </w:p>
    <w:p w:rsidR="00293D36" w:rsidRPr="00293D36" w:rsidRDefault="00AC48C6" w:rsidP="00C71D86">
      <w:pPr>
        <w:adjustRightInd/>
        <w:spacing w:beforeLines="60" w:before="144" w:line="340" w:lineRule="exact"/>
        <w:jc w:val="both"/>
        <w:textAlignment w:val="auto"/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1708150</wp:posOffset>
            </wp:positionV>
            <wp:extent cx="2093595" cy="1486452"/>
            <wp:effectExtent l="0" t="0" r="1905" b="0"/>
            <wp:wrapSquare wrapText="bothSides"/>
            <wp:docPr id="2" name="irc_mi" descr="「祂知道你是誰」的圖片搜尋結果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祂知道你是誰」的圖片搜尋結果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48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36"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愛是要我們要去關注別人，我們已經知道要怎樣注意自己了。我們尋求知道我是誰，不是要來增強自我中心；我們尋求知道我是誰，是為了超越自我中心。這只有在我們確實明白上帝眼中的自己是誰時，才有可能做得到。</w:t>
      </w:r>
    </w:p>
    <w:p w:rsidR="00FF067C" w:rsidRDefault="00293D36" w:rsidP="00FF7053">
      <w:pPr>
        <w:adjustRightInd/>
        <w:spacing w:beforeLines="60" w:before="144" w:line="34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你可能已經認識聖經中的主，也可能正受到祂的吸引；不管怎樣，上帝都有驚人的話要告訴你。祂知道你是誰，祂非常確信你的價值，而且祂要你像祂一樣確信你的價值。</w:t>
      </w: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(</w:t>
      </w: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作者</w:t>
      </w: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-Lynne Fox</w:t>
      </w:r>
      <w:r w:rsidR="00C71D8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-</w:t>
      </w:r>
      <w:r w:rsidR="00C71D86">
        <w:rPr>
          <w:rFonts w:asciiTheme="minorHAnsi" w:eastAsia="華康仿宋體W4" w:hAnsiTheme="minorHAnsi" w:cstheme="minorBidi" w:hint="eastAsia"/>
          <w:spacing w:val="0"/>
          <w:kern w:val="2"/>
          <w:sz w:val="23"/>
          <w:szCs w:val="23"/>
        </w:rPr>
        <w:t>摘自每日活水八月號</w:t>
      </w:r>
      <w:r w:rsidRPr="00293D36">
        <w:rPr>
          <w:rFonts w:asciiTheme="minorHAnsi" w:eastAsia="華康仿宋體W4" w:hAnsiTheme="minorHAnsi" w:cstheme="minorBidi"/>
          <w:spacing w:val="0"/>
          <w:kern w:val="2"/>
          <w:sz w:val="23"/>
          <w:szCs w:val="23"/>
        </w:rPr>
        <w:t>)</w:t>
      </w:r>
      <w:r w:rsidR="0004426D" w:rsidRPr="00F67D0F">
        <w:rPr>
          <w:rFonts w:hint="eastAsia"/>
          <w:sz w:val="28"/>
          <w:szCs w:val="28"/>
        </w:rPr>
        <w:sym w:font="Webdings" w:char="F059"/>
      </w:r>
    </w:p>
    <w:p w:rsidR="00842CEE" w:rsidRPr="00FB39B2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FF067C" w:rsidRPr="00FB39B2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546E8B" w:rsidRPr="003C5550" w:rsidRDefault="00546E8B" w:rsidP="00F34F2B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36" w:lineRule="exact"/>
        <w:ind w:leftChars="-100" w:left="-224" w:rightChars="-160" w:right="-358" w:firstLine="227"/>
        <w:rPr>
          <w:rFonts w:ascii="華康仿宋體W4" w:eastAsia="華康仿宋體W4" w:hAnsi="華康彩帶體 Std W7"/>
          <w:b/>
          <w:iCs/>
          <w:color w:val="000000"/>
          <w:spacing w:val="0"/>
          <w:kern w:val="0"/>
          <w:sz w:val="24"/>
          <w:szCs w:val="24"/>
        </w:rPr>
      </w:pPr>
    </w:p>
    <w:p w:rsidR="00DF3D78" w:rsidRDefault="00DF3D78" w:rsidP="006F35F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6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DF3D78" w:rsidRDefault="00DF3D78" w:rsidP="006F35F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6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DF3D78">
        <w:rPr>
          <w:rFonts w:ascii="華康龍門石碑(P)" w:eastAsia="華康龍門石碑(P)" w:hAnsi="華康古印體" w:cs="Times New Roman" w:hint="eastAsia"/>
          <w:spacing w:val="-6"/>
          <w:kern w:val="20"/>
        </w:rPr>
        <w:t>看哪！神是我的拯救； 我要倚靠他，並不懼怕。</w:t>
      </w:r>
    </w:p>
    <w:p w:rsidR="001857F5" w:rsidRDefault="00DF3D78" w:rsidP="006F35F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6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DF3D78">
        <w:rPr>
          <w:rFonts w:ascii="華康龍門石碑(P)" w:eastAsia="華康龍門石碑(P)" w:hAnsi="華康古印體" w:cs="Times New Roman" w:hint="eastAsia"/>
          <w:spacing w:val="-6"/>
          <w:kern w:val="20"/>
        </w:rPr>
        <w:t>因為主耶和華是我的力量， 是我的詩歌， 他也成了我的拯救。</w:t>
      </w:r>
    </w:p>
    <w:p w:rsidR="001C7E25" w:rsidRPr="008D0930" w:rsidRDefault="001857F5" w:rsidP="006F35F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60" w:lineRule="exact"/>
        <w:jc w:val="center"/>
        <w:rPr>
          <w:rFonts w:ascii="華康龍門石碑(P)" w:eastAsia="華康龍門石碑(P)" w:hAnsi="華康古印體" w:cs="Times New Roman"/>
          <w:i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以賽亞書12</w:t>
      </w:r>
      <w:r w:rsidR="001C7E25" w:rsidRPr="008E5978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2</w:t>
      </w:r>
    </w:p>
    <w:p w:rsidR="001C7E25" w:rsidRPr="00FB39B2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364764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="0016255F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2019.0</w:t>
      </w:r>
      <w:r w:rsidR="004D6B56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16255F">
        <w:rPr>
          <w:rFonts w:ascii="華康魏碑體(P)" w:eastAsia="華康魏碑體(P)" w:hAnsi="華康古印體" w:hint="eastAsia"/>
          <w:spacing w:val="10"/>
          <w:szCs w:val="26"/>
        </w:rPr>
        <w:t>11</w:t>
      </w:r>
    </w:p>
    <w:p w:rsidR="001C7E25" w:rsidRPr="0047446C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4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年度主題：坐蔭蘋果樹˙喜嘗甘甜果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1C7E25" w:rsidRPr="00FA623A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F50F1"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FF50F1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F3D78" w:rsidRPr="00DF3D78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F3D78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DF3D78" w:rsidRPr="00DF3D78">
        <w:rPr>
          <w:rFonts w:ascii="華康隸書體W7(P)" w:eastAsia="華康隸書體W7(P)" w:hint="eastAsia"/>
          <w:bCs/>
          <w:spacing w:val="-12"/>
          <w:sz w:val="24"/>
        </w:rPr>
        <w:t>曹先進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2CEE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DF3D78">
        <w:rPr>
          <w:rFonts w:ascii="華康隸書體W7(P)" w:eastAsia="華康隸書體W7(P)" w:hint="eastAsia"/>
          <w:bCs/>
          <w:spacing w:val="-12"/>
          <w:sz w:val="24"/>
        </w:rPr>
        <w:t>八月份同工會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F3D78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7E25" w:rsidRPr="003C2D57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F3D78" w:rsidRPr="00DF3D78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0E2E67">
        <w:rPr>
          <w:rFonts w:ascii="華康隸書體W7(P)" w:eastAsia="華康隸書體W7(P)"/>
          <w:bCs/>
          <w:spacing w:val="-12"/>
          <w:sz w:val="24"/>
        </w:rPr>
        <w:tab/>
      </w:r>
      <w:r w:rsidR="00DF3D78">
        <w:rPr>
          <w:rFonts w:ascii="華康隸書體W7(P)" w:eastAsia="華康隸書體W7(P)" w:hint="eastAsia"/>
          <w:bCs/>
          <w:spacing w:val="-12"/>
          <w:sz w:val="24"/>
        </w:rPr>
        <w:t>主席:賴大隨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F3D78">
        <w:rPr>
          <w:rFonts w:ascii="華康細圓體(P)" w:eastAsia="華康細圓體(P)" w:hint="eastAsia"/>
          <w:b/>
          <w:spacing w:val="0"/>
          <w:sz w:val="20"/>
        </w:rPr>
        <w:t>陳孜祈</w:t>
      </w:r>
      <w:r w:rsidRPr="008D7141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DF3D78" w:rsidRPr="00DF3D78">
        <w:rPr>
          <w:rFonts w:ascii="Times New Roman" w:eastAsia="華康隸書體W7(P)" w:hint="eastAsia"/>
          <w:bCs/>
          <w:spacing w:val="-10"/>
          <w:sz w:val="24"/>
        </w:rPr>
        <w:t>范大陵</w:t>
      </w:r>
      <w:r w:rsidR="0001508E" w:rsidRPr="0001508E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DF3D78">
        <w:rPr>
          <w:rFonts w:ascii="華康細圓體(P)" w:eastAsia="華康細圓體(P)" w:hint="eastAsia"/>
          <w:b/>
          <w:spacing w:val="0"/>
          <w:sz w:val="20"/>
        </w:rPr>
        <w:t>任  駿弟</w:t>
      </w:r>
      <w:r>
        <w:rPr>
          <w:rFonts w:ascii="華康細圓體(P)" w:eastAsia="華康細圓體(P)" w:hint="eastAsia"/>
          <w:b/>
          <w:spacing w:val="0"/>
          <w:sz w:val="20"/>
        </w:rPr>
        <w:t>兄</w:t>
      </w:r>
    </w:p>
    <w:p w:rsidR="00C21364" w:rsidRDefault="001C7E25" w:rsidP="001E2D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F3D78" w:rsidRPr="00DF3D78">
        <w:rPr>
          <w:rFonts w:ascii="華康隸書體W7(P)" w:eastAsia="華康隸書體W7(P)" w:hint="eastAsia"/>
          <w:bCs/>
          <w:spacing w:val="-12"/>
          <w:sz w:val="24"/>
        </w:rPr>
        <w:t>反敗為勝</w:t>
      </w:r>
      <w:r w:rsidR="004D6B56">
        <w:rPr>
          <w:rFonts w:ascii="華康隸書體W7(P)" w:eastAsia="華康隸書體W7(P)"/>
          <w:bCs/>
          <w:spacing w:val="-12"/>
          <w:sz w:val="24"/>
        </w:rPr>
        <w:tab/>
      </w:r>
      <w:r w:rsidR="004D6B56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</w:p>
    <w:p w:rsidR="001C7E25" w:rsidRDefault="00C21364" w:rsidP="00B04BED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615048"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="00615048"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DF3D78" w:rsidRPr="00DF3D78">
        <w:rPr>
          <w:rFonts w:ascii="華康隸書體W7(P)" w:eastAsia="華康隸書體W7(P)" w:hint="eastAsia"/>
          <w:bCs/>
          <w:spacing w:val="-12"/>
          <w:sz w:val="24"/>
        </w:rPr>
        <w:t>羅馬書8:37</w:t>
      </w:r>
      <w:r w:rsidR="00DF3D78">
        <w:rPr>
          <w:rFonts w:ascii="華康隸書體W7(P)" w:eastAsia="華康隸書體W7(P)"/>
          <w:bCs/>
          <w:spacing w:val="-12"/>
          <w:sz w:val="24"/>
        </w:rPr>
        <w:tab/>
      </w:r>
      <w:r w:rsidR="001C7E25">
        <w:rPr>
          <w:rFonts w:ascii="Times New Roman" w:eastAsia="華康隸書體W7(P)"/>
          <w:bCs/>
          <w:spacing w:val="0"/>
          <w:sz w:val="24"/>
        </w:rPr>
        <w:tab/>
      </w:r>
      <w:r w:rsidR="001C7E25"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="001C7E25">
        <w:rPr>
          <w:rFonts w:ascii="華康細圓體(P)" w:eastAsia="華康細圓體(P)" w:hint="eastAsia"/>
          <w:b/>
          <w:spacing w:val="0"/>
          <w:sz w:val="20"/>
        </w:rPr>
        <w:t>經文</w:t>
      </w:r>
      <w:r w:rsidR="001C7E25" w:rsidRPr="00326125">
        <w:rPr>
          <w:rFonts w:ascii="華康細圓體(P)" w:eastAsia="華康細圓體(P)" w:hint="eastAsia"/>
          <w:b/>
          <w:spacing w:val="0"/>
          <w:sz w:val="20"/>
        </w:rPr>
        <w:t>：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F3D78" w:rsidRPr="00DF3D78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DF3D78">
        <w:rPr>
          <w:rFonts w:ascii="Times New Roman" w:eastAsia="華康細圓體(P)" w:hint="eastAsia"/>
          <w:b/>
          <w:spacing w:val="0"/>
          <w:sz w:val="20"/>
        </w:rPr>
        <w:t>吳純紹</w:t>
      </w:r>
      <w:r w:rsidR="00842CEE">
        <w:rPr>
          <w:rFonts w:ascii="Times New Roman" w:eastAsia="華康細圓體(P)" w:hint="eastAsia"/>
          <w:b/>
          <w:spacing w:val="0"/>
          <w:sz w:val="20"/>
        </w:rPr>
        <w:t>姊妹</w:t>
      </w:r>
      <w:r w:rsidR="00842CEE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DF3D78">
        <w:rPr>
          <w:rFonts w:ascii="Times New Roman" w:eastAsia="華康細圓體(P)" w:hint="eastAsia"/>
          <w:b/>
          <w:spacing w:val="0"/>
          <w:sz w:val="20"/>
        </w:rPr>
        <w:t>林寶猜</w:t>
      </w:r>
      <w:r w:rsidR="00842CEE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1C7E25" w:rsidRPr="0099660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DF3D78" w:rsidRPr="00DF3D78">
        <w:rPr>
          <w:rFonts w:ascii="華康隸書體W7(P)" w:eastAsia="華康隸書體W7(P)" w:hint="eastAsia"/>
          <w:bCs/>
          <w:spacing w:val="-12"/>
          <w:sz w:val="24"/>
        </w:rPr>
        <w:t>李泳嫻姊妹</w:t>
      </w:r>
      <w:r w:rsidR="00842CEE">
        <w:rPr>
          <w:rFonts w:ascii="華康隸書體W7(P)" w:eastAsia="華康隸書體W7(P)"/>
          <w:bCs/>
          <w:spacing w:val="-12"/>
          <w:sz w:val="24"/>
        </w:rPr>
        <w:tab/>
      </w:r>
      <w:r w:rsidR="00842CEE">
        <w:rPr>
          <w:rFonts w:ascii="華康隸書體W7(P)" w:eastAsia="華康隸書體W7(P)"/>
          <w:bCs/>
          <w:spacing w:val="-12"/>
          <w:sz w:val="24"/>
        </w:rPr>
        <w:tab/>
      </w:r>
      <w:r w:rsidR="00842CEE">
        <w:rPr>
          <w:rFonts w:ascii="華康隸書體W7(P)" w:eastAsia="華康隸書體W7(P)"/>
          <w:bCs/>
          <w:spacing w:val="-12"/>
          <w:sz w:val="24"/>
        </w:rPr>
        <w:tab/>
      </w:r>
    </w:p>
    <w:p w:rsidR="005770D3" w:rsidRPr="00CE2E9F" w:rsidRDefault="005770D3" w:rsidP="003C5550">
      <w:pPr>
        <w:pStyle w:val="xgmail-p3"/>
        <w:shd w:val="clear" w:color="auto" w:fill="FFFFFF"/>
        <w:spacing w:beforeLines="30" w:before="72" w:beforeAutospacing="0" w:after="0" w:afterAutospacing="0" w:line="3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sectPr w:rsidR="005770D3" w:rsidRPr="00CE2E9F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92" w:rsidRDefault="00D91592">
      <w:r>
        <w:separator/>
      </w:r>
    </w:p>
  </w:endnote>
  <w:endnote w:type="continuationSeparator" w:id="0">
    <w:p w:rsidR="00D91592" w:rsidRDefault="00D9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92" w:rsidRDefault="00D91592">
      <w:r>
        <w:separator/>
      </w:r>
    </w:p>
  </w:footnote>
  <w:footnote w:type="continuationSeparator" w:id="0">
    <w:p w:rsidR="00D91592" w:rsidRDefault="00D91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6504F63"/>
    <w:multiLevelType w:val="hybridMultilevel"/>
    <w:tmpl w:val="3CBEB1AC"/>
    <w:lvl w:ilvl="0" w:tplc="A4C6D6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D24111"/>
    <w:multiLevelType w:val="hybridMultilevel"/>
    <w:tmpl w:val="F6BC4524"/>
    <w:lvl w:ilvl="0" w:tplc="C166D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 w15:restartNumberingAfterBreak="0">
    <w:nsid w:val="1E3E728A"/>
    <w:multiLevelType w:val="hybridMultilevel"/>
    <w:tmpl w:val="AC0C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3E5FFB"/>
    <w:multiLevelType w:val="hybridMultilevel"/>
    <w:tmpl w:val="C13819E6"/>
    <w:lvl w:ilvl="0" w:tplc="0FDE38D8">
      <w:start w:val="1"/>
      <w:numFmt w:val="ideographLegalTraditional"/>
      <w:lvlText w:val="%1."/>
      <w:lvlJc w:val="left"/>
      <w:pPr>
        <w:ind w:left="360" w:hanging="360"/>
      </w:pPr>
      <w:rPr>
        <w:rFonts w:hint="default"/>
        <w:b/>
      </w:rPr>
    </w:lvl>
    <w:lvl w:ilvl="1" w:tplc="A5AAEB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9C91AA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A12B85"/>
    <w:multiLevelType w:val="hybridMultilevel"/>
    <w:tmpl w:val="2F3A237A"/>
    <w:lvl w:ilvl="0" w:tplc="11461032">
      <w:start w:val="1"/>
      <w:numFmt w:val="decimal"/>
      <w:lvlText w:val="%1."/>
      <w:lvlJc w:val="left"/>
      <w:pPr>
        <w:ind w:left="960" w:hanging="480"/>
      </w:pPr>
      <w:rPr>
        <w:rFonts w:eastAsia="細明體" w:hint="eastAsia"/>
        <w:sz w:val="20"/>
      </w:rPr>
    </w:lvl>
    <w:lvl w:ilvl="1" w:tplc="7706B168">
      <w:start w:val="1"/>
      <w:numFmt w:val="decimal"/>
      <w:lvlText w:val="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50B792F"/>
    <w:multiLevelType w:val="hybridMultilevel"/>
    <w:tmpl w:val="BD34F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1E3296"/>
    <w:multiLevelType w:val="hybridMultilevel"/>
    <w:tmpl w:val="5D2824D2"/>
    <w:lvl w:ilvl="0" w:tplc="D604D78C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3" w15:restartNumberingAfterBreak="0">
    <w:nsid w:val="60642817"/>
    <w:multiLevelType w:val="hybridMultilevel"/>
    <w:tmpl w:val="8F729F8A"/>
    <w:lvl w:ilvl="0" w:tplc="AE7439E6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4" w15:restartNumberingAfterBreak="0">
    <w:nsid w:val="61D74EB2"/>
    <w:multiLevelType w:val="hybridMultilevel"/>
    <w:tmpl w:val="E37A4F14"/>
    <w:lvl w:ilvl="0" w:tplc="C5667F0E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6" w15:restartNumberingAfterBreak="0">
    <w:nsid w:val="70DD24A2"/>
    <w:multiLevelType w:val="hybridMultilevel"/>
    <w:tmpl w:val="7D1ADE5E"/>
    <w:lvl w:ilvl="0" w:tplc="C6A689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0"/>
  </w:num>
  <w:num w:numId="5">
    <w:abstractNumId w:val="7"/>
  </w:num>
  <w:num w:numId="6">
    <w:abstractNumId w:val="8"/>
  </w:num>
  <w:num w:numId="7">
    <w:abstractNumId w:val="13"/>
  </w:num>
  <w:num w:numId="8">
    <w:abstractNumId w:val="2"/>
  </w:num>
  <w:num w:numId="9">
    <w:abstractNumId w:val="16"/>
  </w:num>
  <w:num w:numId="10">
    <w:abstractNumId w:val="14"/>
  </w:num>
  <w:num w:numId="11">
    <w:abstractNumId w:val="12"/>
  </w:num>
  <w:num w:numId="12">
    <w:abstractNumId w:val="3"/>
  </w:num>
  <w:num w:numId="13">
    <w:abstractNumId w:val="9"/>
  </w:num>
  <w:num w:numId="14">
    <w:abstractNumId w:val="5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2D6"/>
    <w:rsid w:val="00085609"/>
    <w:rsid w:val="00085678"/>
    <w:rsid w:val="00085D29"/>
    <w:rsid w:val="00085D2E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57F5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7C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06C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74F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3AD6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677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1CBC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C37"/>
    <w:rsid w:val="006B4FFC"/>
    <w:rsid w:val="006B5356"/>
    <w:rsid w:val="006B58A1"/>
    <w:rsid w:val="006B58F9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42F7"/>
    <w:rsid w:val="007C44C4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77A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A09"/>
    <w:rsid w:val="009C3A0B"/>
    <w:rsid w:val="009C45E0"/>
    <w:rsid w:val="009C4786"/>
    <w:rsid w:val="009C4A8D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16AB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9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917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D7F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66F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1877"/>
    <w:rsid w:val="00C31E24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9038B"/>
    <w:rsid w:val="00C903EC"/>
    <w:rsid w:val="00C907C2"/>
    <w:rsid w:val="00C90D30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A96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243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6F9A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D2C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0F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.tw/url?sa=i&amp;rct=j&amp;q=&amp;esrc=s&amp;source=images&amp;cd=&amp;ved=2ahUKEwi-zprN8vLjAhXmyIsBHT4SBnAQjRx6BAgBEAQ&amp;url=https://www.maosong.tw/%E7%A5%82%E7%9F%A5%E9%81%93%E4%BD%A0%E6%98%AF%E8%AA%B0/&amp;psig=AOvVaw0VyOGXDEomsoBtiitt0pX4&amp;ust=15653406748770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.tw/url?sa=i&amp;rct=j&amp;q=&amp;esrc=s&amp;source=images&amp;cd=&amp;ved=2ahUKEwiz6YOW_fLjAhWtJaYKHavZBHsQjRx6BAgBEAQ&amp;url=https://www.sanwen8.cn/subject/xyghhhi.html&amp;psig=AOvVaw3lw1k3YiJCCy7A5ZjM24dP&amp;ust=15653434248764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aipeiassemb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FC6D-21C9-4A2D-9212-5C51C8A2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109</TotalTime>
  <Pages>2</Pages>
  <Words>398</Words>
  <Characters>2274</Characters>
  <Application>Microsoft Office Word</Application>
  <DocSecurity>0</DocSecurity>
  <Lines>18</Lines>
  <Paragraphs>5</Paragraphs>
  <ScaleCrop>false</ScaleCrop>
  <Company>基督徒聚會處</Company>
  <LinksUpToDate>false</LinksUpToDate>
  <CharactersWithSpaces>2667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5</cp:revision>
  <cp:lastPrinted>2019-07-26T02:36:00Z</cp:lastPrinted>
  <dcterms:created xsi:type="dcterms:W3CDTF">2019-08-08T05:28:00Z</dcterms:created>
  <dcterms:modified xsi:type="dcterms:W3CDTF">2019-08-10T03:29:00Z</dcterms:modified>
</cp:coreProperties>
</file>