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844" w:rsidRPr="00E639C7" w:rsidRDefault="006137AF" w:rsidP="00F56669">
      <w:pPr>
        <w:spacing w:line="400" w:lineRule="exact"/>
        <w:jc w:val="both"/>
        <w:rPr>
          <w:rFonts w:ascii="Adobe 明體 Std L" w:eastAsia="Adobe 明體 Std L" w:hAnsi="Adobe 明體 Std L" w:cstheme="minorBidi"/>
          <w:b/>
          <w:spacing w:val="0"/>
          <w:kern w:val="2"/>
          <w:sz w:val="30"/>
          <w:szCs w:val="30"/>
        </w:rPr>
      </w:pPr>
      <w:r w:rsidRPr="00E639C7">
        <w:rPr>
          <w:rFonts w:ascii="Adobe 明體 Std L" w:eastAsia="Adobe 明體 Std L" w:hAnsi="Adobe 明體 Std L" w:hint="eastAsia"/>
          <w:b/>
          <w:bCs/>
          <w:spacing w:val="0"/>
          <w:szCs w:val="26"/>
        </w:rPr>
        <w:t>【今日主題】</w:t>
      </w:r>
    </w:p>
    <w:p w:rsidR="001711FB" w:rsidRPr="006E5665" w:rsidRDefault="001711FB" w:rsidP="00E639C7">
      <w:pPr>
        <w:widowControl/>
        <w:shd w:val="clear" w:color="auto" w:fill="FFFFFF"/>
        <w:adjustRightInd/>
        <w:spacing w:line="400" w:lineRule="atLeast"/>
        <w:ind w:leftChars="-100" w:left="-224" w:rightChars="-100" w:right="-224"/>
        <w:jc w:val="both"/>
        <w:textAlignment w:val="auto"/>
        <w:rPr>
          <w:rFonts w:ascii="Adobe 明體 Std L" w:eastAsia="Adobe 明體 Std L" w:hAnsi="Adobe 明體 Std L"/>
          <w:b/>
          <w:bCs/>
          <w:color w:val="201F1E"/>
          <w:spacing w:val="0"/>
          <w:kern w:val="0"/>
          <w:sz w:val="28"/>
          <w:szCs w:val="28"/>
          <w:bdr w:val="none" w:sz="0" w:space="0" w:color="auto" w:frame="1"/>
          <w:lang w:eastAsia="zh-HK"/>
        </w:rPr>
      </w:pPr>
      <w:r w:rsidRPr="006E5665">
        <w:rPr>
          <w:rFonts w:ascii="Adobe 明體 Std L" w:eastAsia="Adobe 明體 Std L" w:hAnsi="Adobe 明體 Std L" w:hint="eastAsia"/>
          <w:b/>
          <w:bCs/>
          <w:color w:val="201F1E"/>
          <w:spacing w:val="0"/>
          <w:kern w:val="0"/>
          <w:sz w:val="28"/>
          <w:szCs w:val="28"/>
          <w:bdr w:val="none" w:sz="0" w:space="0" w:color="auto" w:frame="1"/>
          <w:lang w:eastAsia="zh-HK"/>
        </w:rPr>
        <w:t>夫子！我們喪命，你不顧嗎？</w:t>
      </w:r>
    </w:p>
    <w:p w:rsidR="00E639C7" w:rsidRPr="001711FB" w:rsidRDefault="00E639C7" w:rsidP="00E639C7">
      <w:pPr>
        <w:widowControl/>
        <w:shd w:val="clear" w:color="auto" w:fill="FFFFFF"/>
        <w:adjustRightInd/>
        <w:spacing w:line="400" w:lineRule="atLeast"/>
        <w:ind w:rightChars="-100" w:right="-224"/>
        <w:textAlignment w:val="auto"/>
        <w:rPr>
          <w:rFonts w:ascii="Adobe 明體 Std L" w:eastAsia="Adobe 明體 Std L" w:hAnsi="Adobe 明體 Std L"/>
          <w:color w:val="201F1E"/>
          <w:spacing w:val="0"/>
          <w:kern w:val="0"/>
          <w:sz w:val="24"/>
          <w:szCs w:val="24"/>
        </w:rPr>
      </w:pPr>
      <w:r w:rsidRPr="00E639C7">
        <w:rPr>
          <w:rFonts w:ascii="Adobe 明體 Std L" w:eastAsia="Adobe 明體 Std L" w:hAnsi="Adobe 明體 Std L" w:hint="eastAsia"/>
          <w:color w:val="201F1E"/>
          <w:spacing w:val="0"/>
          <w:kern w:val="0"/>
          <w:sz w:val="24"/>
          <w:szCs w:val="24"/>
        </w:rPr>
        <w:t>講員︰朱頌恩弟兄(信義神學院)</w:t>
      </w:r>
    </w:p>
    <w:p w:rsidR="001711FB" w:rsidRPr="001711FB" w:rsidRDefault="001711FB" w:rsidP="001711FB">
      <w:pPr>
        <w:widowControl/>
        <w:shd w:val="clear" w:color="auto" w:fill="FFFFFF"/>
        <w:adjustRightInd/>
        <w:spacing w:line="400" w:lineRule="atLeast"/>
        <w:textAlignment w:val="auto"/>
        <w:rPr>
          <w:rFonts w:ascii="Adobe 明體 Std L" w:eastAsia="Adobe 明體 Std L" w:hAnsi="Adobe 明體 Std L"/>
          <w:color w:val="201F1E"/>
          <w:spacing w:val="0"/>
          <w:kern w:val="0"/>
          <w:sz w:val="24"/>
          <w:szCs w:val="24"/>
        </w:rPr>
      </w:pPr>
      <w:r w:rsidRPr="001711FB">
        <w:rPr>
          <w:rFonts w:ascii="Adobe 明體 Std L" w:eastAsia="Adobe 明體 Std L" w:hAnsi="Adobe 明體 Std L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經文：馬可福音</w:t>
      </w:r>
      <w:r w:rsidRPr="001711FB">
        <w:rPr>
          <w:rFonts w:ascii="Adobe 明體 Std L" w:eastAsia="Adobe 明體 Std L" w:hAnsi="Adobe 明體 Std L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</w:rPr>
        <w:t xml:space="preserve"> 4:35-41</w:t>
      </w:r>
    </w:p>
    <w:p w:rsidR="001711FB" w:rsidRPr="001711FB" w:rsidRDefault="001711FB" w:rsidP="001711FB">
      <w:pPr>
        <w:widowControl/>
        <w:shd w:val="clear" w:color="auto" w:fill="FFFFFF"/>
        <w:adjustRightInd/>
        <w:spacing w:line="400" w:lineRule="atLeast"/>
        <w:textAlignment w:val="auto"/>
        <w:rPr>
          <w:rFonts w:ascii="Adobe 明體 Std L" w:eastAsia="Adobe 明體 Std L" w:hAnsi="Adobe 明體 Std L"/>
          <w:color w:val="201F1E"/>
          <w:spacing w:val="0"/>
          <w:kern w:val="0"/>
          <w:sz w:val="24"/>
          <w:szCs w:val="24"/>
        </w:rPr>
      </w:pPr>
      <w:r w:rsidRPr="001711FB">
        <w:rPr>
          <w:rFonts w:ascii="Adobe 明體 Std L" w:eastAsia="Adobe 明體 Std L" w:hAnsi="Adobe 明體 Std L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金句：約</w:t>
      </w:r>
      <w:r w:rsidR="00A8525E">
        <w:rPr>
          <w:rFonts w:ascii="Adobe 明體 Std L" w:eastAsia="Adobe 明體 Std L" w:hAnsi="Adobe 明體 Std L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</w:rPr>
        <w:t>翰</w:t>
      </w:r>
      <w:r w:rsidRPr="001711FB">
        <w:rPr>
          <w:rFonts w:ascii="Adobe 明體 Std L" w:eastAsia="Adobe 明體 Std L" w:hAnsi="Adobe 明體 Std L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壹</w:t>
      </w:r>
      <w:r w:rsidR="00A8525E">
        <w:rPr>
          <w:rFonts w:ascii="Adobe 明體 Std L" w:eastAsia="Adobe 明體 Std L" w:hAnsi="Adobe 明體 Std L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</w:rPr>
        <w:t>書 4:</w:t>
      </w:r>
      <w:r w:rsidRPr="001711FB">
        <w:rPr>
          <w:rFonts w:ascii="Adobe 明體 Std L" w:eastAsia="Adobe 明體 Std L" w:hAnsi="Adobe 明體 Std L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</w:rPr>
        <w:t>18</w:t>
      </w:r>
    </w:p>
    <w:p w:rsidR="00E639C7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</w:p>
    <w:p w:rsidR="001711FB" w:rsidRPr="001711FB" w:rsidRDefault="001711FB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  <w:r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引言：</w:t>
      </w:r>
    </w:p>
    <w:p w:rsidR="00E639C7" w:rsidRDefault="001711FB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  <w:r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一、充滿恐懼的門</w:t>
      </w:r>
      <w:r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</w:rPr>
        <w:t>徒</w:t>
      </w:r>
      <w:r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們</w:t>
      </w:r>
    </w:p>
    <w:p w:rsidR="00E639C7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</w:p>
    <w:p w:rsidR="00E639C7" w:rsidRPr="001711FB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</w:p>
    <w:p w:rsidR="00E639C7" w:rsidRDefault="001711FB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  <w:r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二、與恐懼奮戰的人生</w:t>
      </w:r>
    </w:p>
    <w:p w:rsidR="00E639C7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</w:p>
    <w:p w:rsidR="00E639C7" w:rsidRPr="001711FB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</w:p>
    <w:p w:rsidR="00E639C7" w:rsidRDefault="001711FB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  <w:r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三、斥責風和浪的耶穌</w:t>
      </w:r>
    </w:p>
    <w:p w:rsidR="00E639C7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</w:p>
    <w:p w:rsidR="00E639C7" w:rsidRPr="001711FB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</w:p>
    <w:p w:rsidR="00E639C7" w:rsidRDefault="001711FB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  <w:r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四、應當敬畏您的上主</w:t>
      </w:r>
    </w:p>
    <w:p w:rsidR="00E639C7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</w:pPr>
    </w:p>
    <w:p w:rsidR="00E639C7" w:rsidRPr="001711FB" w:rsidRDefault="00E639C7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</w:p>
    <w:p w:rsidR="001711FB" w:rsidRPr="001711FB" w:rsidRDefault="006E5665" w:rsidP="00E639C7">
      <w:pPr>
        <w:widowControl/>
        <w:shd w:val="clear" w:color="auto" w:fill="FFFFFF"/>
        <w:adjustRightInd/>
        <w:spacing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  <w:r>
        <w:rPr>
          <w:rFonts w:ascii="Helvetica" w:hAnsi="Helvetica"/>
          <w:noProof/>
          <w:color w:val="000000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420370</wp:posOffset>
            </wp:positionV>
            <wp:extent cx="2412000" cy="1444585"/>
            <wp:effectExtent l="0" t="0" r="7620" b="3810"/>
            <wp:wrapSquare wrapText="bothSides"/>
            <wp:docPr id="1" name="img" descr="http://mmbiz.qpic.cn/mmbiz_jpg/Fyy8W3Uiaoj7wzPYe0DxnvsicZlARsBCMTd4TWRnAgoFzLQ5fdIRQpwqr80Cv8ROiasha5hkzBTgBj1O5HQqZEdY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mmbiz.qpic.cn/mmbiz_jpg/Fyy8W3Uiaoj7wzPYe0DxnvsicZlARsBCMTd4TWRnAgoFzLQ5fdIRQpwqr80Cv8ROiasha5hkzBTgBj1O5HQqZEdYw/640?wx_fmt=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2" t="28571" r="2609"/>
                    <a:stretch/>
                  </pic:blipFill>
                  <pic:spPr bwMode="auto">
                    <a:xfrm>
                      <a:off x="0" y="0"/>
                      <a:ext cx="2412000" cy="1444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FB" w:rsidRPr="001711FB">
        <w:rPr>
          <w:rFonts w:ascii="標楷體" w:eastAsia="標楷體" w:hAnsi="標楷體" w:hint="eastAsia"/>
          <w:bCs/>
          <w:color w:val="201F1E"/>
          <w:spacing w:val="0"/>
          <w:kern w:val="0"/>
          <w:sz w:val="24"/>
          <w:szCs w:val="24"/>
          <w:bdr w:val="none" w:sz="0" w:space="0" w:color="auto" w:frame="1"/>
          <w:lang w:eastAsia="zh-HK"/>
        </w:rPr>
        <w:t>結論</w:t>
      </w:r>
      <w:r w:rsidR="00E639C7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590452" w:rsidRDefault="00590452" w:rsidP="00590452">
      <w:pPr>
        <w:widowControl/>
        <w:shd w:val="clear" w:color="auto" w:fill="FFFFFF"/>
        <w:adjustRightInd/>
        <w:spacing w:line="40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8"/>
          <w:szCs w:val="28"/>
        </w:rPr>
      </w:pPr>
      <w:r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8"/>
          <w:szCs w:val="28"/>
        </w:rPr>
        <w:t>讓宣教士為你打開一扇窗</w:t>
      </w:r>
    </w:p>
    <w:p w:rsidR="00590452" w:rsidRPr="00952BD7" w:rsidRDefault="00590452" w:rsidP="00590452">
      <w:pPr>
        <w:widowControl/>
        <w:shd w:val="clear" w:color="auto" w:fill="FFFFFF"/>
        <w:adjustRightInd/>
        <w:spacing w:line="36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4"/>
          <w:szCs w:val="24"/>
        </w:rPr>
      </w:pPr>
      <w:r w:rsidRPr="00952BD7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4"/>
          <w:szCs w:val="24"/>
        </w:rPr>
        <w:t>孔祥寧</w:t>
      </w:r>
      <w:r w:rsidR="00A8525E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4"/>
          <w:szCs w:val="24"/>
        </w:rPr>
        <w:t>˙三月</w:t>
      </w:r>
      <w:r w:rsidRPr="00952BD7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4"/>
          <w:szCs w:val="24"/>
        </w:rPr>
        <w:t>代禱信</w:t>
      </w:r>
      <w:r w:rsidRPr="00952BD7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(台中聚會處)</w:t>
      </w:r>
    </w:p>
    <w:p w:rsidR="001711FB" w:rsidRPr="001444C5" w:rsidRDefault="001711FB" w:rsidP="001444C5">
      <w:pPr>
        <w:spacing w:beforeLines="50" w:before="120" w:line="320" w:lineRule="exact"/>
        <w:jc w:val="both"/>
        <w:rPr>
          <w:rFonts w:ascii="華康仿宋體W4" w:eastAsia="華康仿宋體W4"/>
          <w:b/>
          <w:i/>
          <w:spacing w:val="0"/>
          <w:sz w:val="23"/>
          <w:szCs w:val="23"/>
        </w:rPr>
      </w:pPr>
      <w:r w:rsidRPr="001444C5">
        <w:rPr>
          <w:rFonts w:ascii="華康仿宋體W4" w:eastAsia="華康仿宋體W4" w:hint="eastAsia"/>
          <w:b/>
          <w:i/>
          <w:spacing w:val="0"/>
          <w:sz w:val="23"/>
          <w:szCs w:val="23"/>
        </w:rPr>
        <w:t>各人(我們)不要單顧自己的事，也要顧別人的事。(腓2:4)</w:t>
      </w:r>
    </w:p>
    <w:p w:rsidR="006E5665" w:rsidRDefault="00E71CF8" w:rsidP="001711FB">
      <w:pPr>
        <w:pStyle w:val="a8"/>
        <w:spacing w:beforeLines="50" w:before="120" w:line="320" w:lineRule="exact"/>
        <w:rPr>
          <w:rFonts w:ascii="華康仿宋體W4" w:eastAsia="華康仿宋體W4"/>
          <w:b/>
          <w:spacing w:val="0"/>
          <w:sz w:val="23"/>
          <w:szCs w:val="23"/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98425</wp:posOffset>
            </wp:positionV>
            <wp:extent cx="675005" cy="2092325"/>
            <wp:effectExtent l="0" t="3810" r="6985" b="6985"/>
            <wp:wrapNone/>
            <wp:docPr id="4" name="圖片 4" descr="沙滩上的脚印背景素材免抠素材免费下载_觅元素51yuansu.com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沙滩上的脚印背景素材免抠素材免费下载_觅元素51yuansu.com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6" t="26742" r="33190" b="9474"/>
                    <a:stretch/>
                  </pic:blipFill>
                  <pic:spPr bwMode="auto">
                    <a:xfrm rot="5400000">
                      <a:off x="0" y="0"/>
                      <a:ext cx="67500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1FB" w:rsidRPr="001444C5" w:rsidRDefault="001711FB" w:rsidP="001711FB">
      <w:pPr>
        <w:pStyle w:val="a8"/>
        <w:spacing w:beforeLines="50" w:before="120" w:line="320" w:lineRule="exact"/>
        <w:rPr>
          <w:rFonts w:ascii="華康仿宋體W4" w:eastAsia="華康仿宋體W4"/>
          <w:b/>
          <w:spacing w:val="0"/>
          <w:sz w:val="23"/>
          <w:szCs w:val="23"/>
        </w:rPr>
      </w:pPr>
      <w:r w:rsidRPr="001444C5">
        <w:rPr>
          <w:rFonts w:ascii="華康仿宋體W4" w:eastAsia="華康仿宋體W4" w:hint="eastAsia"/>
          <w:b/>
          <w:spacing w:val="0"/>
          <w:sz w:val="23"/>
          <w:szCs w:val="23"/>
        </w:rPr>
        <w:t>親愛的主內家人：</w:t>
      </w:r>
    </w:p>
    <w:p w:rsidR="001711FB" w:rsidRPr="001444C5" w:rsidRDefault="001711FB" w:rsidP="001711FB">
      <w:pPr>
        <w:pStyle w:val="a8"/>
        <w:spacing w:beforeLines="50" w:before="120" w:line="320" w:lineRule="exact"/>
        <w:rPr>
          <w:rFonts w:ascii="華康仿宋體W4" w:eastAsia="華康仿宋體W4"/>
          <w:spacing w:val="0"/>
          <w:sz w:val="23"/>
          <w:szCs w:val="23"/>
        </w:rPr>
      </w:pPr>
      <w:r w:rsidRPr="001444C5">
        <w:rPr>
          <w:rFonts w:ascii="華康仿宋體W4" w:eastAsia="華康仿宋體W4" w:hint="eastAsia"/>
          <w:spacing w:val="0"/>
          <w:sz w:val="23"/>
          <w:szCs w:val="23"/>
        </w:rPr>
        <w:t>讓我們在新冠病毒的流行中互道平安！願神看顧每一位的健康，不因這全球性的悲劇失去盼望，也求神賜格外的力量與喜樂給需要在家陪孩子的家長們。</w:t>
      </w:r>
    </w:p>
    <w:p w:rsidR="001711FB" w:rsidRPr="001444C5" w:rsidRDefault="001711FB" w:rsidP="001711FB">
      <w:pPr>
        <w:pStyle w:val="a8"/>
        <w:spacing w:beforeLines="50" w:before="120" w:line="320" w:lineRule="exact"/>
        <w:rPr>
          <w:rFonts w:ascii="華康仿宋體W4" w:eastAsia="華康仿宋體W4"/>
          <w:spacing w:val="0"/>
          <w:sz w:val="23"/>
          <w:szCs w:val="23"/>
        </w:rPr>
      </w:pPr>
      <w:r w:rsidRPr="001444C5">
        <w:rPr>
          <w:rFonts w:ascii="華康仿宋體W4" w:eastAsia="華康仿宋體W4" w:hint="eastAsia"/>
          <w:spacing w:val="0"/>
          <w:sz w:val="23"/>
          <w:szCs w:val="23"/>
        </w:rPr>
        <w:t>我的學校「達拉斯國際大學(DIU)」決定將以網路教學、會議，直到這學期結束。慶幸的是DIU在平時就有很好的線上設備，讓無法離開工場的學生透過網路在世界各地同時上課。所以即使我們很想念面對面見到彼此，學務方面其實沒有受到太大的影響。</w:t>
      </w:r>
    </w:p>
    <w:p w:rsidR="001711FB" w:rsidRPr="001444C5" w:rsidRDefault="001711FB" w:rsidP="001711FB">
      <w:pPr>
        <w:pStyle w:val="a8"/>
        <w:spacing w:beforeLines="50" w:before="120" w:line="320" w:lineRule="exact"/>
        <w:rPr>
          <w:rFonts w:ascii="華康仿宋體W4" w:eastAsia="華康仿宋體W4"/>
          <w:spacing w:val="0"/>
          <w:sz w:val="23"/>
          <w:szCs w:val="23"/>
        </w:rPr>
      </w:pPr>
      <w:r w:rsidRPr="001444C5">
        <w:rPr>
          <w:rFonts w:ascii="華康仿宋體W4" w:eastAsia="華康仿宋體W4" w:hint="eastAsia"/>
          <w:spacing w:val="0"/>
          <w:sz w:val="23"/>
          <w:szCs w:val="23"/>
        </w:rPr>
        <w:t>在這非常時期，感謝神透過許多非常的連結，賜給我們非常的鼓勵與祝福。由於許多聚會改成線上進行，海歸的國際學生能夠一起參加查經，一些不敢踏進教會的慕道友，有了體嚐主日崇拜的機會。昨天，有一個已經回到南亞服事未得之民的DIU學生突然來電關心、分享近況，提到之前在「應用藝術」課裡所學的都能夠用出來。這一切都溫暖了我的心，</w:t>
      </w:r>
      <w:r w:rsidRPr="001444C5">
        <w:rPr>
          <w:rFonts w:ascii="華康仿宋體W4" w:eastAsia="華康仿宋體W4" w:hint="eastAsia"/>
          <w:spacing w:val="0"/>
          <w:sz w:val="23"/>
          <w:szCs w:val="23"/>
        </w:rPr>
        <w:t>知道神在這個看似艱難的時刻並沒有停止工作。同時，即使我們大多待在家裡，願神啟發我們更有心、也更有創意地來關顧彼此，以適切的「做」與「不做」活出上面經文的見證；即使人不能在一起，但願我們靈裡的團契更加緊密、我們與神的關係更加深切。</w:t>
      </w:r>
    </w:p>
    <w:p w:rsidR="00E71CF8" w:rsidRDefault="00E71CF8" w:rsidP="001711FB">
      <w:pPr>
        <w:pStyle w:val="10"/>
        <w:spacing w:beforeLines="50" w:before="120" w:after="0" w:line="320" w:lineRule="exact"/>
        <w:jc w:val="both"/>
        <w:rPr>
          <w:rFonts w:ascii="華康仿宋體W4" w:eastAsia="華康仿宋體W4" w:hint="eastAsia"/>
          <w:sz w:val="23"/>
          <w:szCs w:val="23"/>
        </w:rPr>
      </w:pPr>
    </w:p>
    <w:p w:rsidR="00E71CF8" w:rsidRDefault="00E71CF8" w:rsidP="001711FB">
      <w:pPr>
        <w:pStyle w:val="10"/>
        <w:spacing w:beforeLines="50" w:before="120" w:after="0" w:line="320" w:lineRule="exact"/>
        <w:jc w:val="both"/>
        <w:rPr>
          <w:rFonts w:ascii="華康仿宋體W4" w:eastAsia="華康仿宋體W4" w:hint="eastAsia"/>
          <w:sz w:val="23"/>
          <w:szCs w:val="23"/>
        </w:rPr>
      </w:pPr>
    </w:p>
    <w:p w:rsidR="001711FB" w:rsidRPr="001444C5" w:rsidRDefault="001711FB" w:rsidP="001711FB">
      <w:pPr>
        <w:pStyle w:val="10"/>
        <w:spacing w:beforeLines="50" w:before="120" w:after="0" w:line="32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1444C5">
        <w:rPr>
          <w:rFonts w:ascii="華康仿宋體W4" w:eastAsia="華康仿宋體W4" w:hint="eastAsia"/>
          <w:sz w:val="23"/>
          <w:szCs w:val="23"/>
        </w:rPr>
        <w:t>繼續成長 繼續前行</w:t>
      </w:r>
    </w:p>
    <w:p w:rsidR="001711FB" w:rsidRPr="001444C5" w:rsidRDefault="001711FB" w:rsidP="001711FB">
      <w:pPr>
        <w:pStyle w:val="a8"/>
        <w:spacing w:beforeLines="50" w:before="120" w:line="320" w:lineRule="exact"/>
        <w:rPr>
          <w:rFonts w:ascii="華康仿宋體W4" w:eastAsia="華康仿宋體W4"/>
          <w:spacing w:val="0"/>
          <w:sz w:val="23"/>
          <w:szCs w:val="23"/>
        </w:rPr>
      </w:pPr>
      <w:r w:rsidRPr="001444C5">
        <w:rPr>
          <w:rFonts w:ascii="華康仿宋體W4" w:eastAsia="華康仿宋體W4" w:hint="eastAsia"/>
          <w:spacing w:val="0"/>
          <w:sz w:val="23"/>
          <w:szCs w:val="23"/>
        </w:rPr>
        <w:t>為一月初在新加坡神學院的藝術宣教密集課感恩，這次共有來自 9個國家、將近40位神學生修課。學生們都在最後的呈現中談到，將如何把所學的原則帶入他們在東南亞各地服事的群體，叫教學團隊受到很大的鼓舞。讚美主！</w:t>
      </w:r>
    </w:p>
    <w:p w:rsidR="001711FB" w:rsidRPr="001444C5" w:rsidRDefault="001711FB" w:rsidP="001711F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標楷體" w:cs="新細明體"/>
          <w:spacing w:val="0"/>
          <w:sz w:val="23"/>
          <w:szCs w:val="23"/>
          <w:lang w:val="zh-TW"/>
        </w:rPr>
      </w:pPr>
      <w:r w:rsidRPr="001444C5">
        <w:rPr>
          <w:rFonts w:ascii="華康仿宋體W4" w:eastAsia="華康仿宋體W4" w:hAnsi="標楷體" w:cs="新細明體" w:hint="eastAsia"/>
          <w:spacing w:val="0"/>
          <w:sz w:val="23"/>
          <w:szCs w:val="23"/>
          <w:lang w:val="zh-TW"/>
        </w:rPr>
        <w:t>倚靠神的恩典，我慢慢比較融DIU的環境了。這個過程並不容易，除了一般年輕教授面臨的挑戰，作為DIU唯一的外國老師、又不像其他人有典型的宣教工場經驗，我需要更多調適、被神擴張，彷彿經歷了來美國13年之後的第二次文化衝擊。我很感恩可以跟這麼一群美國宣教士/學者在一起被神陶造、也是藉著他們被神陶造。這過程使我更切身體會到學生們在異文化服事的經歷，也很虧欠地意識到，我為他們的禱告實在</w:t>
      </w:r>
      <w:r w:rsidRPr="001444C5">
        <w:rPr>
          <w:rFonts w:ascii="華康仿宋體W4" w:eastAsia="華康仿宋體W4" w:hAnsi="標楷體" w:cs="新細明體" w:hint="eastAsia"/>
          <w:spacing w:val="0"/>
          <w:sz w:val="23"/>
          <w:szCs w:val="23"/>
          <w:lang w:val="zh-TW"/>
        </w:rPr>
        <w:t>不夠，求主憐憫。但願神在我代禱的操練中，使我漸漸體會到祂愛這群跨文化工人的心腸。</w:t>
      </w:r>
    </w:p>
    <w:p w:rsidR="001711FB" w:rsidRPr="001444C5" w:rsidRDefault="001711FB" w:rsidP="001711F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標楷體" w:cs="新細明體"/>
          <w:spacing w:val="0"/>
          <w:sz w:val="23"/>
          <w:szCs w:val="23"/>
          <w:lang w:val="zh-TW"/>
        </w:rPr>
      </w:pPr>
      <w:r w:rsidRPr="001444C5">
        <w:rPr>
          <w:rFonts w:ascii="華康仿宋體W4" w:eastAsia="華康仿宋體W4" w:hAnsi="標楷體" w:cs="新細明體" w:hint="eastAsia"/>
          <w:spacing w:val="0"/>
          <w:sz w:val="23"/>
          <w:szCs w:val="23"/>
          <w:lang w:val="zh-TW"/>
        </w:rPr>
        <w:t>這學期，我在DIU的承擔開始加重了些。目前我在兩門課擔任類似助教的角色(進階藝術形式分析；實習課)，並預備秋季一門很吃重的課(世界藝術研究方法)。今年的暑期課若不受新冠病毒影響而取消或變動的話，我另有兩門密集課分別需要修課和授課。(我們不希望密集課以網路形式進行)請為我禱告能把這一切都做得好、榮耀神。</w:t>
      </w:r>
    </w:p>
    <w:p w:rsidR="006E5665" w:rsidRDefault="006E5665" w:rsidP="001711F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標楷體" w:cs="新細明體"/>
          <w:b/>
          <w:spacing w:val="0"/>
          <w:sz w:val="23"/>
          <w:szCs w:val="23"/>
          <w:lang w:val="zh-TW"/>
        </w:rPr>
      </w:pPr>
    </w:p>
    <w:p w:rsidR="001711FB" w:rsidRPr="001444C5" w:rsidRDefault="001711FB" w:rsidP="001711F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標楷體" w:cs="新細明體"/>
          <w:b/>
          <w:spacing w:val="0"/>
          <w:sz w:val="23"/>
          <w:szCs w:val="23"/>
          <w:lang w:val="zh-TW"/>
        </w:rPr>
      </w:pPr>
      <w:r w:rsidRPr="001444C5">
        <w:rPr>
          <w:rFonts w:ascii="華康仿宋體W4" w:eastAsia="華康仿宋體W4" w:hAnsi="標楷體" w:cs="新細明體" w:hint="eastAsia"/>
          <w:b/>
          <w:spacing w:val="0"/>
          <w:sz w:val="23"/>
          <w:szCs w:val="23"/>
          <w:lang w:val="zh-TW"/>
        </w:rPr>
        <w:t>國際學生事工─何去何從？</w:t>
      </w:r>
    </w:p>
    <w:p w:rsidR="001711FB" w:rsidRPr="001444C5" w:rsidRDefault="00C25E5D" w:rsidP="001711F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標楷體" w:cs="新細明體"/>
          <w:spacing w:val="0"/>
          <w:sz w:val="23"/>
          <w:szCs w:val="23"/>
          <w:lang w:val="zh-TW"/>
        </w:rPr>
      </w:pPr>
      <w:r>
        <w:rPr>
          <w:noProof/>
        </w:rPr>
        <w:drawing>
          <wp:anchor distT="0" distB="0" distL="36195" distR="36195" simplePos="0" relativeHeight="251660288" behindDoc="1" locked="0" layoutInCell="1" allowOverlap="1" wp14:anchorId="5C6C9C91" wp14:editId="4DBF435D">
            <wp:simplePos x="0" y="0"/>
            <wp:positionH relativeFrom="page">
              <wp:posOffset>7877175</wp:posOffset>
            </wp:positionH>
            <wp:positionV relativeFrom="paragraph">
              <wp:posOffset>158750</wp:posOffset>
            </wp:positionV>
            <wp:extent cx="1108710" cy="147574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1FB" w:rsidRPr="001444C5">
        <w:rPr>
          <w:rFonts w:ascii="華康仿宋體W4" w:eastAsia="華康仿宋體W4" w:hAnsi="標楷體" w:cs="新細明體" w:hint="eastAsia"/>
          <w:spacing w:val="0"/>
          <w:sz w:val="23"/>
          <w:szCs w:val="23"/>
          <w:lang w:val="zh-TW"/>
        </w:rPr>
        <w:t>感謝神，我在達拉斯浸信會大學(DBU)的南亞學生迎新會度過了一個歡愉的情人節！雖然當中學生有將近一半是印度教徒，這場迎新還是奉主耶穌的名禱告開始。我很感恩，在這樣一個浸信會大學，印度教的學生們有機會看見、接觸到許多「基督教」的人事物；然而我也求神使他們不至於把外在的形式誤以為信仰的核心，而錯失尋求與神建立個人化關係的機會。</w:t>
      </w:r>
    </w:p>
    <w:p w:rsidR="001711FB" w:rsidRPr="001444C5" w:rsidRDefault="001711FB" w:rsidP="001711F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標楷體" w:cs="新細明體"/>
          <w:spacing w:val="0"/>
          <w:sz w:val="23"/>
          <w:szCs w:val="23"/>
          <w:lang w:val="zh-TW"/>
        </w:rPr>
      </w:pPr>
      <w:r w:rsidRPr="001444C5">
        <w:rPr>
          <w:rFonts w:ascii="華康仿宋體W4" w:eastAsia="華康仿宋體W4" w:hAnsi="標楷體" w:cs="新細明體" w:hint="eastAsia"/>
          <w:spacing w:val="0"/>
          <w:sz w:val="23"/>
          <w:szCs w:val="23"/>
          <w:lang w:val="zh-TW"/>
        </w:rPr>
        <w:lastRenderedPageBreak/>
        <w:t>最近我常求問神，該如何在隔離時期最好地服事國際學生們；我也想到了疫情過去之後，將如何繼續？最終應該在哪個教會委身下來？如何才能在 DIU、國際學生事工、和教會生活盡上最大的可能性，而三者又能夠彼此支撐相乘，而不至於過勞，失去合神心意的平衡？有時，我在種種考量中倍感壓力。</w:t>
      </w:r>
    </w:p>
    <w:p w:rsidR="001711FB" w:rsidRDefault="00C25E5D" w:rsidP="001711F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標楷體" w:cs="新細明體"/>
          <w:spacing w:val="0"/>
          <w:sz w:val="23"/>
          <w:szCs w:val="23"/>
          <w:lang w:val="zh-TW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-155575</wp:posOffset>
            </wp:positionH>
            <wp:positionV relativeFrom="paragraph">
              <wp:posOffset>2339975</wp:posOffset>
            </wp:positionV>
            <wp:extent cx="2596143" cy="1260000"/>
            <wp:effectExtent l="0" t="0" r="0" b="0"/>
            <wp:wrapSquare wrapText="bothSides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14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FB" w:rsidRPr="001444C5">
        <w:rPr>
          <w:rFonts w:ascii="華康仿宋體W4" w:eastAsia="華康仿宋體W4" w:hAnsi="標楷體" w:cs="新細明體" w:hint="eastAsia"/>
          <w:spacing w:val="0"/>
          <w:sz w:val="23"/>
          <w:szCs w:val="23"/>
          <w:lang w:val="zh-TW"/>
        </w:rPr>
        <w:t>尋求過程中，神透過我的IFI主管點醒了我的初衷，使我想起搬來達拉斯之前的禱告─我求神使我看見祂在此地的作為，指教我如何參與在其中。的確，這一切都是神的事工，不是我的；我們追求神的國度，不是IFI的國度。這真是神及時又溫柔的訓慰！而重新定睛在主身上，帶來了多麼大的釋放！我還繼續在為以上的考量尋求，懇請您也在禱告中記念。</w:t>
      </w:r>
    </w:p>
    <w:p w:rsidR="00C25E5D" w:rsidRPr="00C25E5D" w:rsidRDefault="00C25E5D" w:rsidP="00C25E5D">
      <w:pPr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i/>
          <w:spacing w:val="0"/>
          <w:kern w:val="2"/>
          <w:sz w:val="20"/>
        </w:rPr>
      </w:pPr>
      <w:r w:rsidRPr="00C25E5D">
        <w:rPr>
          <w:rFonts w:ascii="微軟正黑體" w:eastAsia="微軟正黑體" w:hAnsi="微軟正黑體" w:cstheme="minorBidi"/>
          <w:i/>
          <w:spacing w:val="0"/>
          <w:kern w:val="2"/>
          <w:sz w:val="20"/>
        </w:rPr>
        <w:t>達拉斯浸信會大學</w:t>
      </w:r>
      <w:r w:rsidRPr="00C25E5D">
        <w:rPr>
          <w:rFonts w:ascii="微軟正黑體" w:eastAsia="微軟正黑體" w:hAnsi="微軟正黑體" w:cstheme="minorBidi" w:hint="eastAsia"/>
          <w:i/>
          <w:spacing w:val="0"/>
          <w:kern w:val="2"/>
          <w:sz w:val="20"/>
        </w:rPr>
        <w:t>-</w:t>
      </w:r>
      <w:r w:rsidRPr="00C25E5D">
        <w:rPr>
          <w:rFonts w:ascii="微軟正黑體" w:eastAsia="微軟正黑體" w:hAnsi="微軟正黑體" w:cstheme="minorBidi"/>
          <w:i/>
          <w:spacing w:val="0"/>
          <w:kern w:val="2"/>
          <w:sz w:val="20"/>
        </w:rPr>
        <w:t>南亞國際學生會迎新</w:t>
      </w:r>
    </w:p>
    <w:p w:rsidR="00590452" w:rsidRPr="00590452" w:rsidRDefault="00590452" w:rsidP="00590452">
      <w:pPr>
        <w:pStyle w:val="a8"/>
        <w:spacing w:beforeLines="50" w:before="120" w:line="320" w:lineRule="exact"/>
        <w:rPr>
          <w:rFonts w:ascii="華康仿宋體W4" w:eastAsia="華康仿宋體W4" w:hAnsi="標楷體" w:cs="新細明體"/>
          <w:b/>
          <w:spacing w:val="0"/>
          <w:sz w:val="23"/>
          <w:szCs w:val="23"/>
          <w:lang w:val="zh-TW"/>
        </w:rPr>
      </w:pPr>
      <w:r w:rsidRPr="00590452">
        <w:rPr>
          <w:rFonts w:ascii="華康仿宋體W4" w:eastAsia="華康仿宋體W4" w:hAnsi="標楷體" w:cs="新細明體"/>
          <w:b/>
          <w:spacing w:val="0"/>
          <w:sz w:val="23"/>
          <w:szCs w:val="23"/>
          <w:lang w:val="zh-TW"/>
        </w:rPr>
        <w:t>信</w:t>
      </w:r>
      <w:r w:rsidR="006E5665">
        <w:rPr>
          <w:rFonts w:ascii="華康仿宋體W4" w:eastAsia="華康仿宋體W4" w:hAnsi="標楷體" w:cs="新細明體" w:hint="eastAsia"/>
          <w:b/>
          <w:spacing w:val="0"/>
          <w:sz w:val="23"/>
          <w:szCs w:val="23"/>
          <w:lang w:val="zh-TW"/>
        </w:rPr>
        <w:t>˙</w:t>
      </w:r>
      <w:r w:rsidRPr="00590452">
        <w:rPr>
          <w:rFonts w:ascii="華康仿宋體W4" w:eastAsia="華康仿宋體W4" w:hAnsi="標楷體" w:cs="新細明體"/>
          <w:b/>
          <w:spacing w:val="0"/>
          <w:sz w:val="23"/>
          <w:szCs w:val="23"/>
          <w:lang w:val="zh-TW"/>
        </w:rPr>
        <w:t>望</w:t>
      </w:r>
      <w:r w:rsidR="006E5665">
        <w:rPr>
          <w:rFonts w:ascii="華康仿宋體W4" w:eastAsia="華康仿宋體W4" w:hAnsi="標楷體" w:cs="新細明體" w:hint="eastAsia"/>
          <w:b/>
          <w:spacing w:val="0"/>
          <w:sz w:val="23"/>
          <w:szCs w:val="23"/>
          <w:lang w:val="zh-TW"/>
        </w:rPr>
        <w:t>˙</w:t>
      </w:r>
      <w:r w:rsidRPr="00590452">
        <w:rPr>
          <w:rFonts w:ascii="華康仿宋體W4" w:eastAsia="華康仿宋體W4" w:hAnsi="標楷體" w:cs="新細明體"/>
          <w:b/>
          <w:spacing w:val="0"/>
          <w:sz w:val="23"/>
          <w:szCs w:val="23"/>
          <w:lang w:val="zh-TW"/>
        </w:rPr>
        <w:t>愛</w:t>
      </w:r>
    </w:p>
    <w:p w:rsidR="00A40F62" w:rsidRDefault="00590452" w:rsidP="00314B93">
      <w:pPr>
        <w:pStyle w:val="a8"/>
        <w:spacing w:line="280" w:lineRule="exact"/>
        <w:rPr>
          <w:rFonts w:ascii="華康仿宋體W4" w:eastAsia="華康仿宋體W4" w:hAnsiTheme="minorHAnsi" w:cstheme="minorBidi"/>
          <w:b/>
          <w:spacing w:val="0"/>
          <w:kern w:val="2"/>
          <w:sz w:val="28"/>
          <w:szCs w:val="28"/>
        </w:rPr>
      </w:pPr>
      <w:r w:rsidRPr="00590452">
        <w:rPr>
          <w:rFonts w:ascii="華康仿宋體W4" w:eastAsia="華康仿宋體W4" w:hAnsi="標楷體" w:cs="新細明體"/>
          <w:b/>
          <w:spacing w:val="0"/>
          <w:sz w:val="23"/>
          <w:szCs w:val="23"/>
          <w:lang w:val="zh-TW"/>
        </w:rPr>
        <w:t>祥寧敬上</w:t>
      </w:r>
      <w:r>
        <w:rPr>
          <w:rFonts w:ascii="華康仿宋體W4" w:eastAsia="華康仿宋體W4" w:hAnsi="標楷體" w:cs="新細明體" w:hint="eastAsia"/>
          <w:b/>
          <w:spacing w:val="0"/>
          <w:sz w:val="23"/>
          <w:szCs w:val="23"/>
          <w:lang w:val="zh-TW"/>
        </w:rPr>
        <w:t>(</w:t>
      </w:r>
      <w:r w:rsidRPr="00590452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孔祥寧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宣教士</w:t>
      </w:r>
      <w:r w:rsidRPr="00590452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奉獻管道</w:t>
      </w:r>
      <w:r w:rsidR="00C25E5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︰請使用-</w:t>
      </w:r>
      <w:r w:rsidRPr="00590452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基督徒聚會處差傳協會奉獻袋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/</w:t>
      </w:r>
      <w:r w:rsidRPr="00590452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無抵稅收據)</w:t>
      </w:r>
      <w:r w:rsidR="00A40F62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A148DD" w:rsidRPr="006F4F3D" w:rsidRDefault="00A148DD" w:rsidP="00A148DD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B0B68">
        <w:rPr>
          <w:rFonts w:ascii="華康細圓體(P)" w:eastAsia="華康細圓體(P)" w:hint="eastAsia"/>
          <w:b/>
          <w:spacing w:val="0"/>
          <w:sz w:val="20"/>
        </w:rPr>
        <w:t>朱頌恩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B0B68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E5665">
        <w:rPr>
          <w:rFonts w:ascii="華康細圓體(P)" w:eastAsia="華康細圓體(P)" w:hint="eastAsia"/>
          <w:b/>
          <w:spacing w:val="0"/>
          <w:sz w:val="20"/>
        </w:rPr>
        <w:t>擴大禱告會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B0B68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6E5665" w:rsidRDefault="00A148DD" w:rsidP="006E56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4" w:eastAsia="華康仿宋體W4" w:hAnsi="華康彩帶體 Std W7" w:cs="Segoe UI"/>
          <w:b/>
          <w:color w:val="050505"/>
          <w:spacing w:val="0"/>
          <w:kern w:val="0"/>
          <w:szCs w:val="26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A40F62">
        <w:rPr>
          <w:rFonts w:ascii="華康細圓體(P)" w:eastAsia="華康細圓體(P)"/>
          <w:b/>
          <w:spacing w:val="0"/>
          <w:sz w:val="20"/>
        </w:rPr>
        <w:tab/>
      </w:r>
      <w:r w:rsidR="00FB0B68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314B93" w:rsidRDefault="00314B93" w:rsidP="00314B93">
      <w:pPr>
        <w:spacing w:line="340" w:lineRule="exact"/>
        <w:rPr>
          <w:rFonts w:ascii="華康仿宋體W4" w:eastAsia="華康仿宋體W4" w:hAnsi="華康彩帶體 Std W7" w:cs="Segoe UI"/>
          <w:b/>
          <w:color w:val="050505"/>
          <w:spacing w:val="0"/>
          <w:kern w:val="0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2371725" cy="4419600"/>
            <wp:effectExtent l="38100" t="133350" r="142875" b="38100"/>
            <wp:wrapNone/>
            <wp:docPr id="5" name="圖片 5" descr="手绘植物插画背景设计素材-各类背景-百图汇素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手绘植物插画背景设计素材-各类背景-百图汇素材网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419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63500" dist="635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AF6" w:rsidRPr="00314B93" w:rsidRDefault="00A65AF6" w:rsidP="006E5665">
      <w:pPr>
        <w:spacing w:beforeLines="100" w:before="240" w:line="340" w:lineRule="exact"/>
        <w:rPr>
          <w:rFonts w:ascii="華康仿宋體W4" w:eastAsia="華康仿宋體W4" w:hAnsi="華康彩帶體 Std W7" w:cs="Segoe UI"/>
          <w:b/>
          <w:noProof/>
          <w:color w:val="050505"/>
          <w:spacing w:val="0"/>
          <w:kern w:val="0"/>
          <w:sz w:val="27"/>
          <w:szCs w:val="27"/>
        </w:rPr>
      </w:pPr>
      <w:r w:rsidRPr="00314B93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 w:val="27"/>
          <w:szCs w:val="27"/>
        </w:rPr>
        <w:t>《</w:t>
      </w:r>
      <w:r w:rsidR="00E551B7" w:rsidRPr="00314B93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 w:val="27"/>
          <w:szCs w:val="27"/>
        </w:rPr>
        <w:t>屬靈防疫小叮嚀</w:t>
      </w:r>
      <w:r w:rsidRPr="00314B93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 w:val="27"/>
          <w:szCs w:val="27"/>
        </w:rPr>
        <w:t>》</w:t>
      </w:r>
      <w:r w:rsidR="00E551B7" w:rsidRPr="00314B93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 w:val="27"/>
          <w:szCs w:val="27"/>
        </w:rPr>
        <w:t>(</w:t>
      </w:r>
      <w:r w:rsidR="00FB0B68" w:rsidRPr="00314B93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 w:val="27"/>
          <w:szCs w:val="27"/>
        </w:rPr>
        <w:t>四</w:t>
      </w:r>
      <w:r w:rsidR="00E551B7" w:rsidRPr="00314B93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 w:val="27"/>
          <w:szCs w:val="27"/>
        </w:rPr>
        <w:t>)</w:t>
      </w:r>
      <w:r w:rsidRPr="00314B93">
        <w:rPr>
          <w:noProof/>
          <w:sz w:val="27"/>
          <w:szCs w:val="27"/>
        </w:rPr>
        <w:t xml:space="preserve"> </w:t>
      </w:r>
    </w:p>
    <w:p w:rsidR="00A65AF6" w:rsidRDefault="00A65AF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821046" w:rsidRDefault="0082104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21046">
        <w:rPr>
          <w:rFonts w:ascii="華康龍門石碑(P)" w:eastAsia="華康龍門石碑(P)" w:hAnsi="華康古印體" w:cs="Times New Roman" w:hint="eastAsia"/>
          <w:spacing w:val="-6"/>
          <w:kern w:val="20"/>
        </w:rPr>
        <w:t>愛裏沒有懼怕；愛既完全，就把懼怕除去。</w:t>
      </w:r>
    </w:p>
    <w:p w:rsidR="00821046" w:rsidRDefault="0082104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21046">
        <w:rPr>
          <w:rFonts w:ascii="華康龍門石碑(P)" w:eastAsia="華康龍門石碑(P)" w:hAnsi="華康古印體" w:cs="Times New Roman" w:hint="eastAsia"/>
          <w:spacing w:val="-6"/>
          <w:kern w:val="20"/>
        </w:rPr>
        <w:t>因為懼怕裏含</w:t>
      </w:r>
      <w:r w:rsidR="00E71CF8" w:rsidRPr="00E71CF8">
        <w:rPr>
          <w:rFonts w:ascii="華康龍門石碑(P)" w:eastAsia="華康龍門石碑(P)" w:hAnsi="華康古印體" w:cs="Times New Roman" w:hint="eastAsia"/>
          <w:spacing w:val="-6"/>
          <w:kern w:val="20"/>
        </w:rPr>
        <w:t>著</w:t>
      </w:r>
      <w:r w:rsidRPr="00821046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刑罰，懼怕的人在愛裏未得完全</w:t>
      </w:r>
      <w:r w:rsidRPr="00821046">
        <w:rPr>
          <w:rFonts w:ascii="華康龍門石碑(P)" w:eastAsia="華康龍門石碑(P)" w:hAnsi="華康古印體" w:cs="Times New Roman" w:hint="eastAsia"/>
          <w:spacing w:val="-6"/>
          <w:kern w:val="20"/>
        </w:rPr>
        <w:t>。</w:t>
      </w:r>
    </w:p>
    <w:p w:rsidR="001C7E25" w:rsidRPr="00255D8F" w:rsidRDefault="0082104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約翰壹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18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FB0B68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E44F2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FB0B68">
        <w:rPr>
          <w:rFonts w:ascii="華康魏碑體(P)" w:eastAsia="華康魏碑體(P)" w:hAnsi="華康古印體" w:hint="eastAsia"/>
          <w:spacing w:val="10"/>
          <w:szCs w:val="26"/>
        </w:rPr>
        <w:t>26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6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B0B68" w:rsidRPr="00FB0B68">
        <w:rPr>
          <w:rFonts w:ascii="Times New Roman" w:eastAsia="華康隸書體W7(P)" w:hint="eastAsia"/>
          <w:bCs/>
          <w:spacing w:val="-10"/>
          <w:sz w:val="24"/>
        </w:rPr>
        <w:t>任</w:t>
      </w:r>
      <w:r w:rsidR="00FB0B68" w:rsidRPr="00FB0B68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FB0B68" w:rsidRPr="00FB0B68">
        <w:rPr>
          <w:rFonts w:ascii="Times New Roman" w:eastAsia="華康隸書體W7(P)" w:hint="eastAsia"/>
          <w:bCs/>
          <w:spacing w:val="-10"/>
          <w:sz w:val="24"/>
        </w:rPr>
        <w:t>駿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B0B68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E71CF8">
        <w:rPr>
          <w:rFonts w:ascii="華康細圓體(P)" w:eastAsia="華康細圓體(P)"/>
          <w:b/>
          <w:spacing w:val="0"/>
          <w:sz w:val="20"/>
        </w:rPr>
        <w:tab/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FB0B68" w:rsidRPr="00FB0B68">
        <w:rPr>
          <w:rFonts w:ascii="Times New Roman" w:eastAsia="華康隸書體W7(P)" w:hint="eastAsia"/>
          <w:bCs/>
          <w:spacing w:val="-10"/>
          <w:sz w:val="24"/>
        </w:rPr>
        <w:t>劉耀仁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B0B68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E71CF8">
        <w:rPr>
          <w:rFonts w:ascii="華康細圓體(P)" w:eastAsia="華康細圓體(P)"/>
          <w:b/>
          <w:spacing w:val="0"/>
          <w:sz w:val="20"/>
        </w:rPr>
        <w:tab/>
      </w:r>
      <w:r w:rsidR="00E71CF8">
        <w:rPr>
          <w:rFonts w:ascii="華康細圓體(P)" w:eastAsia="華康細圓體(P)" w:hint="eastAsia"/>
          <w:b/>
          <w:spacing w:val="0"/>
          <w:sz w:val="20"/>
        </w:rPr>
        <w:t>弟兄讀書會(十一)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B0B68" w:rsidRPr="00FB0B68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B0B68">
        <w:rPr>
          <w:rFonts w:ascii="華康隸書體W7(P)" w:eastAsia="華康隸書體W7(P)"/>
          <w:bCs/>
          <w:spacing w:val="-12"/>
          <w:sz w:val="24"/>
        </w:rPr>
        <w:tab/>
      </w:r>
      <w:r w:rsidR="00FB0B68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FB0B68" w:rsidRPr="00FB0B68">
        <w:rPr>
          <w:rFonts w:ascii="Times New Roman" w:eastAsia="華康隸書體W7(P)" w:hint="eastAsia"/>
          <w:bCs/>
          <w:spacing w:val="-10"/>
          <w:sz w:val="24"/>
        </w:rPr>
        <w:t>朱頌恩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40F6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B0B68">
        <w:rPr>
          <w:rFonts w:ascii="華康細圓體(P)" w:eastAsia="華康細圓體(P)" w:hint="eastAsia"/>
          <w:b/>
          <w:spacing w:val="0"/>
          <w:sz w:val="20"/>
        </w:rPr>
        <w:t>彭書穎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B0B68" w:rsidRPr="00FB0B68">
        <w:rPr>
          <w:rFonts w:ascii="華康隸書體W7(P)" w:eastAsia="華康隸書體W7(P)" w:hint="eastAsia"/>
          <w:bCs/>
          <w:spacing w:val="-12"/>
          <w:sz w:val="24"/>
        </w:rPr>
        <w:t>夫子,我們喪命，你不顧嗎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21046" w:rsidRPr="00821046">
        <w:rPr>
          <w:rFonts w:ascii="Times New Roman" w:eastAsia="華康細圓體(P)" w:hint="eastAsia"/>
          <w:b/>
          <w:spacing w:val="0"/>
          <w:sz w:val="20"/>
        </w:rPr>
        <w:t>我與大使命的距離</w:t>
      </w:r>
    </w:p>
    <w:p w:rsidR="00821046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B0B68" w:rsidRPr="00FB0B68">
        <w:rPr>
          <w:rFonts w:ascii="華康隸書體W7(P)" w:eastAsia="華康隸書體W7(P)" w:hint="eastAsia"/>
          <w:bCs/>
          <w:spacing w:val="-12"/>
          <w:sz w:val="24"/>
        </w:rPr>
        <w:t>可4:35-41, 約壹</w:t>
      </w:r>
      <w:r w:rsidR="00A8525E">
        <w:rPr>
          <w:rFonts w:ascii="華康隸書體W7(P)" w:eastAsia="華康隸書體W7(P)" w:hint="eastAsia"/>
          <w:bCs/>
          <w:spacing w:val="-12"/>
          <w:sz w:val="24"/>
        </w:rPr>
        <w:t>4:</w:t>
      </w:r>
      <w:r w:rsidR="00FB0B68" w:rsidRPr="00FB0B68">
        <w:rPr>
          <w:rFonts w:ascii="華康隸書體W7(P)" w:eastAsia="華康隸書體W7(P)" w:hint="eastAsia"/>
          <w:bCs/>
          <w:spacing w:val="-12"/>
          <w:sz w:val="24"/>
        </w:rPr>
        <w:t>18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821046" w:rsidRPr="00821046">
        <w:rPr>
          <w:rFonts w:ascii="華康細圓體(P)" w:eastAsia="華康細圓體(P)" w:hint="eastAsia"/>
          <w:b/>
          <w:spacing w:val="0"/>
          <w:sz w:val="20"/>
        </w:rPr>
        <w:t>馬太</w:t>
      </w:r>
      <w:r w:rsidR="00821046">
        <w:rPr>
          <w:rFonts w:ascii="華康細圓體(P)" w:eastAsia="華康細圓體(P)" w:hint="eastAsia"/>
          <w:b/>
          <w:spacing w:val="0"/>
          <w:sz w:val="20"/>
        </w:rPr>
        <w:t>福音</w:t>
      </w:r>
      <w:r w:rsidR="00821046" w:rsidRPr="00821046">
        <w:rPr>
          <w:rFonts w:ascii="華康細圓體(P)" w:eastAsia="華康細圓體(P)" w:hint="eastAsia"/>
          <w:b/>
          <w:spacing w:val="0"/>
          <w:sz w:val="20"/>
        </w:rPr>
        <w:t>28</w:t>
      </w:r>
      <w:r w:rsidR="00821046">
        <w:rPr>
          <w:rFonts w:ascii="華康細圓體(P)" w:eastAsia="華康細圓體(P)" w:hint="eastAsia"/>
          <w:b/>
          <w:spacing w:val="0"/>
          <w:sz w:val="20"/>
        </w:rPr>
        <w:t>:</w:t>
      </w:r>
      <w:r w:rsidR="00821046" w:rsidRPr="00821046">
        <w:rPr>
          <w:rFonts w:ascii="華康細圓體(P)" w:eastAsia="華康細圓體(P)" w:hint="eastAsia"/>
          <w:b/>
          <w:spacing w:val="0"/>
          <w:sz w:val="20"/>
        </w:rPr>
        <w:t>18-20</w:t>
      </w:r>
    </w:p>
    <w:p w:rsidR="00007280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B0B68" w:rsidRPr="00FB0B68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21046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603E0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03E01">
        <w:rPr>
          <w:rFonts w:ascii="Times New Roman" w:eastAsia="華康細圓體(P)" w:hint="eastAsia"/>
          <w:b/>
          <w:spacing w:val="0"/>
          <w:sz w:val="20"/>
        </w:rPr>
        <w:t>林</w:t>
      </w:r>
      <w:r w:rsidR="00821046">
        <w:rPr>
          <w:rFonts w:ascii="Times New Roman" w:eastAsia="華康細圓體(P)" w:hint="eastAsia"/>
          <w:b/>
          <w:spacing w:val="0"/>
          <w:sz w:val="20"/>
        </w:rPr>
        <w:t>和東弟兄</w:t>
      </w:r>
    </w:p>
    <w:p w:rsidR="00095BFD" w:rsidRPr="00A40F62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A8525E" w:rsidRPr="00A8525E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A8525E" w:rsidRPr="00A8525E">
        <w:rPr>
          <w:rFonts w:ascii="華康隸書體W7(P)" w:eastAsia="華康隸書體W7(P)"/>
          <w:bCs/>
          <w:spacing w:val="-12"/>
          <w:sz w:val="24"/>
        </w:rPr>
        <w:tab/>
      </w:r>
      <w:r w:rsidR="00A8525E" w:rsidRPr="00A8525E">
        <w:rPr>
          <w:rFonts w:ascii="華康隸書體W7(P)" w:eastAsia="華康隸書體W7(P)"/>
          <w:bCs/>
          <w:spacing w:val="-12"/>
          <w:sz w:val="24"/>
        </w:rPr>
        <w:tab/>
      </w:r>
      <w:r w:rsidR="00A8525E">
        <w:rPr>
          <w:rFonts w:ascii="華康細圓體(P)" w:eastAsia="華康細圓體(P)"/>
          <w:b/>
          <w:spacing w:val="0"/>
          <w:sz w:val="20"/>
        </w:rPr>
        <w:tab/>
      </w:r>
      <w:bookmarkStart w:id="0" w:name="_GoBack"/>
      <w:bookmarkEnd w:id="0"/>
      <w:r w:rsidR="00821046">
        <w:rPr>
          <w:rFonts w:ascii="華康細圓體(P)" w:eastAsia="華康細圓體(P)" w:hint="eastAsia"/>
          <w:b/>
          <w:spacing w:val="0"/>
          <w:sz w:val="20"/>
        </w:rPr>
        <w:t>楊晴智姊妹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noProof/>
        </w:rPr>
      </w:pPr>
    </w:p>
    <w:p w:rsidR="00184449" w:rsidRDefault="00184449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E0D7E" w:rsidRDefault="00821046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821046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在這一波方興未艾的疫情當中，有一個讓防疫工作困難重重的因素，那就是「無症狀帶原者」。一群表面上沒有任何異狀、甚至不自覺的人，卻</w:t>
      </w:r>
      <w:r w:rsidR="00C710C0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可能</w:t>
      </w:r>
      <w:r w:rsidRPr="00821046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是病毒傳播的最大破口。</w:t>
      </w:r>
    </w:p>
    <w:p w:rsidR="002E0D7E" w:rsidRPr="002E0D7E" w:rsidRDefault="002E0D7E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</w:pP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基督徒也常處於信仰的防疫戰爭中，在信仰上我們需要保守自己的心，不要成為屬靈病毒的無症狀帶原者。對世界帶給我們的影響沒有防備，而落入仇敵的網羅中。</w:t>
      </w:r>
    </w:p>
    <w:p w:rsidR="002E0D7E" w:rsidRPr="002E0D7E" w:rsidRDefault="002E0D7E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</w:pP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讓我們防範消極情緒的侵蝕；</w:t>
      </w:r>
    </w:p>
    <w:p w:rsidR="002E0D7E" w:rsidRPr="002E0D7E" w:rsidRDefault="002E0D7E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</w:pP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少一些彼此猜疑，多一些相互關懷</w:t>
      </w:r>
    </w:p>
    <w:p w:rsidR="002E0D7E" w:rsidRPr="002E0D7E" w:rsidRDefault="002E0D7E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</w:pP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少一些指責謾罵，多一些體諒代禱</w:t>
      </w:r>
    </w:p>
    <w:p w:rsidR="002E0D7E" w:rsidRPr="002E0D7E" w:rsidRDefault="002E0D7E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</w:pP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少一些緊張恐懼，更多仰望神的恩典</w:t>
      </w:r>
    </w:p>
    <w:p w:rsidR="002E0D7E" w:rsidRPr="002E0D7E" w:rsidRDefault="002E0D7E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</w:pP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讓基督的平安在你的心裏作主，</w:t>
      </w:r>
    </w:p>
    <w:p w:rsidR="00A40F62" w:rsidRDefault="002E0D7E" w:rsidP="002E0D7E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50" w:left="112" w:rightChars="50" w:right="112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「所以，要拿起神所賜的全副軍裝，好在磨難的日子抵擋仇敵，並且成就了一切，還能站立得住…靠着聖靈，隨時多方禱告祈求；並要在此警醒不倦，為眾聖徒祈求。」（以弗所書</w:t>
      </w:r>
      <w:r w:rsidRPr="002E0D7E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6:13,18</w:t>
      </w:r>
      <w:r w:rsidRPr="002E0D7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）</w:t>
      </w:r>
    </w:p>
    <w:sectPr w:rsidR="00A40F62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8E" w:rsidRDefault="002F1E8E">
      <w:r>
        <w:separator/>
      </w:r>
    </w:p>
  </w:endnote>
  <w:endnote w:type="continuationSeparator" w:id="0">
    <w:p w:rsidR="002F1E8E" w:rsidRDefault="002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Roboto">
    <w:altName w:val="Times New Roman"/>
    <w:charset w:val="00"/>
    <w:family w:val="auto"/>
    <w:pitch w:val="default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8E" w:rsidRDefault="002F1E8E">
      <w:r>
        <w:separator/>
      </w:r>
    </w:p>
  </w:footnote>
  <w:footnote w:type="continuationSeparator" w:id="0">
    <w:p w:rsidR="002F1E8E" w:rsidRDefault="002F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FB6C91"/>
    <w:multiLevelType w:val="hybridMultilevel"/>
    <w:tmpl w:val="B22CBCB2"/>
    <w:numStyleLink w:val="4"/>
  </w:abstractNum>
  <w:abstractNum w:abstractNumId="3" w15:restartNumberingAfterBreak="0">
    <w:nsid w:val="04805C13"/>
    <w:multiLevelType w:val="hybridMultilevel"/>
    <w:tmpl w:val="0E7E663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9707C"/>
    <w:multiLevelType w:val="hybridMultilevel"/>
    <w:tmpl w:val="AEBCDE58"/>
    <w:numStyleLink w:val="a"/>
  </w:abstractNum>
  <w:abstractNum w:abstractNumId="5" w15:restartNumberingAfterBreak="0">
    <w:nsid w:val="0B097764"/>
    <w:multiLevelType w:val="hybridMultilevel"/>
    <w:tmpl w:val="7434666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73B9D"/>
    <w:multiLevelType w:val="hybridMultilevel"/>
    <w:tmpl w:val="68BC4AD4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00506"/>
    <w:multiLevelType w:val="hybridMultilevel"/>
    <w:tmpl w:val="21B6AD66"/>
    <w:numStyleLink w:val="a0"/>
  </w:abstractNum>
  <w:abstractNum w:abstractNumId="8" w15:restartNumberingAfterBreak="0">
    <w:nsid w:val="10500A11"/>
    <w:multiLevelType w:val="hybridMultilevel"/>
    <w:tmpl w:val="6E4E02B6"/>
    <w:numStyleLink w:val="2"/>
  </w:abstractNum>
  <w:abstractNum w:abstractNumId="9" w15:restartNumberingAfterBreak="0">
    <w:nsid w:val="161A0A2A"/>
    <w:multiLevelType w:val="hybridMultilevel"/>
    <w:tmpl w:val="21B6AD66"/>
    <w:styleLink w:val="a0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84C643D"/>
    <w:multiLevelType w:val="hybridMultilevel"/>
    <w:tmpl w:val="AE58D6E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0C31FB"/>
    <w:multiLevelType w:val="hybridMultilevel"/>
    <w:tmpl w:val="46DCC19C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7A1EDE"/>
    <w:multiLevelType w:val="hybridMultilevel"/>
    <w:tmpl w:val="AEBCDE58"/>
    <w:styleLink w:val="a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BB0B54"/>
    <w:multiLevelType w:val="hybridMultilevel"/>
    <w:tmpl w:val="BFF48982"/>
    <w:numStyleLink w:val="1"/>
  </w:abstractNum>
  <w:abstractNum w:abstractNumId="15" w15:restartNumberingAfterBreak="0">
    <w:nsid w:val="25BE255F"/>
    <w:multiLevelType w:val="hybridMultilevel"/>
    <w:tmpl w:val="E32EE63C"/>
    <w:numStyleLink w:val="6"/>
  </w:abstractNum>
  <w:abstractNum w:abstractNumId="16" w15:restartNumberingAfterBreak="0">
    <w:nsid w:val="2A105831"/>
    <w:multiLevelType w:val="hybridMultilevel"/>
    <w:tmpl w:val="8F289EC6"/>
    <w:numStyleLink w:val="a1"/>
  </w:abstractNum>
  <w:abstractNum w:abstractNumId="17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9E6FFC"/>
    <w:multiLevelType w:val="hybridMultilevel"/>
    <w:tmpl w:val="ADB0A85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355520C"/>
    <w:multiLevelType w:val="hybridMultilevel"/>
    <w:tmpl w:val="8FBED30E"/>
    <w:numStyleLink w:val="5"/>
  </w:abstractNum>
  <w:abstractNum w:abstractNumId="23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9952A58"/>
    <w:multiLevelType w:val="hybridMultilevel"/>
    <w:tmpl w:val="DCF8ABF8"/>
    <w:numStyleLink w:val="3"/>
  </w:abstractNum>
  <w:abstractNum w:abstractNumId="28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C43CB9"/>
    <w:multiLevelType w:val="hybridMultilevel"/>
    <w:tmpl w:val="680E65C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2416D9"/>
    <w:multiLevelType w:val="hybridMultilevel"/>
    <w:tmpl w:val="E850F4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7C036B"/>
    <w:multiLevelType w:val="hybridMultilevel"/>
    <w:tmpl w:val="B9F6AF4C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DEA76B3"/>
    <w:multiLevelType w:val="hybridMultilevel"/>
    <w:tmpl w:val="D646E90A"/>
    <w:lvl w:ilvl="0" w:tplc="B31E2B2E">
      <w:start w:val="1"/>
      <w:numFmt w:val="upperLetter"/>
      <w:lvlText w:val="(%1)"/>
      <w:lvlJc w:val="left"/>
      <w:pPr>
        <w:ind w:left="848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9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34"/>
  </w:num>
  <w:num w:numId="4">
    <w:abstractNumId w:val="23"/>
  </w:num>
  <w:num w:numId="5">
    <w:abstractNumId w:val="18"/>
  </w:num>
  <w:num w:numId="6">
    <w:abstractNumId w:val="29"/>
  </w:num>
  <w:num w:numId="7">
    <w:abstractNumId w:val="25"/>
  </w:num>
  <w:num w:numId="8">
    <w:abstractNumId w:val="36"/>
  </w:num>
  <w:num w:numId="9">
    <w:abstractNumId w:val="19"/>
  </w:num>
  <w:num w:numId="10">
    <w:abstractNumId w:val="40"/>
  </w:num>
  <w:num w:numId="11">
    <w:abstractNumId w:val="39"/>
  </w:num>
  <w:num w:numId="12">
    <w:abstractNumId w:val="24"/>
  </w:num>
  <w:num w:numId="13">
    <w:abstractNumId w:val="28"/>
  </w:num>
  <w:num w:numId="14">
    <w:abstractNumId w:val="17"/>
  </w:num>
  <w:num w:numId="15">
    <w:abstractNumId w:val="7"/>
  </w:num>
  <w:num w:numId="16">
    <w:abstractNumId w:val="16"/>
  </w:num>
  <w:num w:numId="17">
    <w:abstractNumId w:val="32"/>
  </w:num>
  <w:num w:numId="18">
    <w:abstractNumId w:val="35"/>
  </w:num>
  <w:num w:numId="19">
    <w:abstractNumId w:val="38"/>
  </w:num>
  <w:num w:numId="20">
    <w:abstractNumId w:val="41"/>
  </w:num>
  <w:num w:numId="21">
    <w:abstractNumId w:val="14"/>
  </w:num>
  <w:num w:numId="22">
    <w:abstractNumId w:val="12"/>
  </w:num>
  <w:num w:numId="23">
    <w:abstractNumId w:val="8"/>
  </w:num>
  <w:num w:numId="24">
    <w:abstractNumId w:val="4"/>
  </w:num>
  <w:num w:numId="25">
    <w:abstractNumId w:val="26"/>
  </w:num>
  <w:num w:numId="26">
    <w:abstractNumId w:val="27"/>
    <w:lvlOverride w:ilvl="0">
      <w:startOverride w:val="2"/>
    </w:lvlOverride>
  </w:num>
  <w:num w:numId="27">
    <w:abstractNumId w:val="33"/>
  </w:num>
  <w:num w:numId="28">
    <w:abstractNumId w:val="2"/>
  </w:num>
  <w:num w:numId="29">
    <w:abstractNumId w:val="37"/>
  </w:num>
  <w:num w:numId="30">
    <w:abstractNumId w:val="22"/>
  </w:num>
  <w:num w:numId="31">
    <w:abstractNumId w:val="2"/>
    <w:lvlOverride w:ilvl="0">
      <w:startOverride w:val="2"/>
    </w:lvlOverride>
  </w:num>
  <w:num w:numId="32">
    <w:abstractNumId w:val="21"/>
  </w:num>
  <w:num w:numId="33">
    <w:abstractNumId w:val="15"/>
  </w:num>
  <w:num w:numId="34">
    <w:abstractNumId w:val="5"/>
  </w:num>
  <w:num w:numId="35">
    <w:abstractNumId w:val="3"/>
  </w:num>
  <w:num w:numId="36">
    <w:abstractNumId w:val="31"/>
  </w:num>
  <w:num w:numId="37">
    <w:abstractNumId w:val="30"/>
  </w:num>
  <w:num w:numId="38">
    <w:abstractNumId w:val="10"/>
  </w:num>
  <w:num w:numId="39">
    <w:abstractNumId w:val="6"/>
  </w:num>
  <w:num w:numId="40">
    <w:abstractNumId w:val="11"/>
  </w:num>
  <w:num w:numId="4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20"/>
      </w:numPr>
    </w:pPr>
  </w:style>
  <w:style w:type="numbering" w:customStyle="1" w:styleId="2">
    <w:name w:val="已輸入樣式 2"/>
    <w:rsid w:val="00D918E3"/>
    <w:pPr>
      <w:numPr>
        <w:numId w:val="22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25"/>
      </w:numPr>
    </w:pPr>
  </w:style>
  <w:style w:type="numbering" w:customStyle="1" w:styleId="4">
    <w:name w:val="已輸入樣式 4"/>
    <w:rsid w:val="00D918E3"/>
    <w:pPr>
      <w:numPr>
        <w:numId w:val="27"/>
      </w:numPr>
    </w:pPr>
  </w:style>
  <w:style w:type="numbering" w:customStyle="1" w:styleId="5">
    <w:name w:val="已輸入樣式 5"/>
    <w:rsid w:val="00D918E3"/>
    <w:pPr>
      <w:numPr>
        <w:numId w:val="29"/>
      </w:numPr>
    </w:pPr>
  </w:style>
  <w:style w:type="numbering" w:customStyle="1" w:styleId="6">
    <w:name w:val="已輸入樣式 6"/>
    <w:rsid w:val="00D918E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hyperlink" Target="https://www.google.com.tw/url?sa=i&amp;url=http://www.51yuansu.com/bg/csjsmxaikw.html&amp;psig=AOvVaw0VkXJGScX8MEtd5PH8yVPE&amp;ust=1587719597314000&amp;source=images&amp;cd=vfe&amp;ved=0CAIQjRxqFwoTCLChrsua_ugCFQAAAAAdAAAAABAW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FAE9-B7E7-4D78-8A07-937B4B43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149</TotalTime>
  <Pages>2</Pages>
  <Words>426</Words>
  <Characters>2432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2853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2020-04-24T04:01:00Z</cp:lastPrinted>
  <dcterms:created xsi:type="dcterms:W3CDTF">2020-04-23T03:11:00Z</dcterms:created>
  <dcterms:modified xsi:type="dcterms:W3CDTF">2020-04-24T04:10:00Z</dcterms:modified>
</cp:coreProperties>
</file>