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844" w:rsidRPr="00843121" w:rsidRDefault="00390CAE" w:rsidP="00BB134A">
      <w:pPr>
        <w:spacing w:line="400" w:lineRule="exact"/>
        <w:jc w:val="both"/>
        <w:rPr>
          <w:rFonts w:ascii="華康粗明體" w:eastAsia="華康粗明體" w:hAnsi="Adobe 明體 Std L" w:cs="Arial Unicode MS"/>
          <w:bCs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5715</wp:posOffset>
            </wp:positionV>
            <wp:extent cx="2251075" cy="1438275"/>
            <wp:effectExtent l="0" t="0" r="0" b="9525"/>
            <wp:wrapSquare wrapText="bothSides"/>
            <wp:docPr id="4" name="圖片 4" descr="印尼每年有兩百萬穆斯林信主| 國度復興報Kingdom Reviva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印尼每年有兩百萬穆斯林信主| 國度復興報Kingdom Revival Tim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4" r="13103"/>
                    <a:stretch/>
                  </pic:blipFill>
                  <pic:spPr bwMode="auto">
                    <a:xfrm>
                      <a:off x="0" y="0"/>
                      <a:ext cx="225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7AF" w:rsidRPr="00843121">
        <w:rPr>
          <w:rFonts w:ascii="華康粗明體" w:eastAsia="華康粗明體" w:hAnsi="Adobe 明體 Std L" w:cs="Arial Unicode MS" w:hint="eastAsia"/>
          <w:bCs/>
          <w:spacing w:val="0"/>
          <w:sz w:val="24"/>
          <w:szCs w:val="24"/>
        </w:rPr>
        <w:t>【今日主題】</w:t>
      </w:r>
    </w:p>
    <w:p w:rsidR="00843121" w:rsidRPr="00843121" w:rsidRDefault="00843121" w:rsidP="00BB134A">
      <w:pPr>
        <w:spacing w:line="400" w:lineRule="exact"/>
        <w:jc w:val="both"/>
        <w:rPr>
          <w:rFonts w:ascii="華康粗明體" w:eastAsia="華康粗明體" w:hAnsi="微軟正黑體" w:cs="STSongti-SC-Bold"/>
          <w:bCs/>
          <w:noProof/>
          <w:color w:val="000000"/>
          <w:spacing w:val="0"/>
          <w:kern w:val="0"/>
          <w:sz w:val="28"/>
          <w:szCs w:val="28"/>
        </w:rPr>
      </w:pPr>
      <w:r w:rsidRPr="00843121">
        <w:rPr>
          <w:rFonts w:ascii="華康粗明體" w:eastAsia="華康粗明體" w:hAnsi="微軟正黑體" w:cs="STSongti-SC-Bold" w:hint="eastAsia"/>
          <w:bCs/>
          <w:noProof/>
          <w:color w:val="000000"/>
          <w:spacing w:val="0"/>
          <w:kern w:val="0"/>
          <w:sz w:val="28"/>
          <w:szCs w:val="28"/>
        </w:rPr>
        <w:t>伊斯蘭教徒如何信耶穌</w:t>
      </w:r>
    </w:p>
    <w:p w:rsidR="00843121" w:rsidRPr="00843121" w:rsidRDefault="00843121" w:rsidP="00541EE1">
      <w:pPr>
        <w:spacing w:beforeLines="30" w:before="72" w:line="400" w:lineRule="exact"/>
        <w:ind w:rightChars="-100" w:right="-224"/>
        <w:jc w:val="both"/>
        <w:rPr>
          <w:rFonts w:ascii="華康粗明體" w:eastAsia="華康粗明體" w:hAnsi="微軟正黑體" w:cs="STSongti-SC-Bold"/>
          <w:bCs/>
          <w:noProof/>
          <w:color w:val="000000"/>
          <w:spacing w:val="0"/>
          <w:kern w:val="0"/>
          <w:sz w:val="21"/>
          <w:szCs w:val="21"/>
        </w:rPr>
      </w:pPr>
      <w:r w:rsidRPr="00843121">
        <w:rPr>
          <w:rFonts w:ascii="華康粗明體" w:eastAsia="華康粗明體" w:hAnsi="微軟正黑體" w:cs="STSongti-SC-Bold" w:hint="eastAsia"/>
          <w:bCs/>
          <w:noProof/>
          <w:color w:val="000000"/>
          <w:spacing w:val="0"/>
          <w:kern w:val="0"/>
          <w:sz w:val="24"/>
          <w:szCs w:val="24"/>
        </w:rPr>
        <w:t>講員︰張仁愛弟兄</w:t>
      </w:r>
      <w:r w:rsidRPr="00843121">
        <w:rPr>
          <w:rFonts w:ascii="華康粗明體" w:eastAsia="華康粗明體" w:hAnsi="微軟正黑體" w:cs="STSongti-SC-Bold" w:hint="eastAsia"/>
          <w:bCs/>
          <w:noProof/>
          <w:color w:val="000000"/>
          <w:spacing w:val="0"/>
          <w:kern w:val="0"/>
          <w:sz w:val="21"/>
          <w:szCs w:val="21"/>
        </w:rPr>
        <w:t>(工業福音團契)</w:t>
      </w:r>
    </w:p>
    <w:p w:rsidR="00843121" w:rsidRPr="008E1377" w:rsidRDefault="00843121" w:rsidP="00843121">
      <w:pPr>
        <w:spacing w:beforeLines="20" w:before="48" w:line="320" w:lineRule="exact"/>
        <w:jc w:val="both"/>
        <w:rPr>
          <w:rFonts w:ascii="華康仿宋體W4(P)" w:eastAsia="華康仿宋體W4(P)" w:hAnsi="Adobe 明體 Std L" w:cs="Arial Unicode MS"/>
          <w:spacing w:val="0"/>
          <w:kern w:val="2"/>
          <w:sz w:val="22"/>
          <w:szCs w:val="22"/>
        </w:rPr>
      </w:pPr>
      <w:r w:rsidRPr="008E1377">
        <w:rPr>
          <w:rFonts w:ascii="華康仿宋體W4(P)" w:eastAsia="華康仿宋體W4(P)" w:hAnsi="Adobe 明體 Std L" w:cs="Arial Unicode MS" w:hint="eastAsia"/>
          <w:spacing w:val="0"/>
          <w:kern w:val="2"/>
          <w:sz w:val="22"/>
          <w:szCs w:val="22"/>
        </w:rPr>
        <w:t>1980年於印尼信主，隔年獻身傳道服事主。</w:t>
      </w:r>
    </w:p>
    <w:p w:rsidR="00843121" w:rsidRPr="008E1377" w:rsidRDefault="00843121" w:rsidP="00843121">
      <w:pPr>
        <w:spacing w:beforeLines="20" w:before="48" w:line="320" w:lineRule="exact"/>
        <w:jc w:val="both"/>
        <w:rPr>
          <w:rFonts w:ascii="華康仿宋體W4(P)" w:eastAsia="華康仿宋體W4(P)" w:hAnsi="Adobe 明體 Std L" w:cs="Arial Unicode MS"/>
          <w:spacing w:val="0"/>
          <w:kern w:val="2"/>
          <w:sz w:val="22"/>
          <w:szCs w:val="22"/>
        </w:rPr>
      </w:pPr>
      <w:r w:rsidRPr="008E1377">
        <w:rPr>
          <w:rFonts w:ascii="華康仿宋體W4(P)" w:eastAsia="華康仿宋體W4(P)" w:hAnsi="Adobe 明體 Std L" w:cs="Arial Unicode MS" w:hint="eastAsia"/>
          <w:spacing w:val="0"/>
          <w:kern w:val="2"/>
          <w:sz w:val="22"/>
          <w:szCs w:val="22"/>
        </w:rPr>
        <w:t>之後於印尼《信心神學院》受裝備，並在印尼靈糧堂、巨港國語堂等教會事奉多年，</w:t>
      </w:r>
    </w:p>
    <w:p w:rsidR="00843121" w:rsidRPr="008E1377" w:rsidRDefault="00843121" w:rsidP="00843121">
      <w:pPr>
        <w:spacing w:beforeLines="20" w:before="48" w:line="320" w:lineRule="exact"/>
        <w:jc w:val="both"/>
        <w:rPr>
          <w:rFonts w:ascii="華康仿宋體W4(P)" w:eastAsia="華康仿宋體W4(P)" w:hAnsi="Adobe 明體 Std L" w:cs="Arial Unicode MS"/>
          <w:spacing w:val="0"/>
          <w:kern w:val="2"/>
          <w:sz w:val="22"/>
          <w:szCs w:val="22"/>
        </w:rPr>
      </w:pPr>
      <w:r w:rsidRPr="008E1377">
        <w:rPr>
          <w:rFonts w:ascii="華康仿宋體W4(P)" w:eastAsia="華康仿宋體W4(P)" w:hAnsi="Adobe 明體 Std L" w:cs="Arial Unicode MS" w:hint="eastAsia"/>
          <w:spacing w:val="0"/>
          <w:kern w:val="2"/>
          <w:sz w:val="22"/>
          <w:szCs w:val="22"/>
        </w:rPr>
        <w:t>1996年到台灣《中華福音神學院》受裝備，之後進入《工業福音團契》服事。以向在台灣的印尼、泰國、越南及本地勞工為主要服事對象至今。</w:t>
      </w:r>
    </w:p>
    <w:p w:rsidR="00843121" w:rsidRDefault="00843121" w:rsidP="00541EE1">
      <w:pPr>
        <w:spacing w:beforeLines="30" w:before="72" w:line="400" w:lineRule="exact"/>
        <w:ind w:rightChars="-100" w:right="-224"/>
        <w:jc w:val="both"/>
        <w:rPr>
          <w:rFonts w:ascii="華康粗明體" w:eastAsia="華康粗明體" w:hAnsi="微軟正黑體" w:cs="STSongti-SC-Bold"/>
          <w:bCs/>
          <w:noProof/>
          <w:color w:val="000000"/>
          <w:spacing w:val="0"/>
          <w:kern w:val="0"/>
          <w:sz w:val="24"/>
          <w:szCs w:val="24"/>
        </w:rPr>
      </w:pPr>
      <w:r w:rsidRPr="00843121">
        <w:rPr>
          <w:rFonts w:ascii="華康粗明體" w:eastAsia="華康粗明體" w:hAnsi="微軟正黑體" w:cs="STSongti-SC-Bold" w:hint="eastAsia"/>
          <w:bCs/>
          <w:noProof/>
          <w:color w:val="000000"/>
          <w:spacing w:val="0"/>
          <w:kern w:val="0"/>
          <w:sz w:val="24"/>
          <w:szCs w:val="24"/>
        </w:rPr>
        <w:t>經文︰羅馬書 1:16</w:t>
      </w:r>
    </w:p>
    <w:p w:rsidR="00541EE1" w:rsidRPr="005C11ED" w:rsidRDefault="00541EE1" w:rsidP="005C11ED">
      <w:pPr>
        <w:spacing w:line="340" w:lineRule="exact"/>
        <w:jc w:val="both"/>
        <w:rPr>
          <w:rFonts w:ascii="華康粗明體" w:eastAsia="華康粗明體" w:hAnsi="微軟正黑體" w:cs="STSongti-SC-Bold"/>
          <w:bCs/>
          <w:noProof/>
          <w:color w:val="000000"/>
          <w:spacing w:val="0"/>
          <w:kern w:val="0"/>
          <w:sz w:val="21"/>
          <w:szCs w:val="21"/>
        </w:rPr>
      </w:pPr>
      <w:r w:rsidRPr="005C11ED">
        <w:rPr>
          <w:rFonts w:ascii="華康粗明體" w:eastAsia="華康粗明體" w:hAnsi="微軟正黑體" w:cs="STSongti-SC-Bold" w:hint="eastAsia"/>
          <w:bCs/>
          <w:noProof/>
          <w:color w:val="000000"/>
          <w:spacing w:val="0"/>
          <w:kern w:val="0"/>
          <w:sz w:val="21"/>
          <w:szCs w:val="21"/>
        </w:rPr>
        <w:t>「</w:t>
      </w:r>
      <w:r w:rsidRPr="005C11ED">
        <w:rPr>
          <w:rStyle w:val="content"/>
          <w:rFonts w:ascii="華康粗明體" w:eastAsia="華康粗明體" w:hAnsi="Arial" w:cs="Arial" w:hint="eastAsia"/>
          <w:color w:val="444444"/>
          <w:spacing w:val="0"/>
          <w:sz w:val="21"/>
          <w:szCs w:val="21"/>
          <w:shd w:val="clear" w:color="auto" w:fill="FFFFFF"/>
        </w:rPr>
        <w:t>我不以福音為恥；這福音本是神的大能，要救一切相信的，先是</w:t>
      </w:r>
      <w:r w:rsidRPr="005C11ED">
        <w:rPr>
          <w:rStyle w:val="content"/>
          <w:rFonts w:ascii="華康粗明體" w:eastAsia="華康粗明體" w:hAnsi="Arial" w:cs="Arial" w:hint="eastAsia"/>
          <w:color w:val="444444"/>
          <w:spacing w:val="0"/>
          <w:sz w:val="21"/>
          <w:szCs w:val="21"/>
          <w:u w:val="single"/>
          <w:shd w:val="clear" w:color="auto" w:fill="FFFFFF"/>
        </w:rPr>
        <w:t>猶太</w:t>
      </w:r>
      <w:r w:rsidRPr="005C11ED">
        <w:rPr>
          <w:rStyle w:val="content"/>
          <w:rFonts w:ascii="華康粗明體" w:eastAsia="華康粗明體" w:hAnsi="Arial" w:cs="Arial" w:hint="eastAsia"/>
          <w:color w:val="444444"/>
          <w:spacing w:val="0"/>
          <w:sz w:val="21"/>
          <w:szCs w:val="21"/>
          <w:shd w:val="clear" w:color="auto" w:fill="FFFFFF"/>
        </w:rPr>
        <w:t>人，後是</w:t>
      </w:r>
      <w:r w:rsidRPr="005C11ED">
        <w:rPr>
          <w:rStyle w:val="content"/>
          <w:rFonts w:ascii="華康粗明體" w:eastAsia="華康粗明體" w:hAnsi="Arial" w:cs="Arial" w:hint="eastAsia"/>
          <w:color w:val="444444"/>
          <w:spacing w:val="0"/>
          <w:sz w:val="21"/>
          <w:szCs w:val="21"/>
          <w:u w:val="single"/>
          <w:shd w:val="clear" w:color="auto" w:fill="FFFFFF"/>
        </w:rPr>
        <w:t>希臘</w:t>
      </w:r>
      <w:r w:rsidRPr="005C11ED">
        <w:rPr>
          <w:rStyle w:val="content"/>
          <w:rFonts w:ascii="華康粗明體" w:eastAsia="華康粗明體" w:hAnsi="Arial" w:cs="Arial" w:hint="eastAsia"/>
          <w:color w:val="444444"/>
          <w:spacing w:val="0"/>
          <w:sz w:val="21"/>
          <w:szCs w:val="21"/>
          <w:shd w:val="clear" w:color="auto" w:fill="FFFFFF"/>
        </w:rPr>
        <w:t>人。」</w:t>
      </w:r>
    </w:p>
    <w:p w:rsidR="005C11ED" w:rsidRDefault="005C11ED" w:rsidP="0084312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="微軟正黑體" w:cs="STSongti-SC-Bold"/>
          <w:bCs/>
          <w:noProof/>
          <w:color w:val="000000"/>
          <w:spacing w:val="0"/>
          <w:kern w:val="0"/>
          <w:sz w:val="24"/>
          <w:szCs w:val="24"/>
        </w:rPr>
      </w:pPr>
    </w:p>
    <w:p w:rsidR="008E1377" w:rsidRDefault="008E1377" w:rsidP="0084312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="微軟正黑體" w:cs="STSongti-SC-Bold"/>
          <w:bCs/>
          <w:noProof/>
          <w:color w:val="000000"/>
          <w:spacing w:val="0"/>
          <w:kern w:val="0"/>
          <w:sz w:val="24"/>
          <w:szCs w:val="24"/>
        </w:rPr>
      </w:pPr>
    </w:p>
    <w:p w:rsidR="00843121" w:rsidRDefault="00843121" w:rsidP="0084312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粗明體" w:eastAsia="華康粗明體" w:hAnsi="微軟正黑體" w:cs="STSongti-SC-Bold"/>
          <w:bCs/>
          <w:noProof/>
          <w:color w:val="000000"/>
          <w:spacing w:val="0"/>
          <w:kern w:val="0"/>
          <w:sz w:val="24"/>
          <w:szCs w:val="24"/>
        </w:rPr>
      </w:pPr>
      <w:r>
        <w:rPr>
          <w:rFonts w:ascii="華康粗明體" w:eastAsia="華康粗明體" w:hAnsi="微軟正黑體" w:cs="STSongti-SC-Bold" w:hint="eastAsia"/>
          <w:bCs/>
          <w:noProof/>
          <w:color w:val="000000"/>
          <w:spacing w:val="0"/>
          <w:kern w:val="0"/>
          <w:sz w:val="24"/>
          <w:szCs w:val="24"/>
        </w:rPr>
        <w:t>大綱︰</w:t>
      </w:r>
    </w:p>
    <w:p w:rsidR="00541EE1" w:rsidRPr="00541EE1" w:rsidRDefault="00541EE1" w:rsidP="0084312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4"/>
          <w:szCs w:val="24"/>
        </w:rPr>
      </w:pPr>
      <w:r w:rsidRPr="00541EE1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4"/>
          <w:szCs w:val="24"/>
        </w:rPr>
        <w:t>一、伊斯蘭教徒如何信耶穌</w:t>
      </w:r>
    </w:p>
    <w:p w:rsidR="00843121" w:rsidRPr="005C11ED" w:rsidRDefault="00843121" w:rsidP="005C11ED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3"/>
          <w:szCs w:val="23"/>
        </w:rPr>
        <w:t>1.伊斯蘭教徒有四種</w:t>
      </w:r>
    </w:p>
    <w:p w:rsidR="00843121" w:rsidRPr="00843121" w:rsidRDefault="00843121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  <w:r w:rsidRPr="00843121"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kern w:val="0"/>
          <w:sz w:val="23"/>
          <w:szCs w:val="23"/>
        </w:rPr>
        <w:t xml:space="preserve"> a. 對宗教毫無興趣</w:t>
      </w:r>
    </w:p>
    <w:p w:rsidR="00843121" w:rsidRPr="00843121" w:rsidRDefault="00843121" w:rsidP="005C11ED">
      <w:pPr>
        <w:widowControl/>
        <w:shd w:val="clear" w:color="auto" w:fill="FFFFFF"/>
        <w:adjustRightInd/>
        <w:spacing w:line="400" w:lineRule="exact"/>
        <w:ind w:rightChars="-100" w:right="-224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  <w:r w:rsidRPr="00843121"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kern w:val="0"/>
          <w:sz w:val="23"/>
          <w:szCs w:val="23"/>
        </w:rPr>
        <w:t xml:space="preserve"> b. 受害者(被伊斯蘭教徒迫害者)</w:t>
      </w:r>
    </w:p>
    <w:p w:rsidR="00843121" w:rsidRPr="00843121" w:rsidRDefault="00843121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  <w:r w:rsidRPr="00843121"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kern w:val="0"/>
          <w:sz w:val="23"/>
          <w:szCs w:val="23"/>
        </w:rPr>
        <w:t xml:space="preserve"> c. 有良心的伊斯蘭教徒(Makiah)</w:t>
      </w:r>
    </w:p>
    <w:p w:rsidR="00843121" w:rsidRDefault="00843121" w:rsidP="005C11ED">
      <w:pPr>
        <w:widowControl/>
        <w:shd w:val="clear" w:color="auto" w:fill="FFFFFF"/>
        <w:adjustRightInd/>
        <w:spacing w:line="400" w:lineRule="exact"/>
        <w:ind w:rightChars="-150" w:right="-336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  <w:r w:rsidRPr="00843121"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kern w:val="0"/>
          <w:sz w:val="23"/>
          <w:szCs w:val="23"/>
        </w:rPr>
        <w:t xml:space="preserve"> d. 極端的狂熱伊斯蘭分子(Madinah)</w:t>
      </w:r>
    </w:p>
    <w:p w:rsidR="005C11ED" w:rsidRDefault="005C11ED" w:rsidP="005C11ED">
      <w:pPr>
        <w:widowControl/>
        <w:shd w:val="clear" w:color="auto" w:fill="FFFFFF"/>
        <w:adjustRightInd/>
        <w:spacing w:line="400" w:lineRule="exact"/>
        <w:ind w:rightChars="-150" w:right="-336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</w:p>
    <w:p w:rsidR="005C11ED" w:rsidRPr="00843121" w:rsidRDefault="005C11ED" w:rsidP="005C11ED">
      <w:pPr>
        <w:widowControl/>
        <w:shd w:val="clear" w:color="auto" w:fill="FFFFFF"/>
        <w:adjustRightInd/>
        <w:spacing w:line="400" w:lineRule="exact"/>
        <w:ind w:rightChars="-150" w:right="-336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</w:p>
    <w:p w:rsidR="00843121" w:rsidRPr="005C11ED" w:rsidRDefault="00843121" w:rsidP="005C11ED">
      <w:pPr>
        <w:widowControl/>
        <w:shd w:val="clear" w:color="auto" w:fill="FFFFFF"/>
        <w:adjustRightInd/>
        <w:spacing w:line="400" w:lineRule="exact"/>
        <w:ind w:rightChars="-100" w:right="-224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3"/>
          <w:szCs w:val="23"/>
        </w:rPr>
        <w:t>2. 為他們禱告有時耶穌向他們顯現</w:t>
      </w:r>
    </w:p>
    <w:p w:rsidR="00843121" w:rsidRPr="008E1377" w:rsidRDefault="00843121" w:rsidP="005C11ED">
      <w:pPr>
        <w:widowControl/>
        <w:shd w:val="clear" w:color="auto" w:fill="FFFFFF"/>
        <w:adjustRightInd/>
        <w:spacing w:line="320" w:lineRule="exact"/>
        <w:ind w:rightChars="-100" w:right="-224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4"/>
          <w:szCs w:val="24"/>
        </w:rPr>
      </w:pPr>
      <w:r w:rsidRPr="008E1377"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kern w:val="0"/>
          <w:sz w:val="24"/>
          <w:szCs w:val="24"/>
        </w:rPr>
        <w:t xml:space="preserve"> (youtube : Dini more than a dream) </w:t>
      </w:r>
    </w:p>
    <w:p w:rsidR="005C11ED" w:rsidRDefault="005C11ED" w:rsidP="005C11ED">
      <w:pPr>
        <w:widowControl/>
        <w:shd w:val="clear" w:color="auto" w:fill="FFFFFF"/>
        <w:adjustRightInd/>
        <w:spacing w:line="320" w:lineRule="exact"/>
        <w:ind w:rightChars="-100" w:right="-224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</w:p>
    <w:p w:rsidR="005C11ED" w:rsidRPr="00843121" w:rsidRDefault="005C11ED" w:rsidP="005C11ED">
      <w:pPr>
        <w:widowControl/>
        <w:shd w:val="clear" w:color="auto" w:fill="FFFFFF"/>
        <w:adjustRightInd/>
        <w:spacing w:line="320" w:lineRule="exact"/>
        <w:ind w:rightChars="-100" w:right="-224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</w:p>
    <w:p w:rsidR="00843121" w:rsidRDefault="00843121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3"/>
          <w:szCs w:val="23"/>
        </w:rPr>
        <w:t>3. 活出基督的愛 (雇主愛外勞)</w:t>
      </w:r>
    </w:p>
    <w:p w:rsidR="005C11ED" w:rsidRDefault="005C11ED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</w:p>
    <w:p w:rsidR="005C11ED" w:rsidRPr="005C11ED" w:rsidRDefault="005C11ED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</w:p>
    <w:p w:rsidR="00843121" w:rsidRDefault="00843121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3"/>
          <w:szCs w:val="23"/>
        </w:rPr>
        <w:t>4. 恩典與功德</w:t>
      </w:r>
    </w:p>
    <w:p w:rsidR="005C11ED" w:rsidRDefault="005C11ED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</w:p>
    <w:p w:rsidR="005C11ED" w:rsidRPr="005C11ED" w:rsidRDefault="005C11ED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</w:p>
    <w:p w:rsidR="00843121" w:rsidRPr="005C11ED" w:rsidRDefault="00843121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3"/>
          <w:szCs w:val="23"/>
        </w:rPr>
        <w:t xml:space="preserve">5. 解釋對基督教的誤解 </w:t>
      </w:r>
    </w:p>
    <w:p w:rsidR="00843121" w:rsidRDefault="00541EE1" w:rsidP="005C11ED">
      <w:pPr>
        <w:widowControl/>
        <w:shd w:val="clear" w:color="auto" w:fill="FFFFFF"/>
        <w:adjustRightInd/>
        <w:spacing w:line="400" w:lineRule="exact"/>
        <w:ind w:rightChars="-100" w:right="-224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kern w:val="0"/>
          <w:sz w:val="23"/>
          <w:szCs w:val="23"/>
        </w:rPr>
        <w:t xml:space="preserve"> </w:t>
      </w:r>
      <w:r w:rsidR="00843121" w:rsidRPr="00843121"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kern w:val="0"/>
          <w:sz w:val="23"/>
          <w:szCs w:val="23"/>
        </w:rPr>
        <w:t xml:space="preserve"> (獨一或三位一體真神，神生兒子)</w:t>
      </w:r>
    </w:p>
    <w:p w:rsidR="005C11ED" w:rsidRDefault="005C11ED" w:rsidP="005C11ED">
      <w:pPr>
        <w:widowControl/>
        <w:shd w:val="clear" w:color="auto" w:fill="FFFFFF"/>
        <w:adjustRightInd/>
        <w:spacing w:line="400" w:lineRule="exact"/>
        <w:ind w:rightChars="-100" w:right="-224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</w:p>
    <w:p w:rsidR="005C11ED" w:rsidRPr="00843121" w:rsidRDefault="005C11ED" w:rsidP="005C11ED">
      <w:pPr>
        <w:widowControl/>
        <w:shd w:val="clear" w:color="auto" w:fill="FFFFFF"/>
        <w:adjustRightInd/>
        <w:spacing w:line="400" w:lineRule="exact"/>
        <w:ind w:rightChars="-100" w:right="-224"/>
        <w:jc w:val="both"/>
        <w:textAlignment w:val="auto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kern w:val="0"/>
          <w:sz w:val="23"/>
          <w:szCs w:val="23"/>
        </w:rPr>
      </w:pPr>
    </w:p>
    <w:p w:rsidR="00843121" w:rsidRDefault="00843121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3"/>
          <w:szCs w:val="23"/>
        </w:rPr>
        <w:t>6. 讓他們知道伊斯蘭教的錯誤</w:t>
      </w:r>
    </w:p>
    <w:p w:rsidR="005C11ED" w:rsidRDefault="005C11ED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</w:p>
    <w:p w:rsidR="005C11ED" w:rsidRDefault="005C11ED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</w:p>
    <w:p w:rsidR="00390CAE" w:rsidRDefault="00390CAE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</w:p>
    <w:p w:rsidR="00390CAE" w:rsidRPr="005C11ED" w:rsidRDefault="00390CAE" w:rsidP="005C11ED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3"/>
          <w:szCs w:val="23"/>
        </w:rPr>
      </w:pPr>
    </w:p>
    <w:p w:rsidR="00843121" w:rsidRPr="00541EE1" w:rsidRDefault="00541EE1" w:rsidP="0084312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4"/>
          <w:szCs w:val="24"/>
        </w:rPr>
        <w:t>二、</w:t>
      </w:r>
      <w:r w:rsidR="00843121" w:rsidRPr="00541EE1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4"/>
          <w:szCs w:val="24"/>
        </w:rPr>
        <w:t>伊斯蘭教對耶穌錯誤的認識</w:t>
      </w:r>
    </w:p>
    <w:p w:rsidR="00843121" w:rsidRPr="00E41CC3" w:rsidRDefault="00843121" w:rsidP="00E41CC3">
      <w:pPr>
        <w:widowControl/>
        <w:shd w:val="clear" w:color="auto" w:fill="FFFFFF"/>
        <w:adjustRightInd/>
        <w:spacing w:beforeLines="50" w:before="120" w:afterLines="20" w:after="48" w:line="32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2"/>
          <w:szCs w:val="22"/>
        </w:rPr>
      </w:pPr>
      <w:r w:rsidRPr="00843121">
        <w:rPr>
          <w:rFonts w:ascii="微軟正黑體" w:eastAsia="微軟正黑體" w:hAnsi="微軟正黑體" w:cs="STSongti-SC-Bold" w:hint="eastAsia"/>
          <w:bCs/>
          <w:noProof/>
          <w:color w:val="000000"/>
          <w:spacing w:val="0"/>
          <w:kern w:val="0"/>
          <w:sz w:val="21"/>
          <w:szCs w:val="21"/>
        </w:rPr>
        <w:t xml:space="preserve"> </w:t>
      </w:r>
      <w:r w:rsidRPr="00E41CC3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2"/>
          <w:szCs w:val="22"/>
        </w:rPr>
        <w:t xml:space="preserve"> </w:t>
      </w:r>
      <w:r w:rsidR="00E41CC3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2"/>
          <w:szCs w:val="22"/>
        </w:rPr>
        <w:t>〈</w:t>
      </w:r>
      <w:r w:rsidRPr="00E41CC3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2"/>
          <w:szCs w:val="22"/>
        </w:rPr>
        <w:t>Isa爾撒</w:t>
      </w:r>
      <w:r w:rsidR="00E41CC3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2"/>
          <w:szCs w:val="22"/>
        </w:rPr>
        <w:t>〉</w:t>
      </w:r>
      <w:r w:rsidRPr="00E41CC3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2"/>
          <w:szCs w:val="22"/>
        </w:rPr>
        <w:t xml:space="preserve">     </w:t>
      </w:r>
      <w:r w:rsidR="00E41CC3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2"/>
          <w:szCs w:val="22"/>
        </w:rPr>
        <w:t>〈</w:t>
      </w:r>
      <w:r w:rsidRPr="00E41CC3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2"/>
          <w:szCs w:val="22"/>
        </w:rPr>
        <w:t>耶穌</w:t>
      </w:r>
      <w:r w:rsidR="00E41CC3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2"/>
          <w:szCs w:val="22"/>
        </w:rPr>
        <w:t>〉</w:t>
      </w:r>
    </w:p>
    <w:tbl>
      <w:tblPr>
        <w:tblStyle w:val="aff9"/>
        <w:tblW w:w="3288" w:type="dxa"/>
        <w:tblLook w:val="04A0" w:firstRow="1" w:lastRow="0" w:firstColumn="1" w:lastColumn="0" w:noHBand="0" w:noVBand="1"/>
      </w:tblPr>
      <w:tblGrid>
        <w:gridCol w:w="1644"/>
        <w:gridCol w:w="1644"/>
      </w:tblGrid>
      <w:tr w:rsidR="00940141" w:rsidRPr="00940141" w:rsidTr="00940141"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Isa爾撒的母親是米利安</w:t>
            </w:r>
          </w:p>
        </w:tc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耶穌的母親是瑪利亞</w:t>
            </w:r>
          </w:p>
        </w:tc>
      </w:tr>
      <w:tr w:rsidR="00940141" w:rsidRPr="00940141" w:rsidTr="00940141"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沒有提到米利安的先生</w:t>
            </w:r>
          </w:p>
        </w:tc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瑪利亞未婚丈夫是約瑟</w:t>
            </w:r>
          </w:p>
        </w:tc>
      </w:tr>
      <w:tr w:rsidR="00940141" w:rsidRPr="00940141" w:rsidTr="00940141"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米利安是處女</w:t>
            </w:r>
          </w:p>
        </w:tc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瑪利亞是處女</w:t>
            </w:r>
          </w:p>
        </w:tc>
      </w:tr>
      <w:tr w:rsidR="00940141" w:rsidRPr="00940141" w:rsidTr="00940141">
        <w:tc>
          <w:tcPr>
            <w:tcW w:w="1644" w:type="dxa"/>
          </w:tcPr>
          <w:p w:rsid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米利安是利未族亞倫的妹妹暗蘭的女兒</w:t>
            </w:r>
          </w:p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就是活在法老世代(米利安應該亞倫姊姊)</w:t>
            </w:r>
          </w:p>
        </w:tc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瑪利亞是猶大族活在羅馬世代</w:t>
            </w:r>
          </w:p>
        </w:tc>
      </w:tr>
      <w:tr w:rsidR="00940141" w:rsidRPr="00940141" w:rsidTr="00940141"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米利安在棗椰(kurma)樹下生爾撒不知道在哪裡。</w:t>
            </w:r>
          </w:p>
        </w:tc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瑪利亞在伯利恆的馬槽生耶穌</w:t>
            </w:r>
          </w:p>
        </w:tc>
      </w:tr>
      <w:tr w:rsidR="00940141" w:rsidRPr="00940141" w:rsidTr="00940141">
        <w:tc>
          <w:tcPr>
            <w:tcW w:w="1644" w:type="dxa"/>
          </w:tcPr>
          <w:p w:rsid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神救爾撒不被釘在十字架上</w:t>
            </w:r>
          </w:p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而猶大(或有一位)替換爾撒被釘</w:t>
            </w:r>
          </w:p>
        </w:tc>
        <w:tc>
          <w:tcPr>
            <w:tcW w:w="1644" w:type="dxa"/>
          </w:tcPr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耶穌被釘死在十字架上並從死裡復活</w:t>
            </w:r>
          </w:p>
        </w:tc>
      </w:tr>
      <w:tr w:rsidR="00940141" w:rsidRPr="00940141" w:rsidTr="00940141">
        <w:tc>
          <w:tcPr>
            <w:tcW w:w="3288" w:type="dxa"/>
            <w:gridSpan w:val="2"/>
          </w:tcPr>
          <w:p w:rsid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結論</w:t>
            </w:r>
            <w:r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︰</w:t>
            </w: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爾撒不是耶穌。</w:t>
            </w:r>
          </w:p>
          <w:p w:rsidR="00940141" w:rsidRPr="00940141" w:rsidRDefault="00940141" w:rsidP="00940141">
            <w:pPr>
              <w:spacing w:beforeLines="20" w:before="48" w:afterLines="20" w:after="48" w:line="320" w:lineRule="exact"/>
              <w:rPr>
                <w:rFonts w:ascii="華康仿宋體W4(P)" w:eastAsia="華康仿宋體W4(P)" w:hAnsi="標楷體"/>
                <w:spacing w:val="0"/>
                <w:sz w:val="22"/>
                <w:szCs w:val="22"/>
              </w:rPr>
            </w:pP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還有奇怪的事，是否在法老世代已有十字架嗎</w:t>
            </w:r>
            <w:r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？</w:t>
            </w: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(應該在羅馬世代才有</w:t>
            </w:r>
            <w:r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，</w:t>
            </w: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而此兩個世代</w:t>
            </w:r>
            <w:r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相差</w:t>
            </w:r>
            <w:r w:rsidRPr="00940141">
              <w:rPr>
                <w:rFonts w:ascii="華康仿宋體W4(P)" w:eastAsia="華康仿宋體W4(P)" w:hAnsi="標楷體" w:hint="eastAsia"/>
                <w:spacing w:val="0"/>
                <w:sz w:val="22"/>
                <w:szCs w:val="22"/>
              </w:rPr>
              <w:t>1500年)</w:t>
            </w:r>
          </w:p>
        </w:tc>
      </w:tr>
    </w:tbl>
    <w:p w:rsidR="00541EE1" w:rsidRDefault="00541EE1" w:rsidP="0094014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4"/>
          <w:szCs w:val="24"/>
        </w:rPr>
      </w:pPr>
    </w:p>
    <w:p w:rsidR="00940141" w:rsidRPr="00541EE1" w:rsidRDefault="00541EE1" w:rsidP="00940141">
      <w:pPr>
        <w:widowControl/>
        <w:shd w:val="clear" w:color="auto" w:fill="FFFFFF"/>
        <w:adjustRightInd/>
        <w:spacing w:beforeLines="50" w:before="120" w:line="400" w:lineRule="exact"/>
        <w:jc w:val="both"/>
        <w:textAlignment w:val="auto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kern w:val="0"/>
          <w:sz w:val="24"/>
          <w:szCs w:val="24"/>
        </w:rPr>
      </w:pPr>
      <w:r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4"/>
          <w:szCs w:val="24"/>
        </w:rPr>
        <w:t>三、</w:t>
      </w:r>
      <w:r w:rsidR="00940141" w:rsidRPr="00541EE1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kern w:val="0"/>
          <w:sz w:val="24"/>
          <w:szCs w:val="24"/>
        </w:rPr>
        <w:t>伊斯蘭教吸引人的特點</w:t>
      </w:r>
    </w:p>
    <w:p w:rsidR="00940141" w:rsidRDefault="00940141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sz w:val="23"/>
          <w:szCs w:val="23"/>
        </w:rPr>
        <w:t>1.律法主義(有成就感)</w:t>
      </w:r>
    </w:p>
    <w:p w:rsid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5C11ED" w:rsidRP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940141" w:rsidRDefault="00940141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sz w:val="23"/>
          <w:szCs w:val="23"/>
        </w:rPr>
        <w:t>2.禮儀很豐富(他們文化伊斯蘭化)</w:t>
      </w:r>
    </w:p>
    <w:p w:rsid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5C11ED" w:rsidRP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940141" w:rsidRDefault="00940141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sz w:val="23"/>
          <w:szCs w:val="23"/>
        </w:rPr>
        <w:t>3.重男輕女(多妻)</w:t>
      </w:r>
    </w:p>
    <w:p w:rsid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5C11ED" w:rsidRP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940141" w:rsidRDefault="00940141" w:rsidP="00940141">
      <w:pPr>
        <w:shd w:val="clear" w:color="auto" w:fill="FFFFFF"/>
        <w:spacing w:beforeLines="30" w:before="72" w:line="340" w:lineRule="exact"/>
        <w:ind w:rightChars="-100" w:right="-224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sz w:val="23"/>
          <w:szCs w:val="23"/>
        </w:rPr>
        <w:t>4.恐懼感(為了安全而信奉伊斯蘭教)</w:t>
      </w:r>
    </w:p>
    <w:p w:rsidR="005C11ED" w:rsidRDefault="005C11ED" w:rsidP="00940141">
      <w:pPr>
        <w:shd w:val="clear" w:color="auto" w:fill="FFFFFF"/>
        <w:spacing w:beforeLines="30" w:before="72" w:line="340" w:lineRule="exact"/>
        <w:ind w:rightChars="-100" w:right="-224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5C11ED" w:rsidRPr="005C11ED" w:rsidRDefault="005C11ED" w:rsidP="00940141">
      <w:pPr>
        <w:shd w:val="clear" w:color="auto" w:fill="FFFFFF"/>
        <w:spacing w:beforeLines="30" w:before="72" w:line="340" w:lineRule="exact"/>
        <w:ind w:rightChars="-100" w:right="-224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940141" w:rsidRPr="00940141" w:rsidRDefault="00940141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sz w:val="23"/>
          <w:szCs w:val="23"/>
        </w:rPr>
        <w:t>5.兒童教義</w:t>
      </w:r>
      <w:r w:rsidRPr="00940141"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sz w:val="23"/>
          <w:szCs w:val="23"/>
        </w:rPr>
        <w:t>(家庭宗教化，Madrasah神學國小國中高中50%-60%宗教教義課背誦古蘭經和7000個聖訓)</w:t>
      </w:r>
    </w:p>
    <w:p w:rsidR="00940141" w:rsidRDefault="00940141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sz w:val="23"/>
          <w:szCs w:val="23"/>
        </w:rPr>
        <w:t>6.生養眾多</w:t>
      </w:r>
    </w:p>
    <w:p w:rsid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5C11ED" w:rsidRP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/>
          <w:bCs/>
          <w:noProof/>
          <w:color w:val="000000"/>
          <w:spacing w:val="0"/>
          <w:sz w:val="23"/>
          <w:szCs w:val="23"/>
        </w:rPr>
      </w:pPr>
    </w:p>
    <w:p w:rsidR="00940141" w:rsidRDefault="00940141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sz w:val="23"/>
          <w:szCs w:val="23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sz w:val="23"/>
          <w:szCs w:val="23"/>
        </w:rPr>
        <w:t>7.基督教的墮落</w:t>
      </w:r>
      <w:r w:rsidRPr="00940141">
        <w:rPr>
          <w:rFonts w:ascii="華康仿宋體W4(P)" w:eastAsia="華康仿宋體W4(P)" w:hAnsi="微軟正黑體" w:cs="STSongti-SC-Bold" w:hint="eastAsia"/>
          <w:bCs/>
          <w:noProof/>
          <w:color w:val="000000"/>
          <w:spacing w:val="0"/>
          <w:sz w:val="23"/>
          <w:szCs w:val="23"/>
        </w:rPr>
        <w:t>(喝酒，男女之間自由交友)</w:t>
      </w:r>
    </w:p>
    <w:p w:rsidR="005C11ED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sz w:val="23"/>
          <w:szCs w:val="23"/>
        </w:rPr>
      </w:pPr>
    </w:p>
    <w:p w:rsidR="005C11ED" w:rsidRPr="00940141" w:rsidRDefault="005C11ED" w:rsidP="00940141">
      <w:pPr>
        <w:shd w:val="clear" w:color="auto" w:fill="FFFFFF"/>
        <w:spacing w:beforeLines="30" w:before="72" w:line="340" w:lineRule="exact"/>
        <w:jc w:val="both"/>
        <w:rPr>
          <w:rFonts w:ascii="華康仿宋體W4(P)" w:eastAsia="華康仿宋體W4(P)" w:hAnsi="微軟正黑體" w:cs="STSongti-SC-Bold"/>
          <w:bCs/>
          <w:noProof/>
          <w:color w:val="000000"/>
          <w:spacing w:val="0"/>
          <w:sz w:val="23"/>
          <w:szCs w:val="23"/>
        </w:rPr>
      </w:pPr>
    </w:p>
    <w:p w:rsidR="009A0281" w:rsidRPr="009A0281" w:rsidRDefault="00940141" w:rsidP="00541EE1">
      <w:pPr>
        <w:shd w:val="clear" w:color="auto" w:fill="FFFFFF"/>
        <w:spacing w:beforeLines="30" w:before="72" w:line="340" w:lineRule="exact"/>
        <w:jc w:val="both"/>
        <w:rPr>
          <w:rFonts w:ascii="華康魏碑體" w:eastAsia="華康魏碑體" w:hAnsi="Adobe 明體 Std L" w:cs="新細明體"/>
          <w:color w:val="000000"/>
          <w:spacing w:val="0"/>
          <w:kern w:val="0"/>
          <w:szCs w:val="26"/>
        </w:rPr>
      </w:pPr>
      <w:r w:rsidRPr="005C11ED">
        <w:rPr>
          <w:rFonts w:ascii="華康仿宋體W4(P)" w:eastAsia="華康仿宋體W4(P)" w:hAnsi="微軟正黑體" w:cs="STSongti-SC-Bold" w:hint="eastAsia"/>
          <w:b/>
          <w:bCs/>
          <w:noProof/>
          <w:color w:val="000000"/>
          <w:spacing w:val="0"/>
          <w:sz w:val="23"/>
          <w:szCs w:val="23"/>
        </w:rPr>
        <w:t>8.參加實踐政治</w:t>
      </w:r>
      <w:r w:rsidR="00FA3712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7A6548" w:rsidRDefault="007A6548" w:rsidP="007A6548">
      <w:pPr>
        <w:spacing w:afterLines="30" w:after="72"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FA3712" w:rsidRPr="00556618" w:rsidRDefault="00FA3712" w:rsidP="007A6548">
      <w:pPr>
        <w:spacing w:afterLines="30" w:after="72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lastRenderedPageBreak/>
        <w:t>本週各項聚會</w:t>
      </w:r>
    </w:p>
    <w:p w:rsidR="00FA3712" w:rsidRPr="00326125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A3712" w:rsidRPr="00326125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C11ED">
        <w:rPr>
          <w:rFonts w:ascii="華康細圓體(P)" w:eastAsia="華康細圓體(P)" w:hint="eastAsia"/>
          <w:b/>
          <w:spacing w:val="0"/>
          <w:sz w:val="20"/>
        </w:rPr>
        <w:t>張仁愛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A3712" w:rsidRPr="00326125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A3712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A3712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A3712" w:rsidRPr="00326125" w:rsidRDefault="00FA3712" w:rsidP="00FA371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C11ED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C11ED">
        <w:rPr>
          <w:rFonts w:ascii="華康細圓體(P)" w:eastAsia="華康細圓體(P)" w:hint="eastAsia"/>
          <w:b/>
          <w:spacing w:val="0"/>
          <w:sz w:val="20"/>
        </w:rPr>
        <w:t>梁晶洲弟兄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</w:t>
      </w:r>
      <w:r w:rsidR="005C11ED">
        <w:rPr>
          <w:rFonts w:ascii="華康細圓體(P)" w:eastAsia="華康細圓體(P)" w:hint="eastAsia"/>
          <w:b/>
          <w:spacing w:val="0"/>
          <w:sz w:val="20"/>
        </w:rPr>
        <w:t>正和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5C11ED" w:rsidRDefault="005C11ED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C11ED">
        <w:rPr>
          <w:rFonts w:ascii="華康細圓體(P)" w:eastAsia="華康細圓體(P)" w:hint="eastAsia"/>
          <w:b/>
          <w:spacing w:val="0"/>
          <w:sz w:val="20"/>
        </w:rPr>
        <w:t>19:00</w:t>
      </w:r>
      <w:r w:rsidRPr="005C11ED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5C11ED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雅各書一</w:t>
      </w:r>
    </w:p>
    <w:p w:rsidR="00FA3712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C11ED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7A6548" w:rsidRDefault="00FA3712" w:rsidP="00FA371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5C11ED">
        <w:rPr>
          <w:rFonts w:ascii="華康細圓體(P)" w:eastAsia="華康細圓體(P)"/>
          <w:b/>
          <w:spacing w:val="0"/>
          <w:sz w:val="20"/>
        </w:rPr>
        <w:tab/>
      </w:r>
      <w:r w:rsidR="005C11ED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7A6548" w:rsidRPr="009402D4" w:rsidRDefault="007A6548" w:rsidP="007A6548">
      <w:pPr>
        <w:autoSpaceDE w:val="0"/>
        <w:autoSpaceDN w:val="0"/>
        <w:spacing w:beforeLines="100" w:before="240" w:line="360" w:lineRule="exact"/>
        <w:ind w:rightChars="-100" w:right="-224"/>
        <w:jc w:val="both"/>
        <w:textAlignment w:val="auto"/>
        <w:rPr>
          <w:rFonts w:ascii="Adobe 黑体 Std R" w:eastAsia="Adobe 黑体 Std R" w:hAnsi="Adobe 黑体 Std R" w:cs="STSongti-SC-Bold"/>
          <w:bCs/>
          <w:color w:val="000000"/>
          <w:spacing w:val="0"/>
          <w:kern w:val="0"/>
          <w:sz w:val="28"/>
          <w:szCs w:val="28"/>
        </w:rPr>
      </w:pPr>
      <w:r w:rsidRPr="00006436">
        <w:rPr>
          <w:rFonts w:ascii="Adobe 黑体 Std R" w:eastAsia="Adobe 黑体 Std R" w:hAnsi="Adobe 黑体 Std R" w:cs="STSongti-SC-Bold" w:hint="eastAsia"/>
          <w:bCs/>
          <w:color w:val="000000"/>
          <w:spacing w:val="0"/>
          <w:kern w:val="0"/>
          <w:szCs w:val="26"/>
        </w:rPr>
        <w:t>本教會《</w:t>
      </w:r>
      <w:r w:rsidRPr="009402D4">
        <w:rPr>
          <w:rFonts w:ascii="Adobe 黑体 Std R" w:eastAsia="Adobe 黑体 Std R" w:hAnsi="Adobe 黑体 Std R" w:cs="STSongti-SC-Bold" w:hint="eastAsia"/>
          <w:bCs/>
          <w:color w:val="000000"/>
          <w:spacing w:val="0"/>
          <w:kern w:val="0"/>
          <w:sz w:val="28"/>
          <w:szCs w:val="28"/>
        </w:rPr>
        <w:t>舊約基礎讀經班》</w:t>
      </w:r>
    </w:p>
    <w:p w:rsidR="007A6548" w:rsidRPr="00006436" w:rsidRDefault="007A6548" w:rsidP="007A6548">
      <w:pPr>
        <w:autoSpaceDE w:val="0"/>
        <w:autoSpaceDN w:val="0"/>
        <w:spacing w:beforeLines="10" w:before="24" w:line="28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為鼓勵弟兄姊妹認識舊約，把舊約完整地讀完一遍；教會將開設</w:t>
      </w:r>
      <w:r w:rsidRPr="00006436">
        <w:rPr>
          <w:rFonts w:ascii="微軟正黑體" w:eastAsia="微軟正黑體" w:hAnsi="微軟正黑體" w:cs="STSongti-SC-Bold" w:hint="eastAsia"/>
          <w:b/>
          <w:bCs/>
          <w:color w:val="000000"/>
          <w:spacing w:val="0"/>
          <w:kern w:val="0"/>
          <w:sz w:val="20"/>
        </w:rPr>
        <w:t>《舊約基礎讀經班》</w:t>
      </w: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，採「課堂授課」與「語音解說」並行方式進行；</w:t>
      </w:r>
    </w:p>
    <w:p w:rsidR="007A6548" w:rsidRPr="00006436" w:rsidRDefault="007A6548" w:rsidP="007A6548">
      <w:pPr>
        <w:autoSpaceDE w:val="0"/>
        <w:autoSpaceDN w:val="0"/>
        <w:spacing w:beforeLines="10" w:before="24" w:line="28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本次範圍：舊約律法與歷史書（自創世記至以斯帖記）</w:t>
      </w:r>
    </w:p>
    <w:p w:rsidR="007A6548" w:rsidRPr="00006436" w:rsidRDefault="007A6548" w:rsidP="007A6548">
      <w:pPr>
        <w:autoSpaceDE w:val="0"/>
        <w:autoSpaceDN w:val="0"/>
        <w:spacing w:beforeLines="10" w:before="24" w:line="28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課程日期：2020年6/1～9/30</w:t>
      </w:r>
    </w:p>
    <w:p w:rsidR="007A6548" w:rsidRPr="00006436" w:rsidRDefault="00272DB1" w:rsidP="007A6548">
      <w:pPr>
        <w:autoSpaceDE w:val="0"/>
        <w:autoSpaceDN w:val="0"/>
        <w:spacing w:beforeLines="10" w:before="24" w:line="28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67310</wp:posOffset>
            </wp:positionV>
            <wp:extent cx="2628265" cy="2667000"/>
            <wp:effectExtent l="0" t="0" r="635" b="0"/>
            <wp:wrapNone/>
            <wp:docPr id="2" name="圖片 2" descr="方框-插圖素材[47745025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方框-插圖素材[47745025] - PIXTA圖庫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5"/>
                    <a:stretch/>
                  </pic:blipFill>
                  <pic:spPr bwMode="auto">
                    <a:xfrm>
                      <a:off x="0" y="0"/>
                      <a:ext cx="262826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548"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課堂時間：每週二上午10:00-12:00（首次上課6/9）</w:t>
      </w:r>
    </w:p>
    <w:p w:rsidR="007A6548" w:rsidRPr="00006436" w:rsidRDefault="007A6548" w:rsidP="007A6548">
      <w:pPr>
        <w:autoSpaceDE w:val="0"/>
        <w:autoSpaceDN w:val="0"/>
        <w:spacing w:beforeLines="10" w:before="24" w:line="28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授課地點：本教會大班教室</w:t>
      </w:r>
    </w:p>
    <w:p w:rsidR="007A6548" w:rsidRPr="00006436" w:rsidRDefault="007A6548" w:rsidP="007A6548">
      <w:pPr>
        <w:autoSpaceDE w:val="0"/>
        <w:autoSpaceDN w:val="0"/>
        <w:spacing w:beforeLines="10" w:before="24" w:line="28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進行方式：</w:t>
      </w:r>
    </w:p>
    <w:p w:rsidR="007A6548" w:rsidRPr="003B1F1A" w:rsidRDefault="007A6548" w:rsidP="007A6548">
      <w:pPr>
        <w:autoSpaceDE w:val="0"/>
        <w:autoSpaceDN w:val="0"/>
        <w:spacing w:line="300" w:lineRule="exact"/>
        <w:jc w:val="both"/>
        <w:textAlignment w:val="auto"/>
        <w:rPr>
          <w:rFonts w:ascii="微軟正黑體" w:eastAsia="微軟正黑體" w:hAnsi="微軟正黑體" w:cs="STSongti-SC-Bold"/>
          <w:b/>
          <w:bCs/>
          <w:color w:val="000000"/>
          <w:spacing w:val="0"/>
          <w:kern w:val="0"/>
          <w:sz w:val="20"/>
        </w:rPr>
      </w:pPr>
      <w:r w:rsidRPr="003B1F1A">
        <w:rPr>
          <w:rFonts w:ascii="微軟正黑體" w:eastAsia="微軟正黑體" w:hAnsi="微軟正黑體" w:cs="STSongti-SC-Bold" w:hint="eastAsia"/>
          <w:b/>
          <w:bCs/>
          <w:color w:val="000000"/>
          <w:spacing w:val="0"/>
          <w:kern w:val="0"/>
          <w:sz w:val="20"/>
        </w:rPr>
        <w:t>1.課前－</w:t>
      </w:r>
    </w:p>
    <w:p w:rsidR="007A6548" w:rsidRPr="00006436" w:rsidRDefault="007A6548" w:rsidP="007A6548">
      <w:pPr>
        <w:autoSpaceDE w:val="0"/>
        <w:autoSpaceDN w:val="0"/>
        <w:spacing w:line="30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 xml:space="preserve"> ①每週速讀一卷書</w:t>
      </w:r>
    </w:p>
    <w:p w:rsidR="007A6548" w:rsidRPr="00006436" w:rsidRDefault="007A6548" w:rsidP="007A6548">
      <w:pPr>
        <w:autoSpaceDE w:val="0"/>
        <w:autoSpaceDN w:val="0"/>
        <w:spacing w:line="30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 xml:space="preserve"> ②完成該卷書經文填空作業</w:t>
      </w:r>
    </w:p>
    <w:p w:rsidR="007A6548" w:rsidRPr="00006436" w:rsidRDefault="007A6548" w:rsidP="007A6548">
      <w:pPr>
        <w:autoSpaceDE w:val="0"/>
        <w:autoSpaceDN w:val="0"/>
        <w:spacing w:line="30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 xml:space="preserve"> ③聆聽該卷書之語音解說</w:t>
      </w:r>
      <w:r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(約25分鐘)</w:t>
      </w:r>
    </w:p>
    <w:p w:rsidR="007A6548" w:rsidRPr="003B1F1A" w:rsidRDefault="007A6548" w:rsidP="007A6548">
      <w:pPr>
        <w:autoSpaceDE w:val="0"/>
        <w:autoSpaceDN w:val="0"/>
        <w:spacing w:line="300" w:lineRule="exact"/>
        <w:jc w:val="both"/>
        <w:textAlignment w:val="auto"/>
        <w:rPr>
          <w:rFonts w:ascii="微軟正黑體" w:eastAsia="微軟正黑體" w:hAnsi="微軟正黑體" w:cs="STSongti-SC-Bold"/>
          <w:b/>
          <w:bCs/>
          <w:color w:val="000000"/>
          <w:spacing w:val="0"/>
          <w:kern w:val="0"/>
          <w:sz w:val="20"/>
        </w:rPr>
      </w:pPr>
      <w:r w:rsidRPr="003B1F1A">
        <w:rPr>
          <w:rFonts w:ascii="微軟正黑體" w:eastAsia="微軟正黑體" w:hAnsi="微軟正黑體" w:cs="STSongti-SC-Bold" w:hint="eastAsia"/>
          <w:b/>
          <w:bCs/>
          <w:color w:val="000000"/>
          <w:spacing w:val="0"/>
          <w:kern w:val="0"/>
          <w:sz w:val="20"/>
        </w:rPr>
        <w:t>2.課中－</w:t>
      </w:r>
    </w:p>
    <w:p w:rsidR="007A6548" w:rsidRPr="00006436" w:rsidRDefault="007A6548" w:rsidP="007A6548">
      <w:pPr>
        <w:autoSpaceDE w:val="0"/>
        <w:autoSpaceDN w:val="0"/>
        <w:spacing w:line="30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 xml:space="preserve"> ④於課堂分享該書卷心得</w:t>
      </w:r>
    </w:p>
    <w:p w:rsidR="007A6548" w:rsidRPr="00006436" w:rsidRDefault="007A6548" w:rsidP="007A6548">
      <w:pPr>
        <w:autoSpaceDE w:val="0"/>
        <w:autoSpaceDN w:val="0"/>
        <w:spacing w:line="30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 xml:space="preserve"> ⑤由老師講授該書卷背景與要義</w:t>
      </w:r>
    </w:p>
    <w:p w:rsidR="007A6548" w:rsidRPr="00006436" w:rsidRDefault="007A6548" w:rsidP="007A6548">
      <w:pPr>
        <w:autoSpaceDE w:val="0"/>
        <w:autoSpaceDN w:val="0"/>
        <w:spacing w:line="300" w:lineRule="exact"/>
        <w:jc w:val="both"/>
        <w:textAlignment w:val="auto"/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</w:pPr>
      <w:r w:rsidRPr="003B1F1A">
        <w:rPr>
          <w:rFonts w:ascii="微軟正黑體" w:eastAsia="微軟正黑體" w:hAnsi="微軟正黑體" w:cs="STSongti-SC-Bold" w:hint="eastAsia"/>
          <w:b/>
          <w:bCs/>
          <w:color w:val="000000"/>
          <w:spacing w:val="0"/>
          <w:kern w:val="0"/>
          <w:sz w:val="20"/>
        </w:rPr>
        <w:t>3.課後</w:t>
      </w: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－參與</w:t>
      </w:r>
      <w:r w:rsidRPr="00006436">
        <w:rPr>
          <w:rFonts w:ascii="微軟正黑體" w:eastAsia="微軟正黑體" w:hAnsi="微軟正黑體" w:cs="STSongti-SC-Bold"/>
          <w:bCs/>
          <w:color w:val="000000"/>
          <w:spacing w:val="0"/>
          <w:kern w:val="0"/>
          <w:sz w:val="20"/>
        </w:rPr>
        <w:t>LINE</w:t>
      </w:r>
      <w:r w:rsidRPr="00006436">
        <w:rPr>
          <w:rFonts w:ascii="微軟正黑體" w:eastAsia="微軟正黑體" w:hAnsi="微軟正黑體" w:cs="STSongti-SC-Bold" w:hint="eastAsia"/>
          <w:bCs/>
          <w:color w:val="000000"/>
          <w:spacing w:val="0"/>
          <w:kern w:val="0"/>
          <w:sz w:val="20"/>
        </w:rPr>
        <w:t>群組之討論分享</w:t>
      </w:r>
    </w:p>
    <w:p w:rsidR="007A6548" w:rsidRPr="00006436" w:rsidRDefault="007A6548" w:rsidP="007A6548">
      <w:pPr>
        <w:autoSpaceDE w:val="0"/>
        <w:autoSpaceDN w:val="0"/>
        <w:spacing w:beforeLines="10" w:before="24" w:line="260" w:lineRule="exact"/>
        <w:jc w:val="both"/>
        <w:textAlignment w:val="auto"/>
        <w:rPr>
          <w:rFonts w:ascii="微軟正黑體" w:eastAsia="微軟正黑體" w:hAnsi="微軟正黑體" w:cs="STSongti-SC-Bold"/>
          <w:b/>
          <w:bCs/>
          <w:color w:val="000000"/>
          <w:spacing w:val="0"/>
          <w:kern w:val="0"/>
          <w:sz w:val="20"/>
        </w:rPr>
      </w:pPr>
      <w:r w:rsidRPr="00006436">
        <w:rPr>
          <w:rFonts w:ascii="微軟正黑體" w:eastAsia="微軟正黑體" w:hAnsi="微軟正黑體" w:cs="STSongti-SC-Bold" w:hint="eastAsia"/>
          <w:b/>
          <w:bCs/>
          <w:color w:val="000000"/>
          <w:spacing w:val="0"/>
          <w:kern w:val="0"/>
          <w:sz w:val="20"/>
        </w:rPr>
        <w:t>有意願把舊約完整地讀完一遍者，歡迎參加本課程，請洽辦公室報名！</w:t>
      </w:r>
    </w:p>
    <w:p w:rsidR="003B1F1A" w:rsidRPr="003B1F1A" w:rsidRDefault="007A6548" w:rsidP="003B1F1A">
      <w:pPr>
        <w:autoSpaceDE w:val="0"/>
        <w:autoSpaceDN w:val="0"/>
        <w:spacing w:beforeLines="100" w:before="240" w:line="400" w:lineRule="exact"/>
        <w:jc w:val="both"/>
        <w:textAlignment w:val="auto"/>
        <w:rPr>
          <w:rFonts w:ascii="Adobe 繁黑體 Std B" w:eastAsia="Adobe 繁黑體 Std B" w:hAnsi="Adobe 繁黑體 Std B" w:cs="STSongti-SC-Bold"/>
          <w:bCs/>
          <w:color w:val="000000"/>
          <w:spacing w:val="0"/>
          <w:kern w:val="0"/>
          <w:sz w:val="28"/>
          <w:szCs w:val="28"/>
        </w:rPr>
      </w:pPr>
      <w:r>
        <w:rPr>
          <w:rFonts w:ascii="Adobe 繁黑體 Std B" w:eastAsia="Adobe 繁黑體 Std B" w:hAnsi="Adobe 繁黑體 Std B" w:cs="STSongti-SC-Bold" w:hint="eastAsia"/>
          <w:bCs/>
          <w:color w:val="000000"/>
          <w:spacing w:val="0"/>
          <w:kern w:val="0"/>
          <w:sz w:val="28"/>
          <w:szCs w:val="28"/>
        </w:rPr>
        <w:t>6/13</w:t>
      </w:r>
      <w:r w:rsidR="003B1F1A" w:rsidRPr="003B1F1A">
        <w:rPr>
          <w:rFonts w:ascii="Adobe 繁黑體 Std B" w:eastAsia="Adobe 繁黑體 Std B" w:hAnsi="Adobe 繁黑體 Std B" w:cs="STSongti-SC-Bold" w:hint="eastAsia"/>
          <w:bCs/>
          <w:color w:val="000000"/>
          <w:spacing w:val="0"/>
          <w:kern w:val="0"/>
          <w:sz w:val="28"/>
          <w:szCs w:val="28"/>
        </w:rPr>
        <w:t>《音樂佈道會》</w:t>
      </w:r>
    </w:p>
    <w:p w:rsidR="00541EE1" w:rsidRPr="003D6A1F" w:rsidRDefault="003B1F1A" w:rsidP="007A6548">
      <w:pPr>
        <w:autoSpaceDE w:val="0"/>
        <w:autoSpaceDN w:val="0"/>
        <w:spacing w:line="320" w:lineRule="exact"/>
        <w:jc w:val="both"/>
        <w:textAlignment w:val="auto"/>
        <w:rPr>
          <w:rFonts w:ascii="標楷體" w:eastAsia="標楷體" w:hAnsi="標楷體" w:cs="STSongti-SC-Bold"/>
          <w:bCs/>
          <w:color w:val="000000"/>
          <w:spacing w:val="0"/>
          <w:kern w:val="0"/>
          <w:sz w:val="23"/>
          <w:szCs w:val="23"/>
        </w:rPr>
      </w:pPr>
      <w:r w:rsidRPr="003D6A1F">
        <w:rPr>
          <w:rFonts w:ascii="標楷體" w:eastAsia="標楷體" w:hAnsi="標楷體" w:cs="STSongti-SC-Bold" w:hint="eastAsia"/>
          <w:bCs/>
          <w:color w:val="000000"/>
          <w:spacing w:val="0"/>
          <w:kern w:val="0"/>
          <w:sz w:val="23"/>
          <w:szCs w:val="23"/>
        </w:rPr>
        <w:t>主題︰信賴耶穌生命就有平安</w:t>
      </w:r>
    </w:p>
    <w:p w:rsidR="003B1F1A" w:rsidRPr="003D6A1F" w:rsidRDefault="003B1F1A" w:rsidP="007A6548">
      <w:pPr>
        <w:autoSpaceDE w:val="0"/>
        <w:autoSpaceDN w:val="0"/>
        <w:spacing w:line="320" w:lineRule="exact"/>
        <w:jc w:val="both"/>
        <w:textAlignment w:val="auto"/>
        <w:rPr>
          <w:rFonts w:ascii="標楷體" w:eastAsia="標楷體" w:hAnsi="標楷體" w:cs="STSongti-SC-Bold"/>
          <w:bCs/>
          <w:color w:val="000000"/>
          <w:spacing w:val="0"/>
          <w:kern w:val="0"/>
          <w:sz w:val="23"/>
          <w:szCs w:val="23"/>
        </w:rPr>
      </w:pPr>
      <w:r w:rsidRPr="003D6A1F">
        <w:rPr>
          <w:rFonts w:ascii="標楷體" w:eastAsia="標楷體" w:hAnsi="標楷體" w:cs="STSongti-SC-Bold" w:hint="eastAsia"/>
          <w:bCs/>
          <w:color w:val="000000"/>
          <w:spacing w:val="0"/>
          <w:kern w:val="0"/>
          <w:sz w:val="23"/>
          <w:szCs w:val="23"/>
        </w:rPr>
        <w:t>分享︰陳艾美姊妹</w:t>
      </w:r>
    </w:p>
    <w:p w:rsidR="003B1F1A" w:rsidRPr="003D6A1F" w:rsidRDefault="003B1F1A" w:rsidP="007A6548">
      <w:pPr>
        <w:autoSpaceDE w:val="0"/>
        <w:autoSpaceDN w:val="0"/>
        <w:spacing w:line="320" w:lineRule="exact"/>
        <w:ind w:rightChars="-100" w:right="-224"/>
        <w:jc w:val="both"/>
        <w:textAlignment w:val="auto"/>
        <w:rPr>
          <w:rFonts w:ascii="標楷體" w:eastAsia="標楷體" w:hAnsi="標楷體" w:cs="STSongti-SC-Bold"/>
          <w:bCs/>
          <w:color w:val="000000"/>
          <w:spacing w:val="0"/>
          <w:kern w:val="0"/>
          <w:sz w:val="23"/>
          <w:szCs w:val="23"/>
        </w:rPr>
      </w:pPr>
      <w:r w:rsidRPr="003D6A1F">
        <w:rPr>
          <w:rFonts w:ascii="標楷體" w:eastAsia="標楷體" w:hAnsi="標楷體" w:cs="STSongti-SC-Bold" w:hint="eastAsia"/>
          <w:bCs/>
          <w:color w:val="000000"/>
          <w:spacing w:val="0"/>
          <w:kern w:val="0"/>
          <w:sz w:val="23"/>
          <w:szCs w:val="23"/>
        </w:rPr>
        <w:t>時間︰6/13(六)上午10:00~12:00</w:t>
      </w:r>
    </w:p>
    <w:p w:rsidR="003B1F1A" w:rsidRPr="003D6A1F" w:rsidRDefault="003B1F1A" w:rsidP="007A6548">
      <w:pPr>
        <w:autoSpaceDE w:val="0"/>
        <w:autoSpaceDN w:val="0"/>
        <w:spacing w:line="320" w:lineRule="exact"/>
        <w:ind w:rightChars="-100" w:right="-224"/>
        <w:jc w:val="both"/>
        <w:textAlignment w:val="auto"/>
        <w:rPr>
          <w:rFonts w:ascii="標楷體" w:eastAsia="標楷體" w:hAnsi="標楷體" w:cs="STSongti-SC-Bold"/>
          <w:bCs/>
          <w:color w:val="000000"/>
          <w:spacing w:val="0"/>
          <w:kern w:val="0"/>
          <w:sz w:val="23"/>
          <w:szCs w:val="23"/>
        </w:rPr>
      </w:pPr>
      <w:r w:rsidRPr="003D6A1F">
        <w:rPr>
          <w:rFonts w:ascii="標楷體" w:eastAsia="標楷體" w:hAnsi="標楷體" w:cs="STSongti-SC-Bold" w:hint="eastAsia"/>
          <w:bCs/>
          <w:color w:val="000000"/>
          <w:spacing w:val="0"/>
          <w:kern w:val="0"/>
          <w:sz w:val="23"/>
          <w:szCs w:val="23"/>
        </w:rPr>
        <w:t>地點︰台北基督徒聚會處</w:t>
      </w:r>
    </w:p>
    <w:p w:rsidR="00272DB1" w:rsidRDefault="003D6A1F" w:rsidP="003D6A1F">
      <w:pPr>
        <w:autoSpaceDE w:val="0"/>
        <w:autoSpaceDN w:val="0"/>
        <w:spacing w:line="320" w:lineRule="exact"/>
        <w:ind w:leftChars="-100" w:left="-224" w:rightChars="-100" w:right="-224"/>
        <w:jc w:val="both"/>
        <w:textAlignment w:val="auto"/>
        <w:rPr>
          <w:rFonts w:ascii="標楷體" w:eastAsia="標楷體" w:hAnsi="標楷體" w:cs="STSongti-SC-Bold"/>
          <w:bCs/>
          <w:color w:val="000000"/>
          <w:spacing w:val="0"/>
          <w:kern w:val="0"/>
          <w:sz w:val="23"/>
          <w:szCs w:val="23"/>
        </w:rPr>
      </w:pPr>
      <w:r w:rsidRPr="003D6A1F">
        <w:rPr>
          <w:rFonts w:ascii="標楷體" w:eastAsia="標楷體" w:hAnsi="標楷體" w:cs="STSongti-SC-Bold"/>
          <w:bCs/>
          <w:noProof/>
          <w:color w:val="000000"/>
          <w:spacing w:val="0"/>
          <w:kern w:val="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2093595" cy="2486025"/>
            <wp:effectExtent l="0" t="0" r="1905" b="9525"/>
            <wp:wrapTight wrapText="bothSides">
              <wp:wrapPolygon edited="0">
                <wp:start x="0" y="0"/>
                <wp:lineTo x="0" y="21517"/>
                <wp:lineTo x="21423" y="21517"/>
                <wp:lineTo x="2142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334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06"/>
                    <a:stretch/>
                  </pic:blipFill>
                  <pic:spPr bwMode="auto">
                    <a:xfrm>
                      <a:off x="0" y="0"/>
                      <a:ext cx="209359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D6A1F">
        <w:rPr>
          <w:rFonts w:ascii="標楷體" w:eastAsia="標楷體" w:hAnsi="標楷體" w:cs="STSongti-SC-Bold" w:hint="eastAsia"/>
          <w:bCs/>
          <w:color w:val="000000"/>
          <w:spacing w:val="0"/>
          <w:kern w:val="0"/>
          <w:sz w:val="23"/>
          <w:szCs w:val="23"/>
        </w:rPr>
        <w:t>請看走廊海報˙歡迎索取電子檔邀</w:t>
      </w:r>
      <w:r>
        <w:rPr>
          <w:rFonts w:ascii="標楷體" w:eastAsia="標楷體" w:hAnsi="標楷體" w:cs="STSongti-SC-Bold" w:hint="eastAsia"/>
          <w:bCs/>
          <w:color w:val="000000"/>
          <w:spacing w:val="0"/>
          <w:kern w:val="0"/>
          <w:sz w:val="23"/>
          <w:szCs w:val="23"/>
        </w:rPr>
        <w:t>請</w:t>
      </w:r>
      <w:bookmarkStart w:id="0" w:name="_GoBack"/>
      <w:bookmarkEnd w:id="0"/>
    </w:p>
    <w:p w:rsidR="005C11ED" w:rsidRPr="00FA3712" w:rsidRDefault="005C11ED" w:rsidP="00272DB1">
      <w:pPr>
        <w:autoSpaceDE w:val="0"/>
        <w:autoSpaceDN w:val="0"/>
        <w:spacing w:beforeLines="100" w:before="240" w:line="320" w:lineRule="exact"/>
        <w:ind w:leftChars="-50" w:left="-112" w:rightChars="-50" w:right="-112"/>
        <w:jc w:val="both"/>
        <w:textAlignment w:val="auto"/>
        <w:rPr>
          <w:rFonts w:ascii="DFChuW4-B5" w:eastAsia="DFChuW4-B5" w:hAnsi="微軟正黑體" w:cs="新細明體"/>
          <w:b/>
          <w:color w:val="000000"/>
          <w:spacing w:val="0"/>
          <w:kern w:val="0"/>
          <w:sz w:val="24"/>
          <w:szCs w:val="24"/>
        </w:rPr>
      </w:pPr>
      <w:r w:rsidRPr="00FA3712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4"/>
          <w:szCs w:val="24"/>
        </w:rPr>
        <w:t>疫情教導我們的事：</w:t>
      </w:r>
    </w:p>
    <w:p w:rsidR="00E41CC3" w:rsidRDefault="00E41CC3" w:rsidP="0081297D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E41CC3" w:rsidRDefault="00E41CC3" w:rsidP="0081297D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41CC3">
        <w:rPr>
          <w:rFonts w:ascii="華康龍門石碑(P)" w:eastAsia="華康龍門石碑(P)" w:hAnsi="華康古印體" w:cs="Times New Roman" w:hint="eastAsia"/>
          <w:spacing w:val="-6"/>
          <w:kern w:val="20"/>
        </w:rPr>
        <w:t>因為神的義正在這福音上顯明出來；</w:t>
      </w:r>
    </w:p>
    <w:p w:rsidR="00E41CC3" w:rsidRDefault="00E41CC3" w:rsidP="0081297D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41CC3">
        <w:rPr>
          <w:rFonts w:ascii="華康龍門石碑(P)" w:eastAsia="華康龍門石碑(P)" w:hAnsi="華康古印體" w:cs="Times New Roman" w:hint="eastAsia"/>
          <w:spacing w:val="-6"/>
          <w:kern w:val="20"/>
        </w:rPr>
        <w:t>這義是本於信，以至於信。如經上所記：「義人必因信得生。」</w:t>
      </w:r>
    </w:p>
    <w:p w:rsidR="001C7E25" w:rsidRPr="00255D8F" w:rsidRDefault="00E41CC3" w:rsidP="0081297D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羅馬書1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17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A40F62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5C11ED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3448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5C11ED">
        <w:rPr>
          <w:rFonts w:ascii="華康魏碑體(P)" w:eastAsia="華康魏碑體(P)" w:hAnsi="華康古印體" w:hint="eastAsia"/>
          <w:spacing w:val="10"/>
          <w:szCs w:val="26"/>
        </w:rPr>
        <w:t>31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3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1ED">
        <w:rPr>
          <w:rFonts w:ascii="Times New Roman" w:eastAsia="華康隸書體W7(P)" w:hint="eastAsia"/>
          <w:bCs/>
          <w:spacing w:val="-10"/>
          <w:sz w:val="24"/>
        </w:rPr>
        <w:t>任</w:t>
      </w:r>
      <w:r w:rsidR="005C11ED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5C11ED">
        <w:rPr>
          <w:rFonts w:ascii="Times New Roman" w:eastAsia="華康隸書體W7(P)" w:hint="eastAsia"/>
          <w:bCs/>
          <w:spacing w:val="-10"/>
          <w:sz w:val="24"/>
        </w:rPr>
        <w:t>駿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41CC3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5C11ED">
        <w:rPr>
          <w:rFonts w:ascii="Times New Roman" w:eastAsia="華康隸書體W7(P)" w:hint="eastAsia"/>
          <w:bCs/>
          <w:spacing w:val="-10"/>
          <w:sz w:val="24"/>
        </w:rPr>
        <w:t>任</w:t>
      </w:r>
      <w:r w:rsidR="005C11ED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5C11ED">
        <w:rPr>
          <w:rFonts w:ascii="Times New Roman" w:eastAsia="華康隸書體W7(P)" w:hint="eastAsia"/>
          <w:bCs/>
          <w:spacing w:val="-10"/>
          <w:sz w:val="24"/>
        </w:rPr>
        <w:t>駿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6006C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E41CC3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E41CC3"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留聲機讀書會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5C11ED">
        <w:rPr>
          <w:rFonts w:ascii="華康隸書體W7(P)" w:eastAsia="華康隸書體W7(P)" w:hint="eastAsia"/>
          <w:bCs/>
          <w:spacing w:val="-12"/>
          <w:sz w:val="24"/>
        </w:rPr>
        <w:t>詹甯喻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F6006C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隸書體W7(P)" w:eastAsia="華康隸書體W7(P)"/>
          <w:bCs/>
          <w:spacing w:val="-12"/>
          <w:sz w:val="24"/>
        </w:rPr>
        <w:tab/>
      </w:r>
      <w:r w:rsidR="00E41CC3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  <w:r w:rsidR="00E41CC3">
        <w:rPr>
          <w:rFonts w:ascii="華康細圓體(P)" w:eastAsia="華康細圓體(P)"/>
          <w:b/>
          <w:spacing w:val="0"/>
          <w:sz w:val="20"/>
        </w:rPr>
        <w:tab/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C11ED">
        <w:rPr>
          <w:rFonts w:ascii="Times New Roman" w:eastAsia="華康隸書體W7(P)" w:hint="eastAsia"/>
          <w:bCs/>
          <w:spacing w:val="-10"/>
          <w:sz w:val="24"/>
        </w:rPr>
        <w:t>張仁愛</w:t>
      </w:r>
      <w:r w:rsidR="0081297D" w:rsidRPr="0081297D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41CC3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1ED" w:rsidRPr="005C11ED">
        <w:rPr>
          <w:rFonts w:ascii="華康隸書體W7(P)" w:eastAsia="華康隸書體W7(P)" w:hint="eastAsia"/>
          <w:bCs/>
          <w:spacing w:val="-12"/>
          <w:sz w:val="24"/>
        </w:rPr>
        <w:t>伊斯蘭教徒如何信耶穌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信仰貼紙</w:t>
      </w:r>
    </w:p>
    <w:p w:rsidR="00821046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C11ED">
        <w:rPr>
          <w:rFonts w:ascii="華康隸書體W7(P)" w:eastAsia="華康隸書體W7(P)" w:hint="eastAsia"/>
          <w:bCs/>
          <w:spacing w:val="-12"/>
          <w:sz w:val="24"/>
        </w:rPr>
        <w:t>羅馬書1:16</w:t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下週經文：馬太福音24:11-14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C11ED" w:rsidRPr="005C11ED">
        <w:rPr>
          <w:rFonts w:ascii="華康隸書體W7(P)" w:eastAsia="華康隸書體W7(P)" w:hint="eastAsia"/>
          <w:bCs/>
          <w:spacing w:val="-12"/>
          <w:sz w:val="24"/>
        </w:rPr>
        <w:t>吳瑞碧姊妹 金貞美姊妹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41CC3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E41CC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41CC3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81297D" w:rsidRPr="00E41CC3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E41CC3">
        <w:rPr>
          <w:rFonts w:ascii="華康隸書體W7(P)" w:eastAsia="華康隸書體W7(P)" w:hint="eastAsia"/>
          <w:bCs/>
          <w:spacing w:val="-12"/>
          <w:sz w:val="24"/>
        </w:rPr>
        <w:t>施兆利姊妹</w:t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184449" w:rsidRDefault="00184449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72DB1" w:rsidRPr="00272DB1" w:rsidRDefault="00272DB1" w:rsidP="00272DB1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320" w:lineRule="exact"/>
        <w:ind w:leftChars="-50" w:left="-112" w:rightChars="-50" w:right="-112"/>
        <w:jc w:val="both"/>
        <w:rPr>
          <w:rFonts w:ascii="DFChuW4-B5" w:eastAsiaTheme="minorEastAsia" w:hAnsi="微軟正黑體" w:cs="新細明體" w:hint="eastAsia"/>
          <w:color w:val="000000"/>
          <w:spacing w:val="0"/>
          <w:kern w:val="0"/>
          <w:sz w:val="22"/>
          <w:szCs w:val="22"/>
        </w:rPr>
      </w:pPr>
      <w:r w:rsidRPr="00272DB1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1. 不方便的時候，才懂得珍惜：平凡無奇的主日時光、聽道的機會、與弟兄姊妹握手、擁抱、用餐聊天</w:t>
      </w:r>
      <w:r>
        <w:rPr>
          <w:rFonts w:ascii="DFChuW4-B5" w:eastAsiaTheme="minorEastAsia" w:hAnsi="微軟正黑體" w:cs="新細明體" w:hint="eastAsia"/>
          <w:color w:val="000000"/>
          <w:spacing w:val="0"/>
          <w:kern w:val="0"/>
          <w:sz w:val="22"/>
          <w:szCs w:val="22"/>
        </w:rPr>
        <w:t>。</w:t>
      </w:r>
    </w:p>
    <w:p w:rsidR="00272DB1" w:rsidRPr="00272DB1" w:rsidRDefault="00272DB1" w:rsidP="00272DB1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320" w:lineRule="exact"/>
        <w:ind w:leftChars="-50" w:left="-112" w:rightChars="-50" w:right="-112"/>
        <w:jc w:val="both"/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</w:pPr>
      <w:r w:rsidRPr="00272DB1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2. 對有心、積極的人，總是有各樣的管道：現場直播與隨時都能看的錄影，線上的讀經與禱告。只要願意尋求，神的道與弟兄姊妹就在你身旁。</w:t>
      </w:r>
    </w:p>
    <w:p w:rsidR="00525CC1" w:rsidRPr="00997A46" w:rsidRDefault="00272DB1" w:rsidP="00272DB1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320" w:lineRule="exact"/>
        <w:ind w:leftChars="-50" w:left="-112" w:rightChars="-50" w:right="-112"/>
        <w:jc w:val="both"/>
        <w:rPr>
          <w:rFonts w:ascii="DFChuW4-B5" w:eastAsia="DFChuW4-B5" w:hAnsi="微軟正黑體" w:cs="新細明體"/>
          <w:color w:val="000000"/>
          <w:spacing w:val="0"/>
          <w:kern w:val="0"/>
          <w:sz w:val="22"/>
          <w:szCs w:val="22"/>
        </w:rPr>
      </w:pPr>
      <w:r w:rsidRPr="00272DB1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你</w:t>
      </w:r>
      <w:r w:rsidRPr="00272DB1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學會運用</w:t>
      </w:r>
      <w:r w:rsidRPr="00272DB1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這些</w:t>
      </w:r>
      <w:r w:rsidRPr="00272DB1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機會</w:t>
      </w:r>
      <w:r w:rsidRPr="00272DB1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了嗎？這改變的潮流你跟上了嗎？</w:t>
      </w:r>
    </w:p>
    <w:sectPr w:rsidR="00525CC1" w:rsidRPr="00997A46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66" w:rsidRDefault="00382266">
      <w:r>
        <w:separator/>
      </w:r>
    </w:p>
  </w:endnote>
  <w:endnote w:type="continuationSeparator" w:id="0">
    <w:p w:rsidR="00382266" w:rsidRDefault="0038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TSongti-SC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66" w:rsidRDefault="00382266">
      <w:r>
        <w:separator/>
      </w:r>
    </w:p>
  </w:footnote>
  <w:footnote w:type="continuationSeparator" w:id="0">
    <w:p w:rsidR="00382266" w:rsidRDefault="0038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4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9"/>
  </w:num>
  <w:num w:numId="5">
    <w:abstractNumId w:val="15"/>
  </w:num>
  <w:num w:numId="6">
    <w:abstractNumId w:val="5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F57"/>
    <w:rsid w:val="000C2635"/>
    <w:rsid w:val="000C2D14"/>
    <w:rsid w:val="000C2E75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86ED-FA53-4A7B-A49E-B6066F98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142</TotalTime>
  <Pages>1</Pages>
  <Words>351</Words>
  <Characters>2002</Characters>
  <Application>Microsoft Office Word</Application>
  <DocSecurity>0</DocSecurity>
  <Lines>16</Lines>
  <Paragraphs>4</Paragraphs>
  <ScaleCrop>false</ScaleCrop>
  <Company>基督徒聚會處</Company>
  <LinksUpToDate>false</LinksUpToDate>
  <CharactersWithSpaces>2349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2020-05-29T02:23:00Z</cp:lastPrinted>
  <dcterms:created xsi:type="dcterms:W3CDTF">2020-05-28T02:33:00Z</dcterms:created>
  <dcterms:modified xsi:type="dcterms:W3CDTF">2020-05-29T02:23:00Z</dcterms:modified>
</cp:coreProperties>
</file>