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E" w:rsidRPr="006C0B8D" w:rsidRDefault="006C190E" w:rsidP="006C0B8D">
      <w:pPr>
        <w:autoSpaceDE w:val="0"/>
        <w:autoSpaceDN w:val="0"/>
        <w:spacing w:line="400" w:lineRule="exact"/>
        <w:jc w:val="both"/>
        <w:rPr>
          <w:rFonts w:ascii="華康粗明體" w:eastAsia="華康粗明體" w:hAnsi="Adobe 黑体 Std R"/>
          <w:spacing w:val="0"/>
          <w:sz w:val="24"/>
          <w:szCs w:val="24"/>
        </w:rPr>
      </w:pPr>
      <w:r w:rsidRPr="006C0B8D">
        <w:rPr>
          <w:rFonts w:ascii="華康粗明體" w:eastAsia="華康粗明體" w:hAnsi="Adobe 黑体 Std R" w:hint="eastAsia"/>
          <w:spacing w:val="0"/>
          <w:sz w:val="24"/>
          <w:szCs w:val="24"/>
        </w:rPr>
        <w:t>【今日主題】</w:t>
      </w:r>
    </w:p>
    <w:p w:rsidR="006C0B8D" w:rsidRPr="006C0B8D" w:rsidRDefault="006C0B8D" w:rsidP="006C0B8D">
      <w:pPr>
        <w:spacing w:line="440" w:lineRule="exact"/>
        <w:rPr>
          <w:rFonts w:ascii="華康粗明體" w:eastAsia="華康粗明體"/>
          <w:bCs/>
          <w:spacing w:val="0"/>
          <w:sz w:val="32"/>
          <w:szCs w:val="32"/>
        </w:rPr>
      </w:pPr>
      <w:r w:rsidRPr="006C0B8D">
        <w:rPr>
          <w:rFonts w:ascii="華康粗明體" w:eastAsia="華康粗明體" w:hint="eastAsia"/>
          <w:bCs/>
          <w:spacing w:val="0"/>
          <w:sz w:val="32"/>
          <w:szCs w:val="32"/>
        </w:rPr>
        <w:t>家，教會的縮影</w:t>
      </w:r>
    </w:p>
    <w:p w:rsidR="006C0B8D" w:rsidRPr="006C0B8D" w:rsidRDefault="006C0B8D" w:rsidP="006C0B8D">
      <w:pPr>
        <w:spacing w:beforeLines="20" w:before="48" w:line="400" w:lineRule="exact"/>
        <w:rPr>
          <w:rFonts w:ascii="華康粗明體" w:eastAsia="華康粗明體"/>
          <w:bCs/>
          <w:spacing w:val="0"/>
          <w:sz w:val="27"/>
          <w:szCs w:val="27"/>
        </w:rPr>
      </w:pPr>
      <w:r w:rsidRPr="006C0B8D">
        <w:rPr>
          <w:rFonts w:ascii="華康粗明體" w:eastAsia="華康粗明體" w:hint="eastAsia"/>
          <w:bCs/>
          <w:spacing w:val="0"/>
          <w:sz w:val="28"/>
          <w:szCs w:val="28"/>
        </w:rPr>
        <w:t xml:space="preserve">    </w:t>
      </w:r>
      <w:r w:rsidRPr="006C0B8D">
        <w:rPr>
          <w:rFonts w:ascii="華康粗明體" w:eastAsia="華康粗明體" w:hint="eastAsia"/>
          <w:bCs/>
          <w:spacing w:val="0"/>
          <w:sz w:val="27"/>
          <w:szCs w:val="27"/>
        </w:rPr>
        <w:t>—家庭中信仰承傳</w:t>
      </w:r>
    </w:p>
    <w:p w:rsidR="006C0B8D" w:rsidRPr="006C0B8D" w:rsidRDefault="006C0B8D" w:rsidP="006C0B8D">
      <w:pPr>
        <w:spacing w:beforeLines="50" w:before="120" w:line="400" w:lineRule="exact"/>
        <w:rPr>
          <w:rFonts w:ascii="華康粗明體" w:eastAsia="華康粗明體"/>
          <w:bCs/>
          <w:spacing w:val="0"/>
          <w:sz w:val="24"/>
          <w:szCs w:val="24"/>
        </w:rPr>
      </w:pPr>
      <w:r w:rsidRPr="006C0B8D">
        <w:rPr>
          <w:rFonts w:ascii="華康粗明體" w:eastAsia="華康粗明體" w:hint="eastAsia"/>
          <w:bCs/>
          <w:spacing w:val="0"/>
          <w:sz w:val="24"/>
          <w:szCs w:val="24"/>
        </w:rPr>
        <w:t>講員︰彭懷冰弟兄</w:t>
      </w:r>
    </w:p>
    <w:p w:rsidR="003D5FEC" w:rsidRDefault="006C0B8D" w:rsidP="003D5FEC">
      <w:pPr>
        <w:spacing w:line="400" w:lineRule="exact"/>
        <w:rPr>
          <w:rFonts w:ascii="華康粗明體" w:eastAsia="華康粗明體"/>
          <w:bCs/>
          <w:spacing w:val="0"/>
          <w:sz w:val="24"/>
          <w:szCs w:val="24"/>
        </w:rPr>
      </w:pPr>
      <w:r w:rsidRPr="006C0B8D">
        <w:rPr>
          <w:rFonts w:ascii="華康粗明體" w:eastAsia="華康粗明體" w:hint="eastAsia"/>
          <w:bCs/>
          <w:spacing w:val="0"/>
          <w:sz w:val="24"/>
          <w:szCs w:val="24"/>
        </w:rPr>
        <w:t>經文︰</w:t>
      </w:r>
      <w:r w:rsidR="003D5FEC" w:rsidRPr="003D5FEC">
        <w:rPr>
          <w:rFonts w:ascii="華康粗明體" w:eastAsia="華康粗明體" w:hint="eastAsia"/>
          <w:bCs/>
          <w:spacing w:val="0"/>
          <w:sz w:val="24"/>
          <w:szCs w:val="24"/>
        </w:rPr>
        <w:t>申</w:t>
      </w:r>
      <w:r w:rsidR="003D5FEC">
        <w:rPr>
          <w:rFonts w:ascii="華康粗明體" w:eastAsia="華康粗明體" w:hint="eastAsia"/>
          <w:bCs/>
          <w:spacing w:val="0"/>
          <w:sz w:val="24"/>
          <w:szCs w:val="24"/>
        </w:rPr>
        <w:t>命記</w:t>
      </w:r>
      <w:r w:rsidR="003D5FEC" w:rsidRPr="003D5FEC">
        <w:rPr>
          <w:rFonts w:ascii="華康粗明體" w:eastAsia="華康粗明體" w:hint="eastAsia"/>
          <w:bCs/>
          <w:spacing w:val="0"/>
          <w:sz w:val="24"/>
          <w:szCs w:val="24"/>
        </w:rPr>
        <w:t>6:4-7</w:t>
      </w:r>
    </w:p>
    <w:p w:rsidR="006C0B8D" w:rsidRDefault="003D5FEC" w:rsidP="003D5FEC">
      <w:pPr>
        <w:spacing w:line="360" w:lineRule="exact"/>
        <w:rPr>
          <w:rFonts w:ascii="華康粗明體" w:eastAsia="華康粗明體"/>
          <w:bCs/>
          <w:spacing w:val="0"/>
          <w:sz w:val="24"/>
          <w:szCs w:val="24"/>
        </w:rPr>
      </w:pPr>
      <w:r>
        <w:rPr>
          <w:rFonts w:ascii="華康粗明體" w:eastAsia="華康粗明體" w:hint="eastAsia"/>
          <w:bCs/>
          <w:spacing w:val="0"/>
          <w:sz w:val="24"/>
          <w:szCs w:val="24"/>
        </w:rPr>
        <w:t xml:space="preserve">      </w:t>
      </w:r>
      <w:r w:rsidRPr="003D5FEC">
        <w:rPr>
          <w:rFonts w:ascii="華康粗明體" w:eastAsia="華康粗明體" w:hint="eastAsia"/>
          <w:bCs/>
          <w:spacing w:val="0"/>
          <w:sz w:val="24"/>
          <w:szCs w:val="24"/>
        </w:rPr>
        <w:t>提後2:2</w:t>
      </w:r>
      <w:r>
        <w:rPr>
          <w:rFonts w:ascii="華康粗明體" w:eastAsia="華康粗明體" w:hint="eastAsia"/>
          <w:bCs/>
          <w:spacing w:val="0"/>
          <w:sz w:val="24"/>
          <w:szCs w:val="24"/>
        </w:rPr>
        <w:t>，</w:t>
      </w:r>
      <w:r w:rsidRPr="003D5FEC">
        <w:rPr>
          <w:rFonts w:ascii="華康粗明體" w:eastAsia="華康粗明體" w:hint="eastAsia"/>
          <w:bCs/>
          <w:spacing w:val="0"/>
          <w:sz w:val="24"/>
          <w:szCs w:val="24"/>
        </w:rPr>
        <w:t>箴</w:t>
      </w:r>
      <w:r>
        <w:rPr>
          <w:rFonts w:ascii="華康粗明體" w:eastAsia="華康粗明體" w:hint="eastAsia"/>
          <w:bCs/>
          <w:spacing w:val="0"/>
          <w:sz w:val="24"/>
          <w:szCs w:val="24"/>
        </w:rPr>
        <w:t>言</w:t>
      </w:r>
      <w:r w:rsidRPr="003D5FEC">
        <w:rPr>
          <w:rFonts w:ascii="華康粗明體" w:eastAsia="華康粗明體" w:hint="eastAsia"/>
          <w:bCs/>
          <w:spacing w:val="0"/>
          <w:sz w:val="24"/>
          <w:szCs w:val="24"/>
        </w:rPr>
        <w:t>22:6</w:t>
      </w:r>
    </w:p>
    <w:p w:rsidR="003D5FEC" w:rsidRPr="006C0B8D" w:rsidRDefault="003D5FEC" w:rsidP="003D5FEC">
      <w:pPr>
        <w:spacing w:line="360" w:lineRule="exact"/>
        <w:rPr>
          <w:rFonts w:ascii="Times New Roman"/>
          <w:spacing w:val="0"/>
        </w:rPr>
      </w:pPr>
    </w:p>
    <w:p w:rsidR="006C0B8D" w:rsidRPr="007D087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4"/>
          <w:szCs w:val="24"/>
        </w:rPr>
      </w:pPr>
      <w:r w:rsidRPr="007D087D">
        <w:rPr>
          <w:rFonts w:ascii="微軟正黑體" w:eastAsia="微軟正黑體" w:hAnsi="微軟正黑體"/>
          <w:b/>
          <w:bCs/>
          <w:spacing w:val="0"/>
          <w:sz w:val="24"/>
          <w:szCs w:val="24"/>
        </w:rPr>
        <w:t>壹、聖經教導信仰承傳</w:t>
      </w:r>
    </w:p>
    <w:p w:rsidR="006C0B8D" w:rsidRDefault="006C0B8D" w:rsidP="006C0B8D">
      <w:pPr>
        <w:spacing w:beforeLines="50" w:before="120" w:line="360" w:lineRule="exact"/>
        <w:ind w:leftChars="100" w:left="664" w:hangingChars="200" w:hanging="44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一、聖經教導信仰承傳（申四9,10）</w:t>
      </w:r>
    </w:p>
    <w:p w:rsidR="006C0B8D" w:rsidRPr="006C0B8D" w:rsidRDefault="006C0B8D" w:rsidP="006C0B8D">
      <w:pPr>
        <w:spacing w:beforeLines="50" w:before="120" w:line="360" w:lineRule="exact"/>
        <w:ind w:leftChars="100" w:left="664" w:hangingChars="200" w:hanging="44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Default="006C0B8D" w:rsidP="006C0B8D">
      <w:pPr>
        <w:spacing w:beforeLines="50" w:before="120" w:line="360" w:lineRule="exact"/>
        <w:ind w:leftChars="100" w:left="664" w:rightChars="-100" w:right="-224" w:hangingChars="200" w:hanging="44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二、信仰教育無處不在（申6:4-7）</w:t>
      </w:r>
    </w:p>
    <w:p w:rsidR="006C0B8D" w:rsidRPr="006C0B8D" w:rsidRDefault="006C0B8D" w:rsidP="006C0B8D">
      <w:pPr>
        <w:spacing w:beforeLines="50" w:before="120" w:line="360" w:lineRule="exact"/>
        <w:ind w:leftChars="100" w:left="664" w:hangingChars="200" w:hanging="44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Pr="006C0B8D" w:rsidRDefault="006C0B8D" w:rsidP="006C0B8D">
      <w:pPr>
        <w:spacing w:beforeLines="50" w:before="120" w:line="360" w:lineRule="exact"/>
        <w:ind w:leftChars="100" w:left="664" w:hangingChars="200" w:hanging="440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三、真理的承傳，最主要的地方就是家庭</w:t>
      </w:r>
    </w:p>
    <w:p w:rsidR="006C0B8D" w:rsidRPr="006C0B8D" w:rsidRDefault="006C0B8D" w:rsidP="006C0B8D">
      <w:pPr>
        <w:spacing w:beforeLines="50" w:before="120" w:line="360" w:lineRule="exact"/>
        <w:ind w:left="480" w:firstLine="48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>猶太社會</w:t>
      </w:r>
    </w:p>
    <w:p w:rsidR="006C0B8D" w:rsidRPr="006C0B8D" w:rsidRDefault="006C0B8D" w:rsidP="006C0B8D">
      <w:pPr>
        <w:spacing w:beforeLines="50" w:before="120" w:line="360" w:lineRule="exact"/>
        <w:ind w:left="480" w:firstLine="48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>其他宗教</w:t>
      </w:r>
    </w:p>
    <w:p w:rsidR="006C0B8D" w:rsidRPr="006C0B8D" w:rsidRDefault="006C0B8D" w:rsidP="006C0B8D">
      <w:pPr>
        <w:spacing w:beforeLines="50" w:before="120" w:line="360" w:lineRule="exact"/>
        <w:ind w:left="480" w:firstLine="48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>西方教會</w:t>
      </w:r>
    </w:p>
    <w:p w:rsidR="006C0B8D" w:rsidRDefault="006C0B8D" w:rsidP="006C0B8D">
      <w:pPr>
        <w:spacing w:beforeLines="50" w:before="120" w:line="360" w:lineRule="exact"/>
        <w:ind w:left="480" w:firstLine="48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>華人教會</w:t>
      </w:r>
    </w:p>
    <w:p w:rsidR="006C0B8D" w:rsidRPr="006C0B8D" w:rsidRDefault="006C0B8D" w:rsidP="006C0B8D">
      <w:pPr>
        <w:spacing w:beforeLines="50" w:before="120" w:line="360" w:lineRule="exact"/>
        <w:ind w:left="480" w:firstLine="48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6C0B8D" w:rsidRPr="007D087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4"/>
          <w:szCs w:val="24"/>
        </w:rPr>
      </w:pPr>
      <w:r w:rsidRPr="007D087D">
        <w:rPr>
          <w:rFonts w:ascii="微軟正黑體" w:eastAsia="微軟正黑體" w:hAnsi="微軟正黑體"/>
          <w:b/>
          <w:bCs/>
          <w:spacing w:val="0"/>
          <w:sz w:val="24"/>
          <w:szCs w:val="24"/>
        </w:rPr>
        <w:t>貳、什麼是家庭？</w:t>
      </w:r>
    </w:p>
    <w:p w:rsid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一、家庭的定義</w:t>
      </w:r>
    </w:p>
    <w:p w:rsidR="003D5FEC" w:rsidRDefault="003D5FEC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二、家庭的制度</w:t>
      </w:r>
    </w:p>
    <w:p w:rsidR="006C0B8D" w:rsidRP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三、家庭的功能</w:t>
      </w:r>
    </w:p>
    <w:p w:rsidR="006C0B8D" w:rsidRP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四、神對家庭的心意</w:t>
      </w:r>
    </w:p>
    <w:p w:rsidR="006C0B8D" w:rsidRPr="006C0B8D" w:rsidRDefault="003D5FEC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120650</wp:posOffset>
            </wp:positionV>
            <wp:extent cx="2160000" cy="1390445"/>
            <wp:effectExtent l="0" t="0" r="0" b="635"/>
            <wp:wrapSquare wrapText="bothSides"/>
            <wp:docPr id="1" name="圖片 1" descr="最後的晚餐(聖經故事週) - 迦南教會- 華語事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最後的晚餐(聖經故事週) - 迦南教會- 華語事工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90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B8D" w:rsidRPr="007D087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4"/>
          <w:szCs w:val="24"/>
        </w:rPr>
      </w:pPr>
      <w:r w:rsidRPr="007D087D">
        <w:rPr>
          <w:rFonts w:ascii="微軟正黑體" w:eastAsia="微軟正黑體" w:hAnsi="微軟正黑體"/>
          <w:b/>
          <w:bCs/>
          <w:spacing w:val="0"/>
          <w:sz w:val="24"/>
          <w:szCs w:val="24"/>
        </w:rPr>
        <w:t>叁、家是教會中的小教會</w:t>
      </w:r>
    </w:p>
    <w:p w:rsid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一、承傳信仰教育的角色</w:t>
      </w:r>
    </w:p>
    <w:p w:rsidR="006C0B8D" w:rsidRP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二、教會中承傳信仰（提後2:2）</w:t>
      </w:r>
    </w:p>
    <w:p w:rsidR="006C0B8D" w:rsidRP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6C0B8D" w:rsidRPr="006C0B8D" w:rsidRDefault="006C0B8D" w:rsidP="006C0B8D">
      <w:pPr>
        <w:spacing w:beforeLines="50" w:before="120" w:line="360" w:lineRule="exact"/>
        <w:ind w:leftChars="100" w:left="224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b/>
          <w:bCs/>
          <w:spacing w:val="0"/>
          <w:sz w:val="22"/>
          <w:szCs w:val="22"/>
        </w:rPr>
        <w:t>三、家庭中承傳信仰（箴22:6）</w:t>
      </w:r>
    </w:p>
    <w:p w:rsidR="006C0B8D" w:rsidRPr="006C0B8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 xml:space="preserve">  </w:t>
      </w:r>
      <w:r w:rsidRPr="006C0B8D">
        <w:rPr>
          <w:rFonts w:ascii="微軟正黑體" w:eastAsia="微軟正黑體" w:hAnsi="微軟正黑體"/>
          <w:spacing w:val="0"/>
          <w:sz w:val="22"/>
          <w:szCs w:val="22"/>
        </w:rPr>
        <w:tab/>
        <w:t xml:space="preserve"> 1. 父母活出榜樣</w:t>
      </w:r>
    </w:p>
    <w:p w:rsidR="006C0B8D" w:rsidRPr="006C0B8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 xml:space="preserve">  </w:t>
      </w:r>
      <w:r w:rsidRPr="006C0B8D">
        <w:rPr>
          <w:rFonts w:ascii="微軟正黑體" w:eastAsia="微軟正黑體" w:hAnsi="微軟正黑體"/>
          <w:spacing w:val="0"/>
          <w:sz w:val="22"/>
          <w:szCs w:val="22"/>
        </w:rPr>
        <w:tab/>
        <w:t xml:space="preserve"> 2. 隨時隨地、自然而然</w:t>
      </w:r>
    </w:p>
    <w:p w:rsidR="006C0B8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 w:rsidRPr="006C0B8D">
        <w:rPr>
          <w:rFonts w:ascii="微軟正黑體" w:eastAsia="微軟正黑體" w:hAnsi="微軟正黑體"/>
          <w:spacing w:val="0"/>
          <w:sz w:val="22"/>
          <w:szCs w:val="22"/>
        </w:rPr>
        <w:t xml:space="preserve">  </w:t>
      </w:r>
      <w:r w:rsidRPr="006C0B8D">
        <w:rPr>
          <w:rFonts w:ascii="微軟正黑體" w:eastAsia="微軟正黑體" w:hAnsi="微軟正黑體"/>
          <w:spacing w:val="0"/>
          <w:sz w:val="22"/>
          <w:szCs w:val="22"/>
        </w:rPr>
        <w:tab/>
        <w:t xml:space="preserve"> 3. 耳濡目染</w:t>
      </w:r>
      <w:r w:rsidRPr="006C0B8D">
        <w:rPr>
          <w:rFonts w:ascii="微軟正黑體" w:eastAsia="微軟正黑體" w:hAnsi="微軟正黑體" w:hint="eastAsia"/>
          <w:spacing w:val="0"/>
          <w:sz w:val="22"/>
          <w:szCs w:val="22"/>
        </w:rPr>
        <w:t>、</w:t>
      </w:r>
      <w:r w:rsidRPr="006C0B8D">
        <w:rPr>
          <w:rFonts w:ascii="微軟正黑體" w:eastAsia="微軟正黑體" w:hAnsi="微軟正黑體"/>
          <w:spacing w:val="0"/>
          <w:sz w:val="22"/>
          <w:szCs w:val="22"/>
        </w:rPr>
        <w:t>潛移默化</w:t>
      </w:r>
    </w:p>
    <w:p w:rsidR="006C0B8D" w:rsidRPr="006C0B8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</w:p>
    <w:p w:rsidR="006C0B8D" w:rsidRPr="007D087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4"/>
          <w:szCs w:val="24"/>
        </w:rPr>
      </w:pPr>
      <w:r w:rsidRPr="007D087D">
        <w:rPr>
          <w:rFonts w:ascii="微軟正黑體" w:eastAsia="微軟正黑體" w:hAnsi="微軟正黑體"/>
          <w:b/>
          <w:bCs/>
          <w:spacing w:val="0"/>
          <w:sz w:val="24"/>
          <w:szCs w:val="24"/>
        </w:rPr>
        <w:t>肆、雲彩般的見證</w:t>
      </w:r>
    </w:p>
    <w:p w:rsidR="006C0B8D" w:rsidRPr="007D087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4"/>
          <w:szCs w:val="24"/>
        </w:rPr>
      </w:pPr>
    </w:p>
    <w:p w:rsidR="006C0B8D" w:rsidRPr="007D087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4"/>
          <w:szCs w:val="24"/>
        </w:rPr>
      </w:pPr>
    </w:p>
    <w:p w:rsidR="006C0B8D" w:rsidRDefault="006C0B8D" w:rsidP="007D087D">
      <w:pPr>
        <w:spacing w:beforeLines="50" w:before="120" w:line="360" w:lineRule="exact"/>
        <w:ind w:left="456" w:hangingChars="190" w:hanging="456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  <w:r w:rsidRPr="007D087D">
        <w:rPr>
          <w:rFonts w:ascii="微軟正黑體" w:eastAsia="微軟正黑體" w:hAnsi="微軟正黑體"/>
          <w:b/>
          <w:bCs/>
          <w:spacing w:val="0"/>
          <w:sz w:val="24"/>
          <w:szCs w:val="24"/>
        </w:rPr>
        <w:t>伍、至</w:t>
      </w:r>
      <w:bookmarkStart w:id="0" w:name="_GoBack"/>
      <w:bookmarkEnd w:id="0"/>
      <w:r w:rsidRPr="007D087D">
        <w:rPr>
          <w:rFonts w:ascii="微軟正黑體" w:eastAsia="微軟正黑體" w:hAnsi="微軟正黑體"/>
          <w:b/>
          <w:bCs/>
          <w:spacing w:val="0"/>
          <w:sz w:val="24"/>
          <w:szCs w:val="24"/>
        </w:rPr>
        <w:t>於我和我家，我們必定事奉耶和華</w:t>
      </w:r>
      <w:r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6C0B8D" w:rsidRDefault="006C0B8D" w:rsidP="006C0B8D">
      <w:pPr>
        <w:spacing w:beforeLines="50" w:before="120" w:line="360" w:lineRule="exact"/>
        <w:jc w:val="both"/>
        <w:rPr>
          <w:rFonts w:ascii="微軟正黑體" w:eastAsia="微軟正黑體" w:hAnsi="微軟正黑體"/>
          <w:b/>
          <w:bCs/>
          <w:spacing w:val="0"/>
          <w:sz w:val="22"/>
          <w:szCs w:val="22"/>
        </w:rPr>
      </w:pPr>
    </w:p>
    <w:p w:rsidR="00E12DB1" w:rsidRPr="00D66820" w:rsidRDefault="00E12DB1" w:rsidP="00E12DB1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華康粗明體" w:eastAsia="華康粗明體" w:hAnsi="Times New Roman" w:cs="Times New Roman" w:hint="eastAsia"/>
          <w:color w:val="000000"/>
          <w:spacing w:val="20"/>
          <w:sz w:val="28"/>
          <w:szCs w:val="28"/>
        </w:rPr>
        <w:t>憑著祂自己的話語</w:t>
      </w:r>
    </w:p>
    <w:p w:rsidR="00E12DB1" w:rsidRPr="00D66820" w:rsidRDefault="00E12DB1" w:rsidP="00E12DB1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</w:rPr>
      </w:pPr>
      <w:r>
        <w:rPr>
          <w:rFonts w:ascii="華康粗明體" w:eastAsia="華康粗明體" w:hAnsi="Times New Roman" w:cs="Times New Roman" w:hint="eastAsia"/>
          <w:color w:val="000000"/>
        </w:rPr>
        <w:t>作者︰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巴</w:t>
      </w:r>
      <w:r>
        <w:rPr>
          <w:rFonts w:ascii="華康粗明體" w:eastAsia="華康粗明體" w:hAnsi="Times New Roman" w:cs="Times New Roman" w:hint="eastAsia"/>
          <w:color w:val="000000"/>
        </w:rPr>
        <w:t xml:space="preserve"> 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刻</w:t>
      </w:r>
    </w:p>
    <w:p w:rsidR="00E12DB1" w:rsidRDefault="00E12DB1" w:rsidP="00E12DB1">
      <w:pPr>
        <w:pStyle w:val="text"/>
        <w:spacing w:before="0" w:beforeAutospacing="0" w:after="0" w:afterAutospacing="0" w:line="32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詹姆斯·因內爾·巴刻(James Innell Packer)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所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敘述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的--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《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憑著祂自己的話語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共九個篇章，精簡的言詞卻字字珠璣，值得身為基督徒的你我，再次被提醒。</w:t>
      </w:r>
    </w:p>
    <w:p w:rsidR="00E12DB1" w:rsidRDefault="00E12DB1" w:rsidP="003470B9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憑著祂自己的話語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 xml:space="preserve"> 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 xml:space="preserve">- </w:t>
      </w:r>
      <w:r w:rsidR="003470B9"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7</w:t>
      </w:r>
    </w:p>
    <w:p w:rsidR="003470B9" w:rsidRPr="003470B9" w:rsidRDefault="003470B9" w:rsidP="003470B9">
      <w:pPr>
        <w:adjustRightInd/>
        <w:spacing w:line="400" w:lineRule="exact"/>
        <w:textAlignment w:val="auto"/>
        <w:rPr>
          <w:rFonts w:ascii="華康仿宋體W4(P)" w:eastAsia="華康仿宋體W4(P)"/>
          <w:b/>
          <w:color w:val="000000"/>
          <w:spacing w:val="0"/>
          <w:kern w:val="0"/>
          <w:szCs w:val="26"/>
        </w:rPr>
      </w:pPr>
      <w:r w:rsidRPr="003470B9">
        <w:rPr>
          <w:rFonts w:ascii="華康仿宋體W4(P)" w:eastAsia="華康仿宋體W4(P)" w:hint="eastAsia"/>
          <w:b/>
          <w:color w:val="000000"/>
          <w:spacing w:val="0"/>
          <w:kern w:val="0"/>
          <w:szCs w:val="26"/>
        </w:rPr>
        <w:t>甚麼是擘餅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甚麼是擘餅？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當主耶穌設立這個聖禮時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祂教導說：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你們應當如此行，為的是記念我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我們實在不需要爭論或證明</w:t>
      </w:r>
    </w:p>
    <w:p w:rsid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為何所有的門徒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都必須時常記念耶穌</w:t>
      </w:r>
    </w:p>
    <w:p w:rsidR="003470B9" w:rsidRPr="003470B9" w:rsidRDefault="003470B9" w:rsidP="003470B9">
      <w:pPr>
        <w:adjustRightInd/>
        <w:spacing w:beforeLines="30" w:before="72"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因為祂說：你們應當如此行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為的是記念我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所以從一開始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教會就明白，我們必須要擘餅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而且是經常性的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為的是記念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並且榮耀主耶穌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擘餅的模式─吃餅、喝杯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是為了反映每年逾越節的模式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這個聖禮是耶穌在逾越節期間所設立的</w:t>
      </w:r>
    </w:p>
    <w:p w:rsidR="003470B9" w:rsidRPr="003470B9" w:rsidRDefault="003470B9" w:rsidP="003470B9">
      <w:pPr>
        <w:adjustRightInd/>
        <w:spacing w:beforeLines="30" w:before="72"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而逾越節是上帝所設立的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是為了記念脫離埃及的奴役而設立的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而擘餅，則是為了記念脫離罪和死亡而設立的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藉著我們的主耶穌死與復活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吃餅、喝杯所預表的是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被滋養的記號</w:t>
      </w:r>
    </w:p>
    <w:p w:rsidR="003470B9" w:rsidRPr="003470B9" w:rsidRDefault="003470B9" w:rsidP="003470B9">
      <w:pPr>
        <w:adjustRightInd/>
        <w:spacing w:beforeLines="30" w:before="72"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就像當身體因飢餓而感到微弱的時候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食物和飲料能夠滋養我們的身體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有些基督徒認為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不需要經常與其他聖徒一起擘餅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他們忽略了一件很重要的事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主說：你們應當如此行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你為何不如此行？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這是你無法迴避的問題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有些人扭曲了對這個聖禮的理解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他們誤認為在儀式中的餅和酒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會產生本質上的改變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lastRenderedPageBreak/>
        <w:t>但事實上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它們仍然只是餅和酒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當我們吃餅的時候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我們的內心說：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主耶穌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啊，</w:t>
      </w: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你是我生命的餅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當我們喝這杯的時候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我們的內心說：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主耶穌</w:t>
      </w:r>
      <w:r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啊，</w:t>
      </w: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我永遠無法報答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你為我流血，為要拯救我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我們的內在被滋養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也就是說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我們重新得力、被更新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心中有新的喜樂</w:t>
      </w:r>
    </w:p>
    <w:p w:rsidR="003470B9" w:rsidRPr="003470B9" w:rsidRDefault="003470B9" w:rsidP="003470B9">
      <w:pPr>
        <w:adjustRightInd/>
        <w:spacing w:beforeLines="30" w:before="72"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我們的腳前再次被照亮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這就是擘餅的最終意義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我懇求你要更認真的看待擘餅</w:t>
      </w:r>
    </w:p>
    <w:p w:rsidR="003470B9" w:rsidRPr="003470B9" w:rsidRDefault="003470B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你就會發現</w:t>
      </w:r>
    </w:p>
    <w:p w:rsidR="003470B9" w:rsidRPr="003470B9" w:rsidRDefault="00E25939" w:rsidP="003470B9">
      <w:pPr>
        <w:adjustRightInd/>
        <w:spacing w:line="34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A32870">
        <w:rPr>
          <w:rFonts w:ascii="微軟正黑體" w:eastAsia="微軟正黑體" w:hAnsi="微軟正黑體"/>
          <w:noProof/>
          <w:spacing w:val="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281305</wp:posOffset>
            </wp:positionV>
            <wp:extent cx="2019300" cy="2019300"/>
            <wp:effectExtent l="0" t="0" r="0" b="0"/>
            <wp:wrapSquare wrapText="bothSides"/>
            <wp:docPr id="4" name="圖片 4" descr="圖像裡可能有顯示的文字是「 Pray 1/18(一)至1/23(六) for中原 for 中原大學 桃園市中壢區 2021 預計學生數： 900位 大專靈修班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顯示的文字是「 Pray 1/18(一)至1/23(六) for中原 for 中原大學 桃園市中壢區 2021 預計學生數： 900位 大專靈修班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0B9" w:rsidRPr="003470B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它將帶給你全新的意義</w:t>
      </w:r>
      <w:r w:rsidR="003470B9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E12DB1" w:rsidRDefault="00E12DB1" w:rsidP="00E12DB1">
      <w:pPr>
        <w:autoSpaceDE w:val="0"/>
        <w:autoSpaceDN w:val="0"/>
        <w:adjustRightInd/>
        <w:spacing w:beforeLines="50" w:before="120" w:line="316" w:lineRule="exact"/>
        <w:jc w:val="both"/>
        <w:textAlignment w:val="auto"/>
        <w:rPr>
          <w:rFonts w:ascii="華康仿宋體W4" w:eastAsia="華康仿宋體W4" w:hAnsi="Calibri"/>
          <w:bCs/>
          <w:spacing w:val="0"/>
          <w:sz w:val="23"/>
          <w:szCs w:val="23"/>
        </w:rPr>
      </w:pPr>
    </w:p>
    <w:p w:rsidR="00A32870" w:rsidRDefault="00A32870" w:rsidP="00A32870">
      <w:pPr>
        <w:spacing w:beforeLines="100" w:before="240" w:line="280" w:lineRule="exact"/>
        <w:jc w:val="both"/>
        <w:rPr>
          <w:rFonts w:ascii="華康細圓體" w:eastAsia="華康細圓體" w:hAnsi="微軟正黑體"/>
          <w:bCs/>
          <w:spacing w:val="0"/>
          <w:sz w:val="2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一月份同工會</w:t>
      </w: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】</w:t>
      </w:r>
      <w:r w:rsidRPr="003470B9">
        <w:rPr>
          <w:rFonts w:ascii="華康細圓體" w:eastAsia="華康細圓體" w:hAnsi="微軟正黑體" w:hint="eastAsia"/>
          <w:bCs/>
          <w:spacing w:val="0"/>
          <w:sz w:val="20"/>
        </w:rPr>
        <w:t>今天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 w:rsidRPr="009A3C82">
        <w:rPr>
          <w:rFonts w:ascii="華康細圓體" w:eastAsia="華康細圓體" w:hAnsi="微軟正黑體" w:hint="eastAsia"/>
          <w:bCs/>
          <w:spacing w:val="0"/>
          <w:sz w:val="20"/>
        </w:rPr>
        <w:t>【一月份同工會】</w:t>
      </w:r>
      <w:r>
        <w:rPr>
          <w:rFonts w:ascii="華康細圓體" w:eastAsia="華康細圓體" w:hAnsi="微軟正黑體" w:hint="eastAsia"/>
          <w:bCs/>
          <w:spacing w:val="0"/>
          <w:sz w:val="20"/>
        </w:rPr>
        <w:t>，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敬請各團契(事工)同工，以及關心教會事工者參加。</w:t>
      </w:r>
    </w:p>
    <w:p w:rsidR="00A32870" w:rsidRPr="00E16E81" w:rsidRDefault="00A32870" w:rsidP="00A32870">
      <w:pPr>
        <w:spacing w:beforeLines="150" w:before="36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FC7961">
        <w:rPr>
          <w:rFonts w:ascii="華康彩帶體 Std W7" w:eastAsia="華康彩帶體 Std W7" w:hAnsi="華康彩帶體 Std W7" w:hint="eastAsia"/>
          <w:iCs/>
          <w:spacing w:val="0"/>
          <w:kern w:val="0"/>
          <w:szCs w:val="26"/>
        </w:rPr>
        <w:t>《追思聚會》</w:t>
      </w:r>
      <w:r w:rsidRPr="00FC7961">
        <w:rPr>
          <w:rFonts w:ascii="華康細圓體(P)" w:eastAsia="華康細圓體(P)" w:hAnsi="華康彩帶體 Std W7" w:hint="eastAsia"/>
          <w:spacing w:val="0"/>
          <w:sz w:val="20"/>
        </w:rPr>
        <w:t>吳澄波弟兄</w:t>
      </w:r>
      <w:r>
        <w:rPr>
          <w:rFonts w:ascii="華康細圓體(P)" w:eastAsia="華康細圓體(P)" w:hAnsi="華康彩帶體 Std W7" w:hint="eastAsia"/>
          <w:spacing w:val="0"/>
          <w:sz w:val="20"/>
        </w:rPr>
        <w:t>追思聚會，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預定於</w:t>
      </w:r>
      <w:r>
        <w:rPr>
          <w:rFonts w:ascii="華康細圓體(P)" w:eastAsia="華康細圓體(P)" w:hAnsi="華康彩帶體 Std W7" w:hint="eastAsia"/>
          <w:spacing w:val="0"/>
          <w:sz w:val="20"/>
        </w:rPr>
        <w:t>本週四(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1</w:t>
      </w:r>
      <w:r>
        <w:rPr>
          <w:rFonts w:ascii="華康細圓體(P)" w:eastAsia="華康細圓體(P)" w:hAnsi="華康彩帶體 Std W7" w:hint="eastAsia"/>
          <w:spacing w:val="0"/>
          <w:sz w:val="20"/>
        </w:rPr>
        <w:t>/21)上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午</w:t>
      </w:r>
      <w:r>
        <w:rPr>
          <w:rFonts w:ascii="華康細圓體(P)" w:eastAsia="華康細圓體(P)" w:hAnsi="華康彩帶體 Std W7" w:hint="eastAsia"/>
          <w:spacing w:val="0"/>
          <w:sz w:val="20"/>
        </w:rPr>
        <w:t>10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:00於</w:t>
      </w:r>
      <w:r>
        <w:rPr>
          <w:rFonts w:ascii="華康細圓體(P)" w:eastAsia="華康細圓體(P)" w:hAnsi="華康彩帶體 Std W7" w:hint="eastAsia"/>
          <w:spacing w:val="0"/>
          <w:sz w:val="20"/>
        </w:rPr>
        <w:t>二殯至善一廳</w:t>
      </w:r>
      <w:r w:rsidRPr="00E16E81">
        <w:rPr>
          <w:rFonts w:ascii="華康細圓體(P)" w:eastAsia="華康細圓體(P)" w:hAnsi="華康彩帶體 Std W7" w:hint="eastAsia"/>
          <w:spacing w:val="0"/>
          <w:sz w:val="20"/>
        </w:rPr>
        <w:t>舉行追思聚會。敬請參加與代禱。</w:t>
      </w:r>
    </w:p>
    <w:p w:rsidR="003D41CF" w:rsidRPr="00556618" w:rsidRDefault="003D41CF" w:rsidP="003D41CF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彭懷冰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樂活人生(副堂)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教會詩班/姊妹詩班練習</w:t>
      </w:r>
    </w:p>
    <w:p w:rsidR="003D41CF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 w:rsidR="005C158E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10:00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先知書走一回</w:t>
      </w:r>
    </w:p>
    <w:p w:rsidR="003D41CF" w:rsidRPr="00326125" w:rsidRDefault="003D41CF" w:rsidP="003D41C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5C639B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16797">
        <w:rPr>
          <w:rFonts w:ascii="華康細圓體(P)" w:eastAsia="華康細圓體(P)" w:hint="eastAsia"/>
          <w:b/>
          <w:spacing w:val="0"/>
          <w:sz w:val="20"/>
        </w:rPr>
        <w:t>創世記</w:t>
      </w:r>
      <w:r w:rsidR="00E25939">
        <w:rPr>
          <w:rFonts w:ascii="華康細圓體(P)" w:eastAsia="華康細圓體(P)" w:hint="eastAsia"/>
          <w:b/>
          <w:spacing w:val="0"/>
          <w:sz w:val="20"/>
        </w:rPr>
        <w:t>2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E25939">
        <w:rPr>
          <w:rFonts w:ascii="華康細圓體(P)" w:eastAsia="華康細圓體(P)" w:hint="eastAsia"/>
          <w:b/>
          <w:spacing w:val="0"/>
          <w:sz w:val="20"/>
        </w:rPr>
        <w:t>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5C639B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C639B" w:rsidRDefault="005C639B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D41CF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6F6A16" w:rsidRDefault="003D41CF" w:rsidP="003D41C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E25939">
        <w:rPr>
          <w:rFonts w:ascii="華康細圓體(P)" w:eastAsia="華康細圓體(P)"/>
          <w:b/>
          <w:spacing w:val="0"/>
          <w:sz w:val="20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彼得後書查經</w:t>
      </w:r>
    </w:p>
    <w:p w:rsidR="00E16E81" w:rsidRDefault="00E16E81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3F50AE" w:rsidRDefault="003F50AE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3F50AE">
        <w:rPr>
          <w:rFonts w:ascii="華康龍門石碑(P)" w:eastAsia="華康龍門石碑(P)" w:hAnsi="華康古印體" w:cs="Times New Roman" w:hint="eastAsia"/>
          <w:spacing w:val="-6"/>
          <w:kern w:val="20"/>
        </w:rPr>
        <w:t>但保惠師，就是父因我的名所要差來的聖靈，他要將一切的事指教你們，並且要叫你們想起我對你們所說的一切話。</w:t>
      </w:r>
    </w:p>
    <w:p w:rsidR="00976F63" w:rsidRPr="00255D8F" w:rsidRDefault="003F50AE" w:rsidP="00E16E81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約翰福音</w:t>
      </w:r>
      <w:r w:rsidR="00E16E81"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26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9B5F5A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25939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01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8675F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E25939">
        <w:rPr>
          <w:rFonts w:ascii="華康魏碑體(P)" w:eastAsia="華康魏碑體(P)" w:hAnsi="華康古印體" w:hint="eastAsia"/>
          <w:spacing w:val="10"/>
          <w:szCs w:val="26"/>
        </w:rPr>
        <w:t>7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1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8675F">
        <w:rPr>
          <w:rFonts w:ascii="華康隸書體W7(P)" w:eastAsia="華康隸書體W7(P)" w:hint="eastAsia"/>
          <w:bCs/>
          <w:spacing w:val="-12"/>
          <w:sz w:val="24"/>
        </w:rPr>
        <w:t>1</w:t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D8675F">
        <w:rPr>
          <w:rFonts w:ascii="華康隸書體W7(P)" w:eastAsia="華康隸書體W7(P)" w:hint="eastAsia"/>
          <w:bCs/>
          <w:spacing w:val="-12"/>
          <w:sz w:val="24"/>
        </w:rPr>
        <w:t>45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8675F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25939" w:rsidRPr="00E25939">
        <w:rPr>
          <w:rFonts w:ascii="華康隸書體W7(P)" w:eastAsia="華康隸書體W7(P)" w:hint="eastAsia"/>
          <w:bCs/>
          <w:spacing w:val="-12"/>
          <w:sz w:val="24"/>
        </w:rPr>
        <w:t>張庭彰</w:t>
      </w:r>
      <w:r w:rsidR="00D16093" w:rsidRPr="00D1609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7364D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曹先進弟兄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ab/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一月同工會</w:t>
      </w:r>
      <w:r w:rsidR="00B64022">
        <w:rPr>
          <w:rFonts w:ascii="華康細圓體(P)" w:eastAsia="華康細圓體(P)"/>
          <w:b/>
          <w:spacing w:val="0"/>
          <w:sz w:val="20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卜昭信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徐漢慧姊妹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ab/>
      </w:r>
      <w:r w:rsidR="00E2593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主席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: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細圓體(P)" w:eastAsia="華康細圓體(P)" w:hint="eastAsia"/>
          <w:b/>
          <w:spacing w:val="0"/>
          <w:sz w:val="20"/>
        </w:rPr>
        <w:t>詹甯喻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彭懷冰</w:t>
      </w:r>
      <w:r w:rsidR="00D8675F" w:rsidRPr="00D8675F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25939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25939" w:rsidRPr="00E25939">
        <w:rPr>
          <w:rFonts w:ascii="華康隸書體W7(P)" w:eastAsia="華康隸書體W7(P)" w:hint="eastAsia"/>
          <w:bCs/>
          <w:spacing w:val="-12"/>
          <w:sz w:val="24"/>
        </w:rPr>
        <w:t>家，教會的縮影--家與信仰的承傳</w:t>
      </w:r>
      <w:r w:rsidR="00E16E8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25939">
        <w:rPr>
          <w:rFonts w:ascii="華康細圓體(P)" w:eastAsia="華康細圓體(P)" w:hint="eastAsia"/>
          <w:b/>
          <w:spacing w:val="0"/>
          <w:sz w:val="20"/>
        </w:rPr>
        <w:t>信仰與生活</w:t>
      </w:r>
    </w:p>
    <w:p w:rsidR="00976F63" w:rsidRPr="00EC6670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25939" w:rsidRPr="00E25939">
        <w:rPr>
          <w:rFonts w:ascii="華康隸書體W7(P)" w:eastAsia="華康隸書體W7(P)" w:hint="eastAsia"/>
          <w:bCs/>
          <w:spacing w:val="-12"/>
          <w:sz w:val="24"/>
        </w:rPr>
        <w:t>申6:4-7</w:t>
      </w:r>
      <w:r w:rsidR="003D5FEC">
        <w:rPr>
          <w:rFonts w:ascii="華康隸書體W7(P)" w:eastAsia="華康隸書體W7(P)"/>
          <w:bCs/>
          <w:spacing w:val="-12"/>
          <w:sz w:val="24"/>
        </w:rPr>
        <w:t>,</w:t>
      </w:r>
      <w:r w:rsidR="003D5FEC" w:rsidRPr="003D5FEC">
        <w:rPr>
          <w:rFonts w:ascii="華康隸書體W7(P)" w:eastAsia="華康隸書體W7(P)" w:hint="eastAsia"/>
          <w:bCs/>
          <w:spacing w:val="-12"/>
          <w:sz w:val="24"/>
        </w:rPr>
        <w:t>提後2:2</w:t>
      </w:r>
      <w:r w:rsidR="003D5FEC">
        <w:rPr>
          <w:rFonts w:ascii="華康隸書體W7(P)" w:eastAsia="華康隸書體W7(P)"/>
          <w:bCs/>
          <w:spacing w:val="-12"/>
          <w:sz w:val="24"/>
        </w:rPr>
        <w:t>,</w:t>
      </w:r>
      <w:r w:rsidR="003D5FEC" w:rsidRPr="003D5FEC">
        <w:rPr>
          <w:rFonts w:ascii="華康隸書體W7(P)" w:eastAsia="華康隸書體W7(P)" w:hint="eastAsia"/>
          <w:bCs/>
          <w:spacing w:val="-12"/>
          <w:sz w:val="24"/>
        </w:rPr>
        <w:t>箴言22:6</w:t>
      </w:r>
      <w:r w:rsidR="003D5FEC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3D5FEC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25939" w:rsidRPr="00E25939">
        <w:rPr>
          <w:rFonts w:ascii="華康細圓體(P)" w:eastAsia="華康細圓體(P)" w:hint="eastAsia"/>
          <w:b/>
          <w:spacing w:val="0"/>
          <w:sz w:val="20"/>
        </w:rPr>
        <w:t>彼得前書</w:t>
      </w:r>
      <w:r w:rsidR="00E25939">
        <w:rPr>
          <w:rFonts w:ascii="華康細圓體(P)" w:eastAsia="華康細圓體(P)" w:hint="eastAsia"/>
          <w:b/>
          <w:spacing w:val="0"/>
          <w:sz w:val="20"/>
        </w:rPr>
        <w:t>3:</w:t>
      </w:r>
      <w:r w:rsidR="00E25939" w:rsidRPr="00E25939">
        <w:rPr>
          <w:rFonts w:ascii="華康細圓體(P)" w:eastAsia="華康細圓體(P)" w:hint="eastAsia"/>
          <w:b/>
          <w:spacing w:val="0"/>
          <w:sz w:val="20"/>
        </w:rPr>
        <w:t>1-22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25939">
        <w:rPr>
          <w:rFonts w:ascii="華康隸書體W7(P)" w:eastAsia="華康隸書體W7(P)" w:hint="eastAsia"/>
          <w:bCs/>
          <w:spacing w:val="-12"/>
          <w:sz w:val="24"/>
        </w:rPr>
        <w:t>林寶猜姊妹 熊靈琦</w:t>
      </w:r>
      <w:r w:rsidR="00D8675F" w:rsidRPr="00D8675F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BC4B7A">
        <w:rPr>
          <w:rFonts w:ascii="Times New Roman" w:eastAsia="華康細圓體(P)" w:hint="eastAsia"/>
          <w:b/>
          <w:spacing w:val="0"/>
          <w:sz w:val="20"/>
        </w:rPr>
        <w:t>吳</w:t>
      </w:r>
      <w:r w:rsidR="00E16E81">
        <w:rPr>
          <w:rFonts w:ascii="Times New Roman" w:eastAsia="華康細圓體(P)" w:hint="eastAsia"/>
          <w:b/>
          <w:spacing w:val="0"/>
          <w:sz w:val="20"/>
        </w:rPr>
        <w:t>純紹</w:t>
      </w:r>
      <w:r w:rsidR="00BC4B7A">
        <w:rPr>
          <w:rFonts w:ascii="Times New Roman" w:eastAsia="華康細圓體(P)" w:hint="eastAsia"/>
          <w:b/>
          <w:spacing w:val="0"/>
          <w:sz w:val="20"/>
        </w:rPr>
        <w:t>姊妹</w:t>
      </w:r>
      <w:r w:rsidR="00BC4B7A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25939">
        <w:rPr>
          <w:rFonts w:ascii="Times New Roman" w:eastAsia="華康細圓體(P)" w:hint="eastAsia"/>
          <w:b/>
          <w:spacing w:val="0"/>
          <w:sz w:val="20"/>
        </w:rPr>
        <w:t>王雅麗</w:t>
      </w:r>
      <w:r w:rsidR="00BC4B7A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E25939" w:rsidRDefault="009214FF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  <w:r w:rsidR="00E25939" w:rsidRPr="00E25939">
        <w:rPr>
          <w:rFonts w:ascii="Times New Roman" w:eastAsia="華康細圓體(P)" w:hint="eastAsia"/>
          <w:b/>
          <w:spacing w:val="0"/>
          <w:sz w:val="20"/>
        </w:rPr>
        <w:t>俞智桓弟兄</w:t>
      </w:r>
    </w:p>
    <w:p w:rsidR="00F20767" w:rsidRDefault="00A32870" w:rsidP="00A32870">
      <w:pPr>
        <w:spacing w:beforeLines="100" w:before="240" w:line="280" w:lineRule="exact"/>
        <w:jc w:val="both"/>
        <w:rPr>
          <w:rFonts w:ascii="微軟正黑體" w:eastAsia="微軟正黑體" w:hAnsi="微軟正黑體" w:cstheme="minorHAnsi"/>
          <w:spacing w:val="0"/>
          <w:sz w:val="20"/>
        </w:rPr>
      </w:pPr>
      <w:r w:rsidRPr="00A32870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《大專靈修班》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1/18~1/23由</w:t>
      </w:r>
      <w:r w:rsidR="00F20767">
        <w:rPr>
          <w:rFonts w:ascii="微軟正黑體" w:eastAsia="微軟正黑體" w:hAnsi="微軟正黑體" w:cstheme="minorHAnsi" w:hint="eastAsia"/>
          <w:spacing w:val="0"/>
          <w:sz w:val="20"/>
        </w:rPr>
        <w:t>《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校園福音團契</w:t>
      </w:r>
      <w:r w:rsidR="00F20767">
        <w:rPr>
          <w:rFonts w:ascii="微軟正黑體" w:eastAsia="微軟正黑體" w:hAnsi="微軟正黑體" w:cstheme="minorHAnsi" w:hint="eastAsia"/>
          <w:spacing w:val="0"/>
          <w:sz w:val="20"/>
        </w:rPr>
        <w:t>》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在</w:t>
      </w:r>
      <w:r w:rsidR="00F20767">
        <w:rPr>
          <w:rFonts w:ascii="微軟正黑體" w:eastAsia="微軟正黑體" w:hAnsi="微軟正黑體" w:cstheme="minorHAnsi" w:hint="eastAsia"/>
          <w:spacing w:val="0"/>
          <w:sz w:val="20"/>
        </w:rPr>
        <w:t>「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中原大學</w:t>
      </w:r>
      <w:r w:rsidR="00F20767">
        <w:rPr>
          <w:rFonts w:ascii="微軟正黑體" w:eastAsia="微軟正黑體" w:hAnsi="微軟正黑體" w:cstheme="minorHAnsi" w:hint="eastAsia"/>
          <w:spacing w:val="0"/>
          <w:sz w:val="20"/>
        </w:rPr>
        <w:t>」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舉辦</w:t>
      </w:r>
      <w:r w:rsidR="00F20767">
        <w:rPr>
          <w:rFonts w:ascii="微軟正黑體" w:eastAsia="微軟正黑體" w:hAnsi="微軟正黑體" w:cstheme="minorHAnsi" w:hint="eastAsia"/>
          <w:spacing w:val="0"/>
          <w:sz w:val="20"/>
        </w:rPr>
        <w:t>《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大專靈修班</w:t>
      </w:r>
      <w:r w:rsidR="00F20767">
        <w:rPr>
          <w:rFonts w:ascii="微軟正黑體" w:eastAsia="微軟正黑體" w:hAnsi="微軟正黑體" w:cstheme="minorHAnsi" w:hint="eastAsia"/>
          <w:spacing w:val="0"/>
          <w:sz w:val="20"/>
        </w:rPr>
        <w:t>》</w:t>
      </w:r>
      <w:r w:rsidRPr="00A32870">
        <w:rPr>
          <w:rFonts w:ascii="微軟正黑體" w:eastAsia="微軟正黑體" w:hAnsi="微軟正黑體" w:cstheme="minorHAnsi" w:hint="eastAsia"/>
          <w:spacing w:val="0"/>
          <w:sz w:val="20"/>
        </w:rPr>
        <w:t>，本教會有沈沂樂、蔣宜蓁、林以達、熊靈琦等四位學生參加，任駿弟兄以輔導身分參與服事；</w:t>
      </w:r>
    </w:p>
    <w:p w:rsidR="00E16E81" w:rsidRPr="00A32870" w:rsidRDefault="00F20767" w:rsidP="00F20767">
      <w:pPr>
        <w:spacing w:beforeLines="20" w:before="48" w:line="280" w:lineRule="exact"/>
        <w:jc w:val="both"/>
        <w:rPr>
          <w:rFonts w:ascii="微軟正黑體" w:eastAsia="微軟正黑體" w:hAnsi="微軟正黑體"/>
          <w:spacing w:val="0"/>
          <w:sz w:val="20"/>
        </w:rPr>
      </w:pPr>
      <w:r w:rsidRPr="00F20767">
        <w:rPr>
          <w:rFonts w:ascii="微軟正黑體" w:eastAsia="微軟正黑體" w:hAnsi="微軟正黑體" w:cstheme="minorHAnsi" w:hint="eastAsia"/>
          <w:spacing w:val="0"/>
          <w:sz w:val="20"/>
        </w:rPr>
        <w:t>許多大學生在</w:t>
      </w:r>
      <w:r>
        <w:rPr>
          <w:rFonts w:ascii="微軟正黑體" w:eastAsia="微軟正黑體" w:hAnsi="微軟正黑體" w:cstheme="minorHAnsi" w:hint="eastAsia"/>
          <w:spacing w:val="0"/>
          <w:sz w:val="20"/>
        </w:rPr>
        <w:t>《大靈班》營會中，</w:t>
      </w:r>
      <w:r w:rsidRPr="00F20767">
        <w:rPr>
          <w:rFonts w:ascii="微軟正黑體" w:eastAsia="微軟正黑體" w:hAnsi="微軟正黑體" w:cstheme="minorHAnsi" w:hint="eastAsia"/>
          <w:spacing w:val="0"/>
          <w:sz w:val="20"/>
        </w:rPr>
        <w:t>學習歸納法查經，</w:t>
      </w:r>
      <w:r>
        <w:rPr>
          <w:rFonts w:ascii="微軟正黑體" w:eastAsia="微軟正黑體" w:hAnsi="微軟正黑體" w:cstheme="minorHAnsi" w:hint="eastAsia"/>
          <w:spacing w:val="0"/>
          <w:sz w:val="20"/>
        </w:rPr>
        <w:t>藉此</w:t>
      </w:r>
      <w:r w:rsidRPr="00F20767">
        <w:rPr>
          <w:rFonts w:ascii="微軟正黑體" w:eastAsia="微軟正黑體" w:hAnsi="微軟正黑體" w:cstheme="minorHAnsi" w:hint="eastAsia"/>
          <w:spacing w:val="0"/>
          <w:sz w:val="20"/>
        </w:rPr>
        <w:t>引發對查經的興趣，有能力讀懂聖經，發現上帝話語的美好，生命得以更新。</w:t>
      </w:r>
      <w:r w:rsidR="00A32870" w:rsidRPr="00A32870">
        <w:rPr>
          <w:rFonts w:ascii="微軟正黑體" w:eastAsia="微軟正黑體" w:hAnsi="微軟正黑體" w:cstheme="minorHAnsi"/>
          <w:spacing w:val="0"/>
          <w:sz w:val="20"/>
        </w:rPr>
        <w:t>求主保守疫情不致嚴重，讓大靈班能順利舉行</w:t>
      </w:r>
      <w:r w:rsidR="00A32870" w:rsidRPr="00A32870">
        <w:rPr>
          <w:rFonts w:ascii="微軟正黑體" w:eastAsia="微軟正黑體" w:hAnsi="微軟正黑體" w:cstheme="minorHAnsi" w:hint="eastAsia"/>
          <w:spacing w:val="0"/>
          <w:sz w:val="20"/>
        </w:rPr>
        <w:t>。</w:t>
      </w:r>
    </w:p>
    <w:sectPr w:rsidR="00E16E81" w:rsidRPr="00A32870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62" w:rsidRDefault="00AB3562">
      <w:r>
        <w:separator/>
      </w:r>
    </w:p>
  </w:endnote>
  <w:endnote w:type="continuationSeparator" w:id="0">
    <w:p w:rsidR="00AB3562" w:rsidRDefault="00A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62" w:rsidRDefault="00AB3562">
      <w:r>
        <w:separator/>
      </w:r>
    </w:p>
  </w:footnote>
  <w:footnote w:type="continuationSeparator" w:id="0">
    <w:p w:rsidR="00AB3562" w:rsidRDefault="00AB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4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2A6879"/>
    <w:multiLevelType w:val="hybridMultilevel"/>
    <w:tmpl w:val="E6947D12"/>
    <w:numStyleLink w:val="a1"/>
  </w:abstractNum>
  <w:abstractNum w:abstractNumId="7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6"/>
  </w:num>
  <w:num w:numId="13">
    <w:abstractNumId w:val="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1A9E1-0024-419F-95CE-C07173D6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72</TotalTime>
  <Pages>1</Pages>
  <Words>318</Words>
  <Characters>1814</Characters>
  <Application>Microsoft Office Word</Application>
  <DocSecurity>0</DocSecurity>
  <Lines>15</Lines>
  <Paragraphs>4</Paragraphs>
  <ScaleCrop>false</ScaleCrop>
  <Company>基督徒聚會處</Company>
  <LinksUpToDate>false</LinksUpToDate>
  <CharactersWithSpaces>2128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2021-01-16T03:52:00Z</cp:lastPrinted>
  <dcterms:created xsi:type="dcterms:W3CDTF">2021-01-14T08:36:00Z</dcterms:created>
  <dcterms:modified xsi:type="dcterms:W3CDTF">2021-01-16T03:52:00Z</dcterms:modified>
</cp:coreProperties>
</file>