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CE" w:rsidRPr="00784755" w:rsidRDefault="002570CE" w:rsidP="00784755">
      <w:pPr>
        <w:autoSpaceDE w:val="0"/>
        <w:autoSpaceDN w:val="0"/>
        <w:spacing w:line="400" w:lineRule="exact"/>
        <w:jc w:val="both"/>
        <w:rPr>
          <w:rFonts w:ascii="Adobe 黑体 Std R" w:eastAsia="Adobe 黑体 Std R" w:hAnsi="Adobe 黑体 Std R" w:cstheme="minorBidi"/>
          <w:spacing w:val="0"/>
          <w:kern w:val="2"/>
          <w:sz w:val="32"/>
          <w:szCs w:val="32"/>
        </w:rPr>
      </w:pPr>
      <w:r w:rsidRPr="00784755">
        <w:rPr>
          <w:rFonts w:ascii="Adobe 黑体 Std R" w:eastAsia="Adobe 黑体 Std R" w:hAnsi="Adobe 黑体 Std R" w:hint="eastAsia"/>
          <w:spacing w:val="0"/>
          <w:szCs w:val="26"/>
        </w:rPr>
        <w:t>【今日主題】</w:t>
      </w:r>
      <w:r w:rsidR="00784755" w:rsidRPr="00784755">
        <w:rPr>
          <w:rFonts w:ascii="Adobe 黑体 Std R" w:eastAsia="Adobe 黑体 Std R" w:hAnsi="Adobe 黑体 Std R" w:hint="eastAsia"/>
          <w:spacing w:val="0"/>
          <w:sz w:val="32"/>
          <w:szCs w:val="32"/>
        </w:rPr>
        <w:t>大智若愚</w:t>
      </w:r>
    </w:p>
    <w:p w:rsidR="002570CE" w:rsidRPr="00784755" w:rsidRDefault="002570CE" w:rsidP="00847A20">
      <w:pPr>
        <w:adjustRightInd/>
        <w:spacing w:line="400" w:lineRule="exact"/>
        <w:textAlignment w:val="auto"/>
        <w:rPr>
          <w:rFonts w:ascii="Adobe 黑体 Std R" w:eastAsia="Adobe 黑体 Std R" w:hAnsi="Adobe 黑体 Std R" w:cstheme="minorBidi"/>
          <w:spacing w:val="0"/>
          <w:kern w:val="2"/>
          <w:szCs w:val="26"/>
        </w:rPr>
      </w:pPr>
      <w:r w:rsidRPr="00784755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講員︰</w:t>
      </w:r>
      <w:r w:rsidR="00784755" w:rsidRPr="00784755">
        <w:rPr>
          <w:rFonts w:ascii="Adobe 黑体 Std R" w:eastAsia="Adobe 黑体 Std R" w:hAnsi="Adobe 黑体 Std R"/>
          <w:spacing w:val="0"/>
          <w:szCs w:val="26"/>
        </w:rPr>
        <w:t>羅煜寰</w:t>
      </w:r>
      <w:r w:rsidRPr="00784755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弟兄</w:t>
      </w:r>
    </w:p>
    <w:p w:rsidR="00784755" w:rsidRPr="00784755" w:rsidRDefault="002570CE" w:rsidP="00784755">
      <w:pPr>
        <w:adjustRightInd/>
        <w:spacing w:line="400" w:lineRule="exact"/>
        <w:textAlignment w:val="auto"/>
        <w:rPr>
          <w:rFonts w:ascii="Adobe 黑体 Std R" w:eastAsia="Adobe 黑体 Std R" w:hAnsi="Adobe 黑体 Std R"/>
          <w:spacing w:val="0"/>
          <w:szCs w:val="26"/>
        </w:rPr>
      </w:pPr>
      <w:r w:rsidRPr="00784755">
        <w:rPr>
          <w:rFonts w:ascii="Adobe 黑体 Std R" w:eastAsia="Adobe 黑体 Std R" w:hAnsi="Adobe 黑体 Std R" w:cstheme="minorBidi" w:hint="eastAsia"/>
          <w:spacing w:val="0"/>
          <w:kern w:val="2"/>
          <w:szCs w:val="26"/>
        </w:rPr>
        <w:t>經文︰</w:t>
      </w:r>
      <w:r w:rsidR="00784755" w:rsidRPr="00784755">
        <w:rPr>
          <w:rFonts w:ascii="Adobe 黑体 Std R" w:eastAsia="Adobe 黑体 Std R" w:hAnsi="Adobe 黑体 Std R" w:hint="eastAsia"/>
          <w:spacing w:val="0"/>
          <w:szCs w:val="26"/>
        </w:rPr>
        <w:t>哥林多前書</w:t>
      </w:r>
      <w:r w:rsidR="00784755" w:rsidRPr="00784755">
        <w:rPr>
          <w:rFonts w:ascii="Adobe 黑体 Std R" w:eastAsia="Adobe 黑体 Std R" w:hAnsi="Adobe 黑体 Std R"/>
          <w:spacing w:val="0"/>
          <w:szCs w:val="26"/>
        </w:rPr>
        <w:t>1</w:t>
      </w:r>
      <w:r w:rsidR="00784755" w:rsidRPr="00784755">
        <w:rPr>
          <w:rFonts w:ascii="Adobe 黑体 Std R" w:eastAsia="Adobe 黑体 Std R" w:hAnsi="Adobe 黑体 Std R"/>
          <w:bCs/>
          <w:spacing w:val="0"/>
          <w:szCs w:val="26"/>
        </w:rPr>
        <w:t>:21</w:t>
      </w:r>
      <w:r w:rsidR="00784755" w:rsidRPr="00784755">
        <w:rPr>
          <w:rFonts w:ascii="Adobe 黑体 Std R" w:eastAsia="Adobe 黑体 Std R" w:hAnsi="Adobe 黑体 Std R" w:hint="eastAsia"/>
          <w:bCs/>
          <w:spacing w:val="0"/>
          <w:szCs w:val="26"/>
        </w:rPr>
        <w:t>-</w:t>
      </w:r>
      <w:r w:rsidR="00784755" w:rsidRPr="00784755">
        <w:rPr>
          <w:rFonts w:ascii="Adobe 黑体 Std R" w:eastAsia="Adobe 黑体 Std R" w:hAnsi="Adobe 黑体 Std R"/>
          <w:bCs/>
          <w:spacing w:val="0"/>
          <w:szCs w:val="26"/>
        </w:rPr>
        <w:t>31</w:t>
      </w:r>
    </w:p>
    <w:p w:rsidR="00784755" w:rsidRPr="00784755" w:rsidRDefault="00784755" w:rsidP="00847A20">
      <w:pPr>
        <w:pStyle w:val="33"/>
        <w:adjustRightInd/>
        <w:spacing w:beforeLines="40" w:before="96" w:line="310" w:lineRule="exact"/>
        <w:jc w:val="both"/>
        <w:rPr>
          <w:rFonts w:ascii="Adobe 黑体 Std R" w:eastAsia="Adobe 黑体 Std R" w:hAnsi="Adobe 黑体 Std R"/>
          <w:b w:val="0"/>
          <w:spacing w:val="0"/>
          <w:sz w:val="22"/>
          <w:szCs w:val="22"/>
        </w:rPr>
      </w:pPr>
      <w:r w:rsidRPr="00784755">
        <w:rPr>
          <w:rFonts w:ascii="Adobe 黑体 Std R" w:eastAsia="Adobe 黑体 Std R" w:hAnsi="Adobe 黑体 Std R"/>
          <w:spacing w:val="0"/>
          <w:sz w:val="22"/>
          <w:szCs w:val="22"/>
        </w:rPr>
        <w:t>引言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firstLineChars="134" w:firstLine="281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上帝做事的法則經常有異於世上的價值觀，這種令人訝異與不安的違和感在十字架上面達到了巔峰。</w:t>
      </w:r>
    </w:p>
    <w:p w:rsidR="00784755" w:rsidRPr="00847A20" w:rsidRDefault="00847A20" w:rsidP="00847A20">
      <w:pPr>
        <w:pStyle w:val="33"/>
        <w:adjustRightInd/>
        <w:spacing w:beforeLines="40" w:before="96" w:line="310" w:lineRule="exact"/>
        <w:jc w:val="both"/>
        <w:rPr>
          <w:rFonts w:ascii="Adobe 黑体 Std R" w:eastAsia="Adobe 黑体 Std R" w:hAnsi="Adobe 黑体 Std R"/>
          <w:spacing w:val="0"/>
          <w:sz w:val="22"/>
          <w:szCs w:val="22"/>
        </w:rPr>
      </w:pPr>
      <w:r w:rsidRPr="00847A20">
        <w:rPr>
          <w:rFonts w:ascii="Adobe 黑体 Std R" w:eastAsia="Adobe 黑体 Std R" w:hAnsi="Adobe 黑体 Std R" w:hint="eastAsia"/>
          <w:spacing w:val="0"/>
          <w:sz w:val="22"/>
          <w:szCs w:val="22"/>
        </w:rPr>
        <w:t>一、</w:t>
      </w:r>
      <w:r w:rsidR="00784755" w:rsidRPr="00847A20">
        <w:rPr>
          <w:rFonts w:ascii="Adobe 黑体 Std R" w:eastAsia="Adobe 黑体 Std R" w:hAnsi="Adobe 黑体 Std R" w:hint="eastAsia"/>
          <w:spacing w:val="0"/>
          <w:sz w:val="22"/>
          <w:szCs w:val="22"/>
        </w:rPr>
        <w:t>神的智慧</w:t>
      </w:r>
      <w:r w:rsidR="00784755" w:rsidRPr="00847A20">
        <w:rPr>
          <w:rFonts w:ascii="Adobe 黑体 Std R" w:eastAsia="Adobe 黑体 Std R" w:hAnsi="Adobe 黑体 Std R"/>
          <w:spacing w:val="0"/>
          <w:sz w:val="22"/>
          <w:szCs w:val="22"/>
        </w:rPr>
        <w:t xml:space="preserve"> (21-25) 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救恩的逆向操作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(21)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面對深受希臘文化影響的哥林多教會，保羅懇切地指出，屬天的事物不能夠用屬地的思維去揣摩、規範。他不斷的用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智慧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和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愚拙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的對比，說明神的設計經常是出乎我們意料之外。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世人想要透過智慧認識神，神卻藉著愚拙拯救人（原句結構）。因為在人以為的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智慧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背後，它的動機實在是自高自大（林前8: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1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）；人以為的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愚拙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背後，卻隱藏著救恩真理。我們對神的信心多少，決定了我們對祂的認識有多少，反之不然。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那愚拙的道理就是基督的十字架（1: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18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），因為在十字架的面前，沒有任何的聰明才智、義行善舉、豐功偉業可以讓你看起來比別人好一丁點。世人認為十字架是愚拙的，其實是因為它讓我們自己看起來愚拙！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十字架的代價是聖子基督耶穌的苦痛犧牲，而神竟然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樂意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如此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拯救你我！還有誰能質疑神的愛？還有誰膽敢抬起頭來，試著靠自己爬到神公義的寶座前？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十架的奇妙反差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(22-23)</w:t>
      </w:r>
    </w:p>
    <w:p w:rsidR="00784755" w:rsidRPr="00784755" w:rsidRDefault="005F3863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>
        <w:rPr>
          <w:rFonts w:ascii="微軟正黑體" w:eastAsia="微軟正黑體" w:hAnsi="微軟正黑體" w:hint="eastAsia"/>
          <w:noProof/>
          <w:spacing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91440</wp:posOffset>
            </wp:positionV>
            <wp:extent cx="965200" cy="886460"/>
            <wp:effectExtent l="0" t="0" r="6350" b="889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十字架的智慧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036"/>
                    <a:stretch/>
                  </pic:blipFill>
                  <pic:spPr bwMode="auto">
                    <a:xfrm>
                      <a:off x="0" y="0"/>
                      <a:ext cx="965200" cy="88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755"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對於想要看神蹟的猶太人，十字架是他們的絆腳石（路1</w:t>
      </w:r>
      <w:r w:rsidR="00784755"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1</w:t>
      </w:r>
      <w:r w:rsidR="00784755"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:</w:t>
      </w:r>
      <w:r w:rsidR="00784755"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29</w:t>
      </w:r>
      <w:r w:rsidR="00784755"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），因為在那裡沒有神蹟；對於高舉智慧的希臘人，十字架是徹底的愚拙，因為在那裡只有羞辱。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從神的話語我們可以觀察到十字架扭轉了人心，聖經說：猶太人是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要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神蹟，希臘人是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求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智慧，我們卻是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傳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基督，你看見這裡有著生命本質上的改變，是從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抓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到 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捨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、從飢渴到供應。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 xml:space="preserve"> 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這個世上有人強調感性的刺激，有人看重理性的追求，但是在神的眼中這都不重要，關鍵在於人是否接受祂愛子的十架救贖，因為那才是唯一的救恩之道。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基督的卓越成就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(24-25)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靠著這恩典，蒙恩者經歷了基督生命的改變大能（原意 dynamite 炸藥），遠超過猶太人想要看的神蹟；信徒見證了在基督裡面的豐盛，遠超過希臘人所追求的智慧。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保羅因此發出慨歎，世人以為愚拙與軟弱的十字架，實在是神最高明、且具爆炸性的人類拯救計畫，基督的成就遠超我們所求所想！</w:t>
      </w:r>
    </w:p>
    <w:p w:rsidR="00784755" w:rsidRPr="00847A20" w:rsidRDefault="00847A20" w:rsidP="00847A20">
      <w:pPr>
        <w:adjustRightInd/>
        <w:spacing w:beforeLines="40" w:before="96" w:line="310" w:lineRule="exact"/>
        <w:jc w:val="both"/>
        <w:rPr>
          <w:rFonts w:ascii="Adobe 黑体 Std R" w:eastAsia="Adobe 黑体 Std R" w:hAnsi="Adobe 黑体 Std R"/>
          <w:b/>
          <w:spacing w:val="0"/>
          <w:sz w:val="22"/>
          <w:szCs w:val="22"/>
        </w:rPr>
      </w:pPr>
      <w:r w:rsidRPr="00847A20">
        <w:rPr>
          <w:rFonts w:ascii="Adobe 黑体 Std R" w:eastAsia="Adobe 黑体 Std R" w:hAnsi="Adobe 黑体 Std R" w:hint="eastAsia"/>
          <w:b/>
          <w:spacing w:val="0"/>
          <w:sz w:val="22"/>
          <w:szCs w:val="22"/>
        </w:rPr>
        <w:t>二、</w:t>
      </w:r>
      <w:r w:rsidR="00784755" w:rsidRPr="00847A20">
        <w:rPr>
          <w:rFonts w:ascii="Adobe 黑体 Std R" w:eastAsia="Adobe 黑体 Std R" w:hAnsi="Adobe 黑体 Std R" w:hint="eastAsia"/>
          <w:b/>
          <w:spacing w:val="0"/>
          <w:sz w:val="22"/>
          <w:szCs w:val="22"/>
        </w:rPr>
        <w:t>神的揀選</w:t>
      </w:r>
      <w:r w:rsidR="00784755" w:rsidRPr="00847A20">
        <w:rPr>
          <w:rFonts w:ascii="Adobe 黑体 Std R" w:eastAsia="Adobe 黑体 Std R" w:hAnsi="Adobe 黑体 Std R"/>
          <w:b/>
          <w:spacing w:val="0"/>
          <w:sz w:val="22"/>
          <w:szCs w:val="22"/>
        </w:rPr>
        <w:t xml:space="preserve"> (26</w:t>
      </w:r>
      <w:r w:rsidR="00784755" w:rsidRPr="00847A20">
        <w:rPr>
          <w:rFonts w:ascii="Adobe 黑体 Std R" w:eastAsia="Adobe 黑体 Std R" w:hAnsi="Adobe 黑体 Std R" w:hint="eastAsia"/>
          <w:b/>
          <w:spacing w:val="0"/>
          <w:sz w:val="22"/>
          <w:szCs w:val="22"/>
        </w:rPr>
        <w:t>-</w:t>
      </w:r>
      <w:r w:rsidR="00784755" w:rsidRPr="00847A20">
        <w:rPr>
          <w:rFonts w:ascii="Adobe 黑体 Std R" w:eastAsia="Adobe 黑体 Std R" w:hAnsi="Adobe 黑体 Std R"/>
          <w:b/>
          <w:spacing w:val="0"/>
          <w:sz w:val="22"/>
          <w:szCs w:val="22"/>
        </w:rPr>
        <w:t>29)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蒙召者本卑微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(26)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保羅順著哥城教會內逐漸瀰漫的社會潮流，用世界的標準來檢驗當時的信徒。這裡一共有三項成功指標：智力高、能力強、勢力大。這三點一直是人類社會的追求目標。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  <w:lang w:val="x-none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然而環顧教會，雖然也有社會賢達、企業總裁，但畢竟屬於極少數，可見神並不會特別偏愛那些人中龍鳳，祂的揀選不是按照世界的標準。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顛覆性的選召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(27-28)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保羅進一步地強調，神既讓我們這些愚拙的、軟弱的、卑賤的人，單單因著信靠十架救恩便得到了屬天的位份，使得那些倚仗智力高、能力強、勢力大的人羞愧，難道我們還要回過頭來走世界的道路麼？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許多所謂的聰明人對於聖經真理沒有興趣，他們想要的是能夠顯出自己高明之處的優點與論點。神卻要人放下這個套路，誠心悔改、憑信稱義，用新的生命重新開始。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令人無可自誇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(29)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這樣，所有的人進神國就都是靠關係（與主耶穌的關係），沒有在比實力或者出身的。如果還有人想在神的面前自誇，教會必然分黨結派。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解決教會紛爭的最好辦法，就是大家一起回到十字架的面前，把那些自高自大的邪情私慾給對付掉！</w:t>
      </w:r>
    </w:p>
    <w:p w:rsidR="00784755" w:rsidRPr="00847A20" w:rsidRDefault="00847A20" w:rsidP="00847A20">
      <w:pPr>
        <w:adjustRightInd/>
        <w:spacing w:beforeLines="40" w:before="96" w:line="310" w:lineRule="exact"/>
        <w:jc w:val="both"/>
        <w:rPr>
          <w:rFonts w:ascii="Adobe 黑体 Std R" w:eastAsia="Adobe 黑体 Std R" w:hAnsi="Adobe 黑体 Std R"/>
          <w:b/>
          <w:spacing w:val="0"/>
          <w:sz w:val="22"/>
          <w:szCs w:val="22"/>
        </w:rPr>
      </w:pPr>
      <w:r w:rsidRPr="00847A20">
        <w:rPr>
          <w:rFonts w:ascii="Adobe 黑体 Std R" w:eastAsia="Adobe 黑体 Std R" w:hAnsi="Adobe 黑体 Std R" w:hint="eastAsia"/>
          <w:b/>
          <w:spacing w:val="0"/>
          <w:sz w:val="22"/>
          <w:szCs w:val="22"/>
        </w:rPr>
        <w:t>三、</w:t>
      </w:r>
      <w:r w:rsidR="00784755" w:rsidRPr="00847A20">
        <w:rPr>
          <w:rFonts w:ascii="Adobe 黑体 Std R" w:eastAsia="Adobe 黑体 Std R" w:hAnsi="Adobe 黑体 Std R" w:hint="eastAsia"/>
          <w:b/>
          <w:spacing w:val="0"/>
          <w:sz w:val="22"/>
          <w:szCs w:val="22"/>
        </w:rPr>
        <w:t xml:space="preserve">神的供應 </w:t>
      </w:r>
      <w:r w:rsidR="00784755" w:rsidRPr="00847A20">
        <w:rPr>
          <w:rFonts w:ascii="Adobe 黑体 Std R" w:eastAsia="Adobe 黑体 Std R" w:hAnsi="Adobe 黑体 Std R"/>
          <w:b/>
          <w:spacing w:val="0"/>
          <w:sz w:val="22"/>
          <w:szCs w:val="22"/>
        </w:rPr>
        <w:t>(30-31)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使我們在基督裡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(30a)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神拯救人的法則是，把我們放入基督裡面，讓我們不致受到審判烈火的侵襲！就如同當年的挪亞方舟，即使多人恥笑不信，但是凡進到裡面的都得了救。那方舟雖然受到波濤與浮物的摧殘，卻保全了裡面的生命。經上說：耶和華卻定意將祂壓傷，使祂受痛苦。（賽53: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10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享受屬天的智慧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(30b)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神使基督成為我們的智慧，就是公義、聖潔、救贖。祂曾拯救我們脫離罪的刑罰，這是基督分賜公義的果效；祂現在拯救我們脫離罪的權勢，這是基督聖潔生命的功效；祂還要拯救我們脫離罪的性情，這是基督再臨時的終極救贖。（林後1: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10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在基督裡，公義使我們無懼審判，高過世上一切智慧；聖潔使我們生命更新，超越世上一切能力；救贖使我們將來站立主前，遠勝世上一切權勢。這就是神的智慧。</w:t>
      </w:r>
    </w:p>
    <w:p w:rsidR="00784755" w:rsidRPr="00784755" w:rsidRDefault="00784755" w:rsidP="00847A20">
      <w:pPr>
        <w:pStyle w:val="33"/>
        <w:numPr>
          <w:ilvl w:val="0"/>
          <w:numId w:val="14"/>
        </w:numPr>
        <w:tabs>
          <w:tab w:val="clear" w:pos="360"/>
          <w:tab w:val="num" w:pos="284"/>
        </w:tabs>
        <w:adjustRightInd/>
        <w:spacing w:beforeLines="40" w:before="96" w:line="31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可以指著主誇口 </w:t>
      </w:r>
      <w:r w:rsidRPr="00784755">
        <w:rPr>
          <w:rFonts w:ascii="微軟正黑體" w:eastAsia="微軟正黑體" w:hAnsi="微軟正黑體"/>
          <w:spacing w:val="0"/>
          <w:sz w:val="21"/>
          <w:szCs w:val="21"/>
        </w:rPr>
        <w:t>(31)</w:t>
      </w:r>
    </w:p>
    <w:p w:rsidR="00784755" w:rsidRPr="00784755" w:rsidRDefault="00784755" w:rsidP="00847A20">
      <w:pPr>
        <w:autoSpaceDE w:val="0"/>
        <w:autoSpaceDN w:val="0"/>
        <w:adjustRightInd/>
        <w:spacing w:beforeLines="40" w:before="96" w:line="310" w:lineRule="exact"/>
        <w:ind w:left="28"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我們誇口是因為我們認識那位值得誇口的主（耶9: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23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,</w:t>
      </w:r>
      <w:r w:rsidRPr="00784755">
        <w:rPr>
          <w:rFonts w:ascii="微軟正黑體" w:eastAsia="微軟正黑體" w:hAnsi="微軟正黑體"/>
          <w:bCs/>
          <w:spacing w:val="0"/>
          <w:sz w:val="21"/>
          <w:szCs w:val="21"/>
        </w:rPr>
        <w:t>24</w:t>
      </w: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）！</w:t>
      </w:r>
    </w:p>
    <w:p w:rsidR="00784755" w:rsidRPr="00847A20" w:rsidRDefault="00784755" w:rsidP="00847A20">
      <w:pPr>
        <w:adjustRightInd/>
        <w:spacing w:beforeLines="40" w:before="96" w:line="310" w:lineRule="exact"/>
        <w:jc w:val="both"/>
        <w:rPr>
          <w:rFonts w:ascii="Adobe 黑体 Std R" w:eastAsia="Adobe 黑体 Std R" w:hAnsi="Adobe 黑体 Std R"/>
          <w:b/>
          <w:spacing w:val="0"/>
          <w:sz w:val="22"/>
          <w:szCs w:val="22"/>
        </w:rPr>
      </w:pPr>
      <w:r w:rsidRPr="00847A20">
        <w:rPr>
          <w:rFonts w:ascii="Adobe 黑体 Std R" w:eastAsia="Adobe 黑体 Std R" w:hAnsi="Adobe 黑体 Std R"/>
          <w:b/>
          <w:spacing w:val="0"/>
          <w:sz w:val="22"/>
          <w:szCs w:val="22"/>
        </w:rPr>
        <w:t>結語</w:t>
      </w:r>
    </w:p>
    <w:p w:rsidR="002570CE" w:rsidRPr="00B52B8B" w:rsidRDefault="00784755" w:rsidP="00847A20">
      <w:pPr>
        <w:autoSpaceDE w:val="0"/>
        <w:autoSpaceDN w:val="0"/>
        <w:adjustRightInd/>
        <w:spacing w:beforeLines="40" w:before="96" w:line="310" w:lineRule="exact"/>
        <w:ind w:firstLineChars="153" w:firstLine="321"/>
        <w:jc w:val="both"/>
        <w:textAlignment w:val="auto"/>
        <w:rPr>
          <w:rFonts w:ascii="華康仿宋體W4" w:eastAsia="華康仿宋體W4" w:hAnsiTheme="minorHAnsi" w:cstheme="minorBidi"/>
          <w:kern w:val="2"/>
          <w:sz w:val="24"/>
        </w:rPr>
      </w:pPr>
      <w:r w:rsidRPr="0078475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十架救恩大智若愚，卻是人類千古顛撲不破的至寶；信徒能夠明白救恩真理，教會才有真正的合一。</w:t>
      </w:r>
      <w:r w:rsidR="002570CE" w:rsidRPr="00B52B8B">
        <w:rPr>
          <w:rFonts w:ascii="華康仿宋體W4" w:eastAsia="華康仿宋體W4" w:hAnsiTheme="minorHAnsi" w:cstheme="minorBidi" w:hint="eastAsia"/>
          <w:kern w:val="2"/>
          <w:sz w:val="28"/>
          <w:szCs w:val="28"/>
        </w:rPr>
        <w:sym w:font="Webdings" w:char="F059"/>
      </w:r>
    </w:p>
    <w:p w:rsidR="002570CE" w:rsidRDefault="002570CE" w:rsidP="002570CE">
      <w:pPr>
        <w:spacing w:line="240" w:lineRule="auto"/>
        <w:rPr>
          <w:rFonts w:ascii="華康仿宋體W4" w:eastAsia="華康仿宋體W4" w:hAnsiTheme="minorHAnsi" w:cstheme="minorBidi"/>
          <w:kern w:val="2"/>
          <w:sz w:val="24"/>
        </w:rPr>
      </w:pPr>
    </w:p>
    <w:p w:rsidR="002570CE" w:rsidRPr="00556618" w:rsidRDefault="002570CE" w:rsidP="002570CE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lastRenderedPageBreak/>
        <w:t>本週各項聚會</w:t>
      </w:r>
    </w:p>
    <w:p w:rsidR="002570CE" w:rsidRPr="00326125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2570CE" w:rsidRPr="00326125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41C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570CE" w:rsidRPr="00326125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2570CE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2570CE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  <w:r w:rsidR="0024041C">
        <w:rPr>
          <w:rFonts w:ascii="華康細圓體(P)" w:eastAsia="華康細圓體(P)"/>
          <w:b/>
          <w:spacing w:val="0"/>
          <w:sz w:val="20"/>
        </w:rPr>
        <w:tab/>
      </w:r>
      <w:r w:rsidR="0024041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2570CE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樂活人生</w:t>
      </w:r>
      <w:r w:rsidR="0024041C">
        <w:rPr>
          <w:rFonts w:ascii="華康細圓體(P)" w:eastAsia="華康細圓體(P)"/>
          <w:b/>
          <w:spacing w:val="0"/>
          <w:sz w:val="20"/>
        </w:rPr>
        <w:tab/>
      </w:r>
      <w:r w:rsidR="0024041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2570CE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13:00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詩班練習</w:t>
      </w:r>
      <w:r w:rsidR="0024041C">
        <w:rPr>
          <w:rFonts w:ascii="華康細圓體(P)" w:eastAsia="華康細圓體(P)"/>
          <w:b/>
          <w:spacing w:val="0"/>
          <w:sz w:val="20"/>
        </w:rPr>
        <w:tab/>
      </w:r>
      <w:r w:rsidR="0024041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24041C" w:rsidRDefault="0024041C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2570CE" w:rsidRPr="00326125" w:rsidRDefault="002570CE" w:rsidP="002570C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  <w:r w:rsidR="0024041C">
        <w:rPr>
          <w:rFonts w:ascii="華康細圓體(P)" w:eastAsia="華康細圓體(P)"/>
          <w:b/>
          <w:spacing w:val="0"/>
          <w:sz w:val="20"/>
        </w:rPr>
        <w:tab/>
      </w:r>
      <w:r w:rsidR="0024041C" w:rsidRPr="0024041C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2570CE" w:rsidRDefault="00E85D6E" w:rsidP="002570C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="00BF7F55">
        <w:rPr>
          <w:rFonts w:ascii="華康細圓體(P)" w:eastAsia="華康細圓體(P)"/>
          <w:b/>
          <w:spacing w:val="0"/>
          <w:sz w:val="20"/>
        </w:rPr>
        <w:tab/>
      </w:r>
      <w:r w:rsidR="002570CE"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="002570CE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570CE">
        <w:rPr>
          <w:rFonts w:ascii="華康細圓體(P)" w:eastAsia="華康細圓體(P)" w:hint="eastAsia"/>
          <w:b/>
          <w:spacing w:val="0"/>
          <w:sz w:val="20"/>
        </w:rPr>
        <w:t>週三</w:t>
      </w:r>
      <w:r w:rsidR="002570CE"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="002570CE">
        <w:rPr>
          <w:rFonts w:ascii="華康細圓體(P)" w:eastAsia="華康細圓體(P)"/>
          <w:b/>
          <w:spacing w:val="0"/>
          <w:sz w:val="20"/>
        </w:rPr>
        <w:tab/>
      </w:r>
      <w:r w:rsidR="002570CE">
        <w:rPr>
          <w:rFonts w:ascii="華康細圓體(P)" w:eastAsia="華康細圓體(P)" w:hint="eastAsia"/>
          <w:b/>
          <w:spacing w:val="0"/>
          <w:sz w:val="20"/>
        </w:rPr>
        <w:t>創世記</w:t>
      </w:r>
      <w:r w:rsidR="0024041C">
        <w:rPr>
          <w:rFonts w:ascii="華康細圓體(P)" w:eastAsia="華康細圓體(P)" w:hint="eastAsia"/>
          <w:b/>
          <w:spacing w:val="0"/>
          <w:sz w:val="20"/>
        </w:rPr>
        <w:t>5</w:t>
      </w:r>
    </w:p>
    <w:p w:rsidR="00E85D6E" w:rsidRDefault="00E85D6E" w:rsidP="00E85D6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bookmarkStart w:id="0" w:name="_GoBack"/>
      <w:bookmarkEnd w:id="0"/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姊妹查經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成淑靜姊妹</w:t>
      </w:r>
    </w:p>
    <w:p w:rsidR="00E85D6E" w:rsidRDefault="00E85D6E" w:rsidP="00E85D6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2570CE" w:rsidRDefault="002570CE" w:rsidP="002570C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41C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5304C3" w:rsidRDefault="005304C3" w:rsidP="005304C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2570CE" w:rsidRDefault="002570CE" w:rsidP="002570CE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4041C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2570CE" w:rsidRPr="00165BF9" w:rsidRDefault="002570CE" w:rsidP="0024041C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="Arial"/>
          <w:color w:val="202124"/>
          <w:spacing w:val="3"/>
          <w:kern w:val="0"/>
          <w:sz w:val="21"/>
          <w:szCs w:val="21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5F3863" w:rsidRDefault="005F3863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5F3863" w:rsidRDefault="005F3863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5F3863">
        <w:rPr>
          <w:rFonts w:ascii="華康龍門石碑(P)" w:eastAsia="華康龍門石碑(P)" w:hAnsi="華康古印體" w:cs="Times New Roman" w:hint="eastAsia"/>
          <w:spacing w:val="-6"/>
          <w:kern w:val="20"/>
        </w:rPr>
        <w:t>又要將你們的心志改換一新，</w:t>
      </w:r>
    </w:p>
    <w:p w:rsidR="005F3863" w:rsidRDefault="005F3863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5F3863">
        <w:rPr>
          <w:rFonts w:ascii="華康龍門石碑(P)" w:eastAsia="華康龍門石碑(P)" w:hAnsi="華康古印體" w:cs="Times New Roman" w:hint="eastAsia"/>
          <w:spacing w:val="-6"/>
          <w:kern w:val="20"/>
        </w:rPr>
        <w:t>並且穿上新人；這新人是照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著</w:t>
      </w:r>
      <w:r w:rsidRPr="005F3863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上帝的形像造的，有真理的仁義和聖潔</w:t>
      </w:r>
      <w:r w:rsidRPr="005F3863">
        <w:rPr>
          <w:rFonts w:ascii="華康龍門石碑(P)" w:eastAsia="華康龍門石碑(P)" w:hAnsi="華康古印體" w:cs="Times New Roman" w:hint="eastAsia"/>
          <w:spacing w:val="-6"/>
          <w:kern w:val="20"/>
        </w:rPr>
        <w:t>。</w:t>
      </w:r>
    </w:p>
    <w:p w:rsidR="00976F63" w:rsidRPr="00255D8F" w:rsidRDefault="005F3863" w:rsidP="007B001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以弗所書4</w:t>
      </w:r>
      <w:r w:rsidR="00925B1F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:2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</w:t>
      </w:r>
      <w:r w:rsidR="00925B1F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-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24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32130A">
        <w:rPr>
          <w:rFonts w:ascii="華康魏碑體(P)" w:eastAsia="華康魏碑體(P)" w:hAnsi="華康古印體" w:hint="eastAsia"/>
          <w:spacing w:val="10"/>
          <w:szCs w:val="26"/>
        </w:rPr>
        <w:t>7</w:t>
      </w:r>
      <w:r w:rsidR="005304C3">
        <w:rPr>
          <w:rFonts w:ascii="華康魏碑體(P)" w:eastAsia="華康魏碑體(P)" w:hAnsi="華康古印體" w:hint="eastAsia"/>
          <w:spacing w:val="10"/>
          <w:szCs w:val="26"/>
        </w:rPr>
        <w:t>3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43D5A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F7F55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5304C3">
        <w:rPr>
          <w:rFonts w:ascii="華康魏碑體(P)" w:eastAsia="華康魏碑體(P)" w:hAnsi="華康古印體" w:hint="eastAsia"/>
          <w:spacing w:val="10"/>
          <w:szCs w:val="26"/>
        </w:rPr>
        <w:t>14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9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="00BC4B7A"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="00BC4B7A"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 w:rsidR="00BC4B7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39215C"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8675F"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304C3" w:rsidRPr="005304C3">
        <w:rPr>
          <w:rFonts w:ascii="華康隸書體W7(P)" w:eastAsia="華康隸書體W7(P)" w:hint="eastAsia"/>
          <w:bCs/>
          <w:spacing w:val="-12"/>
          <w:sz w:val="24"/>
        </w:rPr>
        <w:t xml:space="preserve">蔣震彥弟兄 </w:t>
      </w:r>
      <w:r w:rsidR="005304C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5304C3" w:rsidRPr="005304C3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BF7F55">
        <w:rPr>
          <w:rFonts w:ascii="華康細圓體(P)" w:eastAsia="華康細圓體(P)" w:hint="eastAsia"/>
          <w:b/>
          <w:spacing w:val="0"/>
          <w:sz w:val="20"/>
        </w:rPr>
        <w:t xml:space="preserve">   </w:t>
      </w:r>
      <w:r w:rsidR="005304C3">
        <w:rPr>
          <w:rFonts w:ascii="華康細圓體(P)" w:eastAsia="華康細圓體(P)" w:hint="eastAsia"/>
          <w:b/>
          <w:spacing w:val="0"/>
          <w:sz w:val="20"/>
        </w:rPr>
        <w:t xml:space="preserve">   電影放映</w:t>
      </w:r>
    </w:p>
    <w:p w:rsidR="00976F63" w:rsidRDefault="00976F63" w:rsidP="007430B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5304C3" w:rsidRPr="005304C3">
        <w:rPr>
          <w:rFonts w:ascii="Times New Roman" w:eastAsia="華康隸書體W7(P)" w:hint="eastAsia"/>
          <w:bCs/>
          <w:spacing w:val="-10"/>
          <w:sz w:val="24"/>
        </w:rPr>
        <w:t>卜昭信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32130A">
        <w:rPr>
          <w:rFonts w:ascii="Times New Roman" w:eastAsia="華康隸書體W7(P)"/>
          <w:bCs/>
          <w:spacing w:val="-10"/>
          <w:sz w:val="24"/>
        </w:rPr>
        <w:tab/>
      </w:r>
      <w:r w:rsidR="00B64022">
        <w:rPr>
          <w:rFonts w:ascii="華康細圓體(P)" w:eastAsia="華康細圓體(P)"/>
          <w:b/>
          <w:spacing w:val="0"/>
          <w:sz w:val="20"/>
        </w:rPr>
        <w:tab/>
      </w:r>
      <w:r w:rsidR="005304C3">
        <w:rPr>
          <w:rFonts w:ascii="華康細圓體(P)" w:eastAsia="華康細圓體(P)" w:hint="eastAsia"/>
          <w:b/>
          <w:spacing w:val="0"/>
          <w:sz w:val="20"/>
        </w:rPr>
        <w:t>曹先進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5304C3" w:rsidRPr="005304C3">
        <w:rPr>
          <w:rFonts w:ascii="Times New Roman" w:eastAsia="華康隸書體W7(P)" w:hint="eastAsia"/>
          <w:bCs/>
          <w:spacing w:val="-10"/>
          <w:sz w:val="24"/>
        </w:rPr>
        <w:t>徐漢慧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>姊妹</w:t>
      </w:r>
      <w:r w:rsidR="00E25939" w:rsidRPr="00E25939">
        <w:rPr>
          <w:rFonts w:ascii="Times New Roman" w:eastAsia="華康隸書體W7(P)" w:hint="eastAsia"/>
          <w:bCs/>
          <w:spacing w:val="-10"/>
          <w:sz w:val="24"/>
        </w:rPr>
        <w:tab/>
      </w:r>
      <w:r w:rsidR="0032130A">
        <w:rPr>
          <w:rFonts w:ascii="Times New Roman" w:eastAsia="華康隸書體W7(P)"/>
          <w:bCs/>
          <w:spacing w:val="-10"/>
          <w:sz w:val="24"/>
        </w:rPr>
        <w:tab/>
      </w:r>
      <w:r w:rsidR="00B43D5A">
        <w:rPr>
          <w:rFonts w:ascii="華康隸書體W7(P)" w:eastAsia="華康隸書體W7(P)"/>
          <w:bCs/>
          <w:spacing w:val="-12"/>
          <w:sz w:val="24"/>
        </w:rPr>
        <w:tab/>
      </w:r>
      <w:r w:rsidR="005304C3" w:rsidRPr="005304C3">
        <w:rPr>
          <w:rFonts w:ascii="華康細圓體(P)" w:eastAsia="華康細圓體(P)" w:hint="eastAsia"/>
          <w:b/>
          <w:spacing w:val="0"/>
          <w:sz w:val="20"/>
        </w:rPr>
        <w:t>詹甯喻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5304C3" w:rsidRPr="005304C3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BF7F55" w:rsidRPr="00BF7F55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07364D">
        <w:rPr>
          <w:rFonts w:ascii="Times New Roman" w:eastAsia="華康隸書體W7(P)"/>
          <w:bCs/>
          <w:spacing w:val="-10"/>
          <w:sz w:val="24"/>
        </w:rPr>
        <w:tab/>
      </w:r>
      <w:r w:rsidR="009B5F5A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5304C3">
        <w:rPr>
          <w:rFonts w:ascii="華康細圓體(P)" w:eastAsia="華康細圓體(P)" w:hint="eastAsia"/>
          <w:b/>
          <w:spacing w:val="0"/>
          <w:sz w:val="20"/>
        </w:rPr>
        <w:t>胡偉騏</w:t>
      </w:r>
      <w:r w:rsidR="00D16093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304C3" w:rsidRPr="005304C3">
        <w:rPr>
          <w:rFonts w:ascii="Times New Roman" w:eastAsia="華康隸書體W7(P)" w:hint="eastAsia"/>
          <w:bCs/>
          <w:spacing w:val="-10"/>
          <w:sz w:val="24"/>
        </w:rPr>
        <w:t>大智若愚</w:t>
      </w:r>
      <w:r w:rsidR="00BF7F55">
        <w:rPr>
          <w:rFonts w:ascii="華康細圓體(P)" w:eastAsia="華康細圓體(P)"/>
          <w:b/>
          <w:spacing w:val="0"/>
          <w:sz w:val="20"/>
        </w:rPr>
        <w:tab/>
      </w:r>
      <w:r w:rsidR="0032130A">
        <w:rPr>
          <w:rFonts w:ascii="華康隸書體W7(P)" w:eastAsia="華康隸書體W7(P)"/>
          <w:bCs/>
          <w:spacing w:val="-12"/>
          <w:sz w:val="24"/>
        </w:rPr>
        <w:tab/>
      </w:r>
      <w:r w:rsidR="005304C3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1147F">
        <w:rPr>
          <w:rFonts w:ascii="華康細圓體(P)" w:eastAsia="華康細圓體(P)" w:hint="eastAsia"/>
          <w:b/>
          <w:spacing w:val="0"/>
          <w:sz w:val="20"/>
        </w:rPr>
        <w:t>違背不信</w:t>
      </w:r>
    </w:p>
    <w:p w:rsidR="00976F63" w:rsidRPr="00EC6670" w:rsidRDefault="00976F63" w:rsidP="009214F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5304C3" w:rsidRPr="005304C3">
        <w:rPr>
          <w:rFonts w:ascii="華康隸書體W7(P)" w:eastAsia="華康隸書體W7(P)" w:hint="eastAsia"/>
          <w:bCs/>
          <w:spacing w:val="-12"/>
          <w:sz w:val="24"/>
        </w:rPr>
        <w:t>哥林多前書1:21-31</w:t>
      </w:r>
      <w:r w:rsidR="00F364C8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51147F" w:rsidRPr="0051147F">
        <w:rPr>
          <w:rFonts w:ascii="華康細圓體(P)" w:eastAsia="華康細圓體(P)" w:hint="eastAsia"/>
          <w:b/>
          <w:spacing w:val="0"/>
          <w:sz w:val="20"/>
        </w:rPr>
        <w:t>申</w:t>
      </w:r>
      <w:r w:rsidR="0051147F">
        <w:rPr>
          <w:rFonts w:ascii="華康細圓體(P)" w:eastAsia="華康細圓體(P)" w:hint="eastAsia"/>
          <w:b/>
          <w:spacing w:val="0"/>
          <w:sz w:val="20"/>
        </w:rPr>
        <w:t>命記</w:t>
      </w:r>
      <w:r w:rsidR="0051147F" w:rsidRPr="0051147F">
        <w:rPr>
          <w:rFonts w:ascii="華康細圓體(P)" w:eastAsia="華康細圓體(P)" w:hint="eastAsia"/>
          <w:b/>
          <w:spacing w:val="0"/>
          <w:sz w:val="20"/>
        </w:rPr>
        <w:t>1:1-46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304C3" w:rsidRPr="005304C3">
        <w:rPr>
          <w:rFonts w:ascii="華康隸書體W7(P)" w:eastAsia="華康隸書體W7(P)" w:hint="eastAsia"/>
          <w:bCs/>
          <w:spacing w:val="-12"/>
          <w:sz w:val="24"/>
        </w:rPr>
        <w:t>吳瑞碧姊妹 李泳嫻姊妹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5304C3">
        <w:rPr>
          <w:rFonts w:ascii="Times New Roman" w:eastAsia="華康細圓體(P)" w:hint="eastAsia"/>
          <w:b/>
          <w:spacing w:val="0"/>
          <w:sz w:val="20"/>
        </w:rPr>
        <w:t>吳純紹</w:t>
      </w:r>
      <w:r w:rsidR="00925B1F">
        <w:rPr>
          <w:rFonts w:ascii="Times New Roman" w:eastAsia="華康細圓體(P)" w:hint="eastAsia"/>
          <w:b/>
          <w:spacing w:val="0"/>
          <w:sz w:val="20"/>
        </w:rPr>
        <w:t>姊妹</w:t>
      </w:r>
      <w:r w:rsidR="00A61546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5304C3">
        <w:rPr>
          <w:rFonts w:ascii="Times New Roman" w:eastAsia="華康細圓體(P)" w:hint="eastAsia"/>
          <w:b/>
          <w:spacing w:val="0"/>
          <w:sz w:val="20"/>
        </w:rPr>
        <w:t>林寶猜</w:t>
      </w:r>
      <w:r w:rsidR="00925B1F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BF7F55" w:rsidRDefault="009214FF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E25939">
        <w:rPr>
          <w:rFonts w:ascii="華康隸書體W7(P)" w:eastAsia="華康隸書體W7(P)"/>
          <w:bCs/>
          <w:spacing w:val="-12"/>
          <w:sz w:val="24"/>
        </w:rPr>
        <w:tab/>
      </w:r>
    </w:p>
    <w:p w:rsidR="00847A20" w:rsidRDefault="005304C3" w:rsidP="00F364C8">
      <w:pPr>
        <w:adjustRightInd/>
        <w:spacing w:beforeLines="100" w:before="240"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  <w:r>
        <w:rPr>
          <w:rFonts w:ascii="華康彩帶體 Std W7" w:eastAsia="華康彩帶體 Std W7" w:hAnsi="華康彩帶體 Std W7" w:hint="eastAsia"/>
          <w:noProof/>
          <w:color w:val="000000" w:themeColor="text1"/>
          <w:spacing w:val="0"/>
          <w:kern w:val="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</wp:posOffset>
            </wp:positionH>
            <wp:positionV relativeFrom="paragraph">
              <wp:posOffset>-2355850</wp:posOffset>
            </wp:positionV>
            <wp:extent cx="4715510" cy="4225290"/>
            <wp:effectExtent l="168910" t="193040" r="196850" b="1968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新年蒙恩(簽名)1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2" t="2437" r="3481" b="51141"/>
                    <a:stretch/>
                  </pic:blipFill>
                  <pic:spPr bwMode="auto">
                    <a:xfrm rot="16200000">
                      <a:off x="0" y="0"/>
                      <a:ext cx="4715510" cy="42252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221C8" w:rsidRPr="00FB39B2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221C8" w:rsidRPr="007A6133" w:rsidRDefault="00F221C8" w:rsidP="00F221C8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570CE" w:rsidRDefault="002570CE" w:rsidP="00F364C8">
      <w:pPr>
        <w:adjustRightInd/>
        <w:spacing w:beforeLines="100" w:before="240"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</w:p>
    <w:sectPr w:rsidR="002570CE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30" w:rsidRDefault="005E1630">
      <w:r>
        <w:separator/>
      </w:r>
    </w:p>
  </w:endnote>
  <w:endnote w:type="continuationSeparator" w:id="0">
    <w:p w:rsidR="005E1630" w:rsidRDefault="005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30" w:rsidRDefault="005E1630">
      <w:r>
        <w:separator/>
      </w:r>
    </w:p>
  </w:footnote>
  <w:footnote w:type="continuationSeparator" w:id="0">
    <w:p w:rsidR="005E1630" w:rsidRDefault="005E1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32C3C"/>
    <w:multiLevelType w:val="hybridMultilevel"/>
    <w:tmpl w:val="70C0033A"/>
    <w:lvl w:ilvl="0" w:tplc="2A767900">
      <w:start w:val="1"/>
      <w:numFmt w:val="decimalEnclosedCircle"/>
      <w:lvlText w:val="%1"/>
      <w:lvlJc w:val="left"/>
      <w:pPr>
        <w:ind w:left="480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1C797C32"/>
    <w:multiLevelType w:val="hybridMultilevel"/>
    <w:tmpl w:val="3F1A4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A1B8B"/>
    <w:multiLevelType w:val="hybridMultilevel"/>
    <w:tmpl w:val="566494CA"/>
    <w:lvl w:ilvl="0" w:tplc="E092FAF2">
      <w:start w:val="1"/>
      <w:numFmt w:val="decimalEnclosedCircle"/>
      <w:lvlText w:val="%1."/>
      <w:lvlJc w:val="left"/>
      <w:pPr>
        <w:ind w:left="480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2A6879"/>
    <w:multiLevelType w:val="hybridMultilevel"/>
    <w:tmpl w:val="E6947D12"/>
    <w:numStyleLink w:val="a1"/>
  </w:abstractNum>
  <w:abstractNum w:abstractNumId="11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32723E4"/>
    <w:multiLevelType w:val="hybridMultilevel"/>
    <w:tmpl w:val="C0806766"/>
    <w:lvl w:ilvl="0" w:tplc="FEB64022">
      <w:start w:val="1"/>
      <w:numFmt w:val="taiwaneseCountingThousand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7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8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3"/>
  </w:num>
  <w:num w:numId="5">
    <w:abstractNumId w:val="20"/>
  </w:num>
  <w:num w:numId="6">
    <w:abstractNumId w:val="6"/>
  </w:num>
  <w:num w:numId="7">
    <w:abstractNumId w:val="14"/>
  </w:num>
  <w:num w:numId="8">
    <w:abstractNumId w:val="15"/>
  </w:num>
  <w:num w:numId="9">
    <w:abstractNumId w:val="18"/>
  </w:num>
  <w:num w:numId="10">
    <w:abstractNumId w:val="11"/>
  </w:num>
  <w:num w:numId="11">
    <w:abstractNumId w:val="19"/>
  </w:num>
  <w:num w:numId="12">
    <w:abstractNumId w:val="10"/>
  </w:num>
  <w:num w:numId="13">
    <w:abstractNumId w:val="3"/>
  </w:num>
  <w:num w:numId="14">
    <w:abstractNumId w:val="12"/>
  </w:num>
  <w:num w:numId="15">
    <w:abstractNumId w:val="8"/>
  </w:num>
  <w:num w:numId="16">
    <w:abstractNumId w:val="16"/>
  </w:num>
  <w:num w:numId="17">
    <w:abstractNumId w:val="9"/>
  </w:num>
  <w:num w:numId="18">
    <w:abstractNumId w:val="2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315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A79C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16E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0A90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71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1A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41C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0CE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22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62A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69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202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E28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39A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7F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4C3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608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630"/>
    <w:rsid w:val="005E1864"/>
    <w:rsid w:val="005E1CDC"/>
    <w:rsid w:val="005E1E9B"/>
    <w:rsid w:val="005E20F1"/>
    <w:rsid w:val="005E223D"/>
    <w:rsid w:val="005E2AF5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863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A5E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1BD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A2D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95B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334F"/>
    <w:rsid w:val="007842DD"/>
    <w:rsid w:val="0078449A"/>
    <w:rsid w:val="0078454D"/>
    <w:rsid w:val="00784755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360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C84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5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20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195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136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B1F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090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A65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546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3B6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7DF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BF7F55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566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4EE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6AA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A67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28B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57D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263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85F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335E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0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6E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5C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1C8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4C8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377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004B-85FD-4502-89F4-7ADC2D0F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64</TotalTime>
  <Pages>1</Pages>
  <Words>398</Words>
  <Characters>2273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2666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7</cp:revision>
  <cp:lastPrinted>2021-02-12T02:25:00Z</cp:lastPrinted>
  <dcterms:created xsi:type="dcterms:W3CDTF">2021-02-11T02:56:00Z</dcterms:created>
  <dcterms:modified xsi:type="dcterms:W3CDTF">2021-02-12T02:26:00Z</dcterms:modified>
</cp:coreProperties>
</file>